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EC3" w:rsidRDefault="002D4AFD" w:rsidP="000030A6">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 </w:t>
      </w:r>
      <w:r w:rsidR="00B90EC3">
        <w:rPr>
          <w:rFonts w:ascii="Times New Roman" w:hAnsi="Times New Roman" w:cs="Times New Roman"/>
          <w:sz w:val="28"/>
          <w:szCs w:val="28"/>
        </w:rPr>
        <w:t xml:space="preserve">Приложение № 1 </w:t>
      </w:r>
    </w:p>
    <w:p w:rsidR="00B90EC3" w:rsidRDefault="00B90EC3" w:rsidP="000030A6">
      <w:pPr>
        <w:pStyle w:val="ConsPlusNormal"/>
        <w:jc w:val="right"/>
        <w:rPr>
          <w:rFonts w:ascii="Times New Roman" w:hAnsi="Times New Roman" w:cs="Times New Roman"/>
          <w:sz w:val="28"/>
          <w:szCs w:val="28"/>
        </w:rPr>
      </w:pP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решению собрания депутатов </w:t>
      </w:r>
    </w:p>
    <w:p w:rsidR="00B90EC3" w:rsidRDefault="00B90EC3" w:rsidP="000030A6">
      <w:pPr>
        <w:pStyle w:val="ConsPlusNormal"/>
        <w:jc w:val="right"/>
        <w:rPr>
          <w:rFonts w:ascii="Times New Roman" w:hAnsi="Times New Roman" w:cs="Times New Roman"/>
          <w:sz w:val="28"/>
          <w:szCs w:val="28"/>
        </w:rPr>
      </w:pPr>
      <w:r>
        <w:rPr>
          <w:rFonts w:ascii="Times New Roman" w:hAnsi="Times New Roman" w:cs="Times New Roman"/>
          <w:sz w:val="28"/>
          <w:szCs w:val="28"/>
        </w:rPr>
        <w:t>Персиановского сельского поселения</w:t>
      </w:r>
    </w:p>
    <w:p w:rsidR="00241469" w:rsidRDefault="00B90EC3" w:rsidP="000030A6">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 </w:t>
      </w:r>
      <w:r w:rsidR="00C54444">
        <w:rPr>
          <w:rFonts w:ascii="Times New Roman" w:hAnsi="Times New Roman" w:cs="Times New Roman"/>
          <w:sz w:val="28"/>
          <w:szCs w:val="28"/>
        </w:rPr>
        <w:t>135</w:t>
      </w:r>
      <w:r w:rsidR="00533D0B">
        <w:rPr>
          <w:rFonts w:ascii="Times New Roman" w:hAnsi="Times New Roman" w:cs="Times New Roman"/>
          <w:sz w:val="28"/>
          <w:szCs w:val="28"/>
        </w:rPr>
        <w:t xml:space="preserve">  </w:t>
      </w:r>
      <w:r>
        <w:rPr>
          <w:rFonts w:ascii="Times New Roman" w:hAnsi="Times New Roman" w:cs="Times New Roman"/>
          <w:sz w:val="28"/>
          <w:szCs w:val="28"/>
        </w:rPr>
        <w:t xml:space="preserve"> от </w:t>
      </w:r>
      <w:r w:rsidR="00C54444">
        <w:rPr>
          <w:rFonts w:ascii="Times New Roman" w:hAnsi="Times New Roman" w:cs="Times New Roman"/>
          <w:sz w:val="28"/>
          <w:szCs w:val="28"/>
        </w:rPr>
        <w:t>25.12.2024</w:t>
      </w:r>
      <w:bookmarkStart w:id="0" w:name="_GoBack"/>
      <w:bookmarkEnd w:id="0"/>
      <w:r>
        <w:rPr>
          <w:rFonts w:ascii="Times New Roman" w:hAnsi="Times New Roman" w:cs="Times New Roman"/>
          <w:sz w:val="28"/>
          <w:szCs w:val="28"/>
        </w:rPr>
        <w:t xml:space="preserve"> г. </w:t>
      </w:r>
    </w:p>
    <w:p w:rsidR="00DC6362" w:rsidRDefault="00DC6362" w:rsidP="000030A6">
      <w:pPr>
        <w:pStyle w:val="ConsPlusNormal"/>
        <w:jc w:val="right"/>
        <w:rPr>
          <w:rFonts w:ascii="Times New Roman" w:hAnsi="Times New Roman" w:cs="Times New Roman"/>
          <w:sz w:val="28"/>
          <w:szCs w:val="28"/>
        </w:rPr>
      </w:pPr>
    </w:p>
    <w:p w:rsidR="00DC6362" w:rsidRPr="00241469" w:rsidRDefault="00DC6362" w:rsidP="000030A6">
      <w:pPr>
        <w:pStyle w:val="ConsPlusNormal"/>
        <w:jc w:val="right"/>
        <w:rPr>
          <w:rFonts w:ascii="Times New Roman" w:hAnsi="Times New Roman" w:cs="Times New Roman"/>
          <w:sz w:val="28"/>
          <w:szCs w:val="28"/>
        </w:rPr>
      </w:pPr>
    </w:p>
    <w:p w:rsidR="00241469" w:rsidRPr="00241469" w:rsidRDefault="00241469" w:rsidP="000030A6">
      <w:pPr>
        <w:pStyle w:val="ConsPlusTitle"/>
        <w:jc w:val="center"/>
        <w:rPr>
          <w:rFonts w:ascii="Times New Roman" w:hAnsi="Times New Roman" w:cs="Times New Roman"/>
          <w:sz w:val="28"/>
          <w:szCs w:val="28"/>
        </w:rPr>
      </w:pPr>
      <w:bookmarkStart w:id="1" w:name="P47"/>
      <w:bookmarkEnd w:id="1"/>
      <w:r w:rsidRPr="00241469">
        <w:rPr>
          <w:rFonts w:ascii="Times New Roman" w:hAnsi="Times New Roman" w:cs="Times New Roman"/>
          <w:sz w:val="28"/>
          <w:szCs w:val="28"/>
        </w:rPr>
        <w:t>ПРАВИЛА БЛАГОУСТРОЙСТВА,</w:t>
      </w:r>
    </w:p>
    <w:p w:rsidR="00241469" w:rsidRPr="00241469" w:rsidRDefault="00241469" w:rsidP="000030A6">
      <w:pPr>
        <w:pStyle w:val="ConsPlusTitle"/>
        <w:jc w:val="center"/>
        <w:rPr>
          <w:rFonts w:ascii="Times New Roman" w:hAnsi="Times New Roman" w:cs="Times New Roman"/>
          <w:sz w:val="28"/>
          <w:szCs w:val="28"/>
        </w:rPr>
      </w:pPr>
      <w:r w:rsidRPr="00241469">
        <w:rPr>
          <w:rFonts w:ascii="Times New Roman" w:hAnsi="Times New Roman" w:cs="Times New Roman"/>
          <w:sz w:val="28"/>
          <w:szCs w:val="28"/>
        </w:rPr>
        <w:t xml:space="preserve">ЧИСТОТЫ И ПОРЯДКА </w:t>
      </w:r>
      <w:r w:rsidR="00DC6362">
        <w:rPr>
          <w:rFonts w:ascii="Times New Roman" w:hAnsi="Times New Roman" w:cs="Times New Roman"/>
          <w:sz w:val="28"/>
          <w:szCs w:val="28"/>
        </w:rPr>
        <w:t>на территории</w:t>
      </w:r>
      <w:r w:rsidRPr="00241469">
        <w:rPr>
          <w:rFonts w:ascii="Times New Roman" w:hAnsi="Times New Roman" w:cs="Times New Roman"/>
          <w:sz w:val="28"/>
          <w:szCs w:val="28"/>
        </w:rPr>
        <w:t xml:space="preserve"> Персиановско</w:t>
      </w:r>
      <w:r w:rsidR="00DC6362">
        <w:rPr>
          <w:rFonts w:ascii="Times New Roman" w:hAnsi="Times New Roman" w:cs="Times New Roman"/>
          <w:sz w:val="28"/>
          <w:szCs w:val="28"/>
        </w:rPr>
        <w:t>го</w:t>
      </w:r>
      <w:r w:rsidRPr="00241469">
        <w:rPr>
          <w:rFonts w:ascii="Times New Roman" w:hAnsi="Times New Roman" w:cs="Times New Roman"/>
          <w:sz w:val="28"/>
          <w:szCs w:val="28"/>
        </w:rPr>
        <w:t xml:space="preserve"> сельско</w:t>
      </w:r>
      <w:r w:rsidR="00DC6362">
        <w:rPr>
          <w:rFonts w:ascii="Times New Roman" w:hAnsi="Times New Roman" w:cs="Times New Roman"/>
          <w:sz w:val="28"/>
          <w:szCs w:val="28"/>
        </w:rPr>
        <w:t>го</w:t>
      </w:r>
      <w:r w:rsidRPr="00241469">
        <w:rPr>
          <w:rFonts w:ascii="Times New Roman" w:hAnsi="Times New Roman" w:cs="Times New Roman"/>
          <w:sz w:val="28"/>
          <w:szCs w:val="28"/>
        </w:rPr>
        <w:t xml:space="preserve"> поселени</w:t>
      </w:r>
      <w:r w:rsidR="00DC6362">
        <w:rPr>
          <w:rFonts w:ascii="Times New Roman" w:hAnsi="Times New Roman" w:cs="Times New Roman"/>
          <w:sz w:val="28"/>
          <w:szCs w:val="28"/>
        </w:rPr>
        <w:t>я</w:t>
      </w:r>
    </w:p>
    <w:p w:rsidR="00241469" w:rsidRPr="00241469" w:rsidRDefault="00241469" w:rsidP="000030A6">
      <w:pPr>
        <w:pStyle w:val="ConsPlusNormal"/>
        <w:ind w:firstLine="540"/>
        <w:jc w:val="center"/>
        <w:rPr>
          <w:rFonts w:ascii="Times New Roman" w:hAnsi="Times New Roman" w:cs="Times New Roman"/>
          <w:sz w:val="28"/>
          <w:szCs w:val="28"/>
        </w:rPr>
      </w:pPr>
    </w:p>
    <w:p w:rsidR="00241469" w:rsidRPr="00241469" w:rsidRDefault="00241469" w:rsidP="000030A6">
      <w:pPr>
        <w:pStyle w:val="ConsPlusNormal"/>
        <w:ind w:firstLine="540"/>
        <w:jc w:val="center"/>
        <w:rPr>
          <w:rFonts w:ascii="Times New Roman" w:hAnsi="Times New Roman" w:cs="Times New Roman"/>
          <w:b/>
          <w:sz w:val="28"/>
          <w:szCs w:val="28"/>
        </w:rPr>
      </w:pPr>
      <w:r w:rsidRPr="00241469">
        <w:rPr>
          <w:rFonts w:ascii="Times New Roman" w:hAnsi="Times New Roman" w:cs="Times New Roman"/>
          <w:b/>
          <w:sz w:val="28"/>
          <w:szCs w:val="28"/>
        </w:rPr>
        <w:t>Часть 1. Общие положения</w:t>
      </w:r>
    </w:p>
    <w:p w:rsidR="00241469" w:rsidRPr="00241469" w:rsidRDefault="00241469" w:rsidP="000030A6">
      <w:pPr>
        <w:pStyle w:val="ConsPlusNormal"/>
        <w:ind w:firstLine="540"/>
        <w:jc w:val="center"/>
        <w:rPr>
          <w:rFonts w:ascii="Times New Roman" w:hAnsi="Times New Roman" w:cs="Times New Roman"/>
          <w:b/>
          <w:sz w:val="28"/>
          <w:szCs w:val="28"/>
        </w:rPr>
      </w:pPr>
    </w:p>
    <w:p w:rsidR="00241469" w:rsidRPr="00241469" w:rsidRDefault="00241469" w:rsidP="000030A6">
      <w:pPr>
        <w:pStyle w:val="ConsPlusNormal"/>
        <w:ind w:firstLine="540"/>
        <w:jc w:val="both"/>
        <w:rPr>
          <w:rFonts w:ascii="Times New Roman" w:hAnsi="Times New Roman" w:cs="Times New Roman"/>
          <w:b/>
          <w:sz w:val="28"/>
          <w:szCs w:val="28"/>
        </w:rPr>
      </w:pPr>
      <w:r w:rsidRPr="00241469">
        <w:rPr>
          <w:rFonts w:ascii="Times New Roman" w:hAnsi="Times New Roman" w:cs="Times New Roman"/>
          <w:b/>
          <w:sz w:val="28"/>
          <w:szCs w:val="28"/>
        </w:rPr>
        <w:t>Статья 1. Общие положения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1. Настоящие "Правила благоустройства, чистоты и порядка </w:t>
      </w:r>
      <w:r w:rsidR="00DC6362">
        <w:rPr>
          <w:rFonts w:ascii="Times New Roman" w:hAnsi="Times New Roman" w:cs="Times New Roman"/>
          <w:sz w:val="28"/>
          <w:szCs w:val="28"/>
        </w:rPr>
        <w:t xml:space="preserve">на территории </w:t>
      </w:r>
      <w:r w:rsidRPr="00241469">
        <w:rPr>
          <w:rFonts w:ascii="Times New Roman" w:hAnsi="Times New Roman" w:cs="Times New Roman"/>
          <w:sz w:val="28"/>
          <w:szCs w:val="28"/>
        </w:rPr>
        <w:t>Персиановско</w:t>
      </w:r>
      <w:r w:rsidR="00DC6362">
        <w:rPr>
          <w:rFonts w:ascii="Times New Roman" w:hAnsi="Times New Roman" w:cs="Times New Roman"/>
          <w:sz w:val="28"/>
          <w:szCs w:val="28"/>
        </w:rPr>
        <w:t>го</w:t>
      </w:r>
      <w:r w:rsidRPr="00241469">
        <w:rPr>
          <w:rFonts w:ascii="Times New Roman" w:hAnsi="Times New Roman" w:cs="Times New Roman"/>
          <w:sz w:val="28"/>
          <w:szCs w:val="28"/>
        </w:rPr>
        <w:t xml:space="preserve"> сельско</w:t>
      </w:r>
      <w:r w:rsidR="00DC6362">
        <w:rPr>
          <w:rFonts w:ascii="Times New Roman" w:hAnsi="Times New Roman" w:cs="Times New Roman"/>
          <w:sz w:val="28"/>
          <w:szCs w:val="28"/>
        </w:rPr>
        <w:t>го</w:t>
      </w:r>
      <w:r w:rsidRPr="00241469">
        <w:rPr>
          <w:rFonts w:ascii="Times New Roman" w:hAnsi="Times New Roman" w:cs="Times New Roman"/>
          <w:sz w:val="28"/>
          <w:szCs w:val="28"/>
        </w:rPr>
        <w:t xml:space="preserve"> поселени</w:t>
      </w:r>
      <w:r w:rsidR="00DC6362">
        <w:rPr>
          <w:rFonts w:ascii="Times New Roman" w:hAnsi="Times New Roman" w:cs="Times New Roman"/>
          <w:sz w:val="28"/>
          <w:szCs w:val="28"/>
        </w:rPr>
        <w:t>я</w:t>
      </w:r>
      <w:r w:rsidRPr="00241469">
        <w:rPr>
          <w:rFonts w:ascii="Times New Roman" w:hAnsi="Times New Roman" w:cs="Times New Roman"/>
          <w:sz w:val="28"/>
          <w:szCs w:val="28"/>
        </w:rPr>
        <w:t>" (далее - Правила) приняты в целях повышения санитарного, эстетического, экологического уровня поселения, обеспечения безопасности здоровья граждан, соблюдения надлежащей санитарно-эпидемиологической обстановки в поселении и обязательны для исполнения всеми юридическими и физическими лицами на территории Персиановского сельского поселения.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Настоящие Правила устанавливают единые и обязательные к исполнению нормы и требования в сфере внешнего благоустройства, определяют порядок уборки и содержания территорий, включая прилегающие к границам зданий и ограждений, а также внутренние производственные территории, для всех юридических и физических лиц, являющихся пользователями или владельцами земель, застройщиками, собственниками, владельцами и арендаторами зданий, строений и сооружений, расположенных на территории Персиановского сельского поселения, независимо от организационно-правовой формы и формы собственности, ведомственной принадлежности.</w:t>
      </w:r>
    </w:p>
    <w:p w:rsidR="00241469" w:rsidRPr="00241469" w:rsidRDefault="00241469" w:rsidP="000030A6">
      <w:pPr>
        <w:pStyle w:val="ConsPlusNormal"/>
        <w:jc w:val="both"/>
        <w:rPr>
          <w:rFonts w:ascii="Times New Roman" w:hAnsi="Times New Roman" w:cs="Times New Roman"/>
          <w:sz w:val="28"/>
          <w:szCs w:val="28"/>
        </w:rPr>
      </w:pPr>
    </w:p>
    <w:p w:rsidR="00241469" w:rsidRPr="00241469" w:rsidRDefault="00241469" w:rsidP="000030A6">
      <w:pPr>
        <w:pStyle w:val="ConsPlusNormal"/>
        <w:ind w:firstLine="567"/>
        <w:jc w:val="both"/>
        <w:rPr>
          <w:rFonts w:ascii="Times New Roman" w:hAnsi="Times New Roman" w:cs="Times New Roman"/>
          <w:b/>
          <w:sz w:val="28"/>
          <w:szCs w:val="28"/>
        </w:rPr>
      </w:pPr>
      <w:r w:rsidRPr="00241469">
        <w:rPr>
          <w:rFonts w:ascii="Times New Roman" w:hAnsi="Times New Roman" w:cs="Times New Roman"/>
          <w:b/>
          <w:sz w:val="28"/>
          <w:szCs w:val="28"/>
        </w:rPr>
        <w:t>Статья 2.  Правовые основания принятия правового акта:</w:t>
      </w:r>
    </w:p>
    <w:p w:rsidR="00241469" w:rsidRPr="00241469" w:rsidRDefault="00241469" w:rsidP="001251AA">
      <w:pPr>
        <w:pStyle w:val="ConsPlusNormal"/>
        <w:numPr>
          <w:ilvl w:val="0"/>
          <w:numId w:val="1"/>
        </w:numPr>
        <w:jc w:val="both"/>
        <w:rPr>
          <w:rFonts w:ascii="Times New Roman" w:hAnsi="Times New Roman" w:cs="Times New Roman"/>
          <w:sz w:val="28"/>
          <w:szCs w:val="28"/>
        </w:rPr>
      </w:pPr>
      <w:r w:rsidRPr="00241469">
        <w:rPr>
          <w:rFonts w:ascii="Times New Roman" w:hAnsi="Times New Roman" w:cs="Times New Roman"/>
          <w:sz w:val="28"/>
          <w:szCs w:val="28"/>
        </w:rPr>
        <w:t>Федеральный закон от 10.01.2002 г. № 7-ФЗ «</w:t>
      </w:r>
      <w:hyperlink r:id="rId8" w:history="1">
        <w:r w:rsidRPr="00241469">
          <w:rPr>
            <w:rFonts w:ascii="Times New Roman" w:hAnsi="Times New Roman" w:cs="Times New Roman"/>
            <w:sz w:val="28"/>
            <w:szCs w:val="28"/>
          </w:rPr>
          <w:t>Об охране окружающей среды</w:t>
        </w:r>
      </w:hyperlink>
      <w:r w:rsidRPr="00241469">
        <w:rPr>
          <w:rFonts w:ascii="Times New Roman" w:hAnsi="Times New Roman" w:cs="Times New Roman"/>
          <w:sz w:val="28"/>
          <w:szCs w:val="28"/>
        </w:rPr>
        <w:t>"</w:t>
      </w:r>
    </w:p>
    <w:p w:rsidR="00241469" w:rsidRPr="00241469" w:rsidRDefault="00241469" w:rsidP="001251AA">
      <w:pPr>
        <w:pStyle w:val="ConsPlusNormal"/>
        <w:numPr>
          <w:ilvl w:val="0"/>
          <w:numId w:val="1"/>
        </w:numPr>
        <w:jc w:val="both"/>
        <w:rPr>
          <w:rFonts w:ascii="Times New Roman" w:hAnsi="Times New Roman" w:cs="Times New Roman"/>
          <w:sz w:val="28"/>
          <w:szCs w:val="28"/>
        </w:rPr>
      </w:pPr>
      <w:r w:rsidRPr="00241469">
        <w:rPr>
          <w:rFonts w:ascii="Times New Roman" w:hAnsi="Times New Roman" w:cs="Times New Roman"/>
          <w:sz w:val="28"/>
          <w:szCs w:val="28"/>
        </w:rPr>
        <w:t xml:space="preserve">Федеральный </w:t>
      </w:r>
      <w:hyperlink r:id="rId9" w:history="1">
        <w:r w:rsidRPr="00241469">
          <w:rPr>
            <w:rFonts w:ascii="Times New Roman" w:hAnsi="Times New Roman" w:cs="Times New Roman"/>
            <w:color w:val="0000FF"/>
            <w:sz w:val="28"/>
            <w:szCs w:val="28"/>
          </w:rPr>
          <w:t>закон</w:t>
        </w:r>
      </w:hyperlink>
      <w:r w:rsidRPr="00241469">
        <w:rPr>
          <w:rFonts w:ascii="Times New Roman" w:hAnsi="Times New Roman" w:cs="Times New Roman"/>
          <w:sz w:val="28"/>
          <w:szCs w:val="28"/>
        </w:rPr>
        <w:t xml:space="preserve"> от 30 марта 1999 г. N 52-ФЗ "О санитарно-эпидемиологическом благополучии населения";</w:t>
      </w:r>
    </w:p>
    <w:p w:rsidR="00241469" w:rsidRPr="00241469" w:rsidRDefault="00241469" w:rsidP="001251AA">
      <w:pPr>
        <w:pStyle w:val="ConsPlusNormal"/>
        <w:numPr>
          <w:ilvl w:val="0"/>
          <w:numId w:val="1"/>
        </w:numPr>
        <w:jc w:val="both"/>
        <w:rPr>
          <w:rFonts w:ascii="Times New Roman" w:hAnsi="Times New Roman" w:cs="Times New Roman"/>
          <w:sz w:val="28"/>
          <w:szCs w:val="28"/>
        </w:rPr>
      </w:pPr>
      <w:r w:rsidRPr="00241469">
        <w:rPr>
          <w:rFonts w:ascii="Times New Roman" w:hAnsi="Times New Roman" w:cs="Times New Roman"/>
          <w:sz w:val="28"/>
          <w:szCs w:val="28"/>
        </w:rPr>
        <w:t xml:space="preserve"> Федеральный </w:t>
      </w:r>
      <w:hyperlink r:id="rId10" w:history="1">
        <w:r w:rsidRPr="00241469">
          <w:rPr>
            <w:rFonts w:ascii="Times New Roman" w:hAnsi="Times New Roman" w:cs="Times New Roman"/>
            <w:color w:val="0000FF"/>
            <w:sz w:val="28"/>
            <w:szCs w:val="28"/>
          </w:rPr>
          <w:t>закон</w:t>
        </w:r>
      </w:hyperlink>
      <w:r w:rsidRPr="00241469">
        <w:rPr>
          <w:rFonts w:ascii="Times New Roman" w:hAnsi="Times New Roman" w:cs="Times New Roman"/>
          <w:sz w:val="28"/>
          <w:szCs w:val="28"/>
        </w:rPr>
        <w:t xml:space="preserve"> от 14 мая 1993 г. N 4979-1 "О ветеринарии";</w:t>
      </w:r>
    </w:p>
    <w:p w:rsidR="00241469" w:rsidRPr="00241469" w:rsidRDefault="00241469" w:rsidP="001251AA">
      <w:pPr>
        <w:pStyle w:val="ConsPlusNormal"/>
        <w:numPr>
          <w:ilvl w:val="0"/>
          <w:numId w:val="1"/>
        </w:numPr>
        <w:jc w:val="both"/>
        <w:rPr>
          <w:rFonts w:ascii="Times New Roman" w:hAnsi="Times New Roman" w:cs="Times New Roman"/>
          <w:sz w:val="28"/>
          <w:szCs w:val="28"/>
        </w:rPr>
      </w:pPr>
      <w:r w:rsidRPr="00241469">
        <w:rPr>
          <w:rFonts w:ascii="Times New Roman" w:hAnsi="Times New Roman" w:cs="Times New Roman"/>
          <w:sz w:val="28"/>
          <w:szCs w:val="28"/>
        </w:rPr>
        <w:t xml:space="preserve"> Федеральный </w:t>
      </w:r>
      <w:hyperlink r:id="rId11" w:history="1">
        <w:r w:rsidRPr="00241469">
          <w:rPr>
            <w:rFonts w:ascii="Times New Roman" w:hAnsi="Times New Roman" w:cs="Times New Roman"/>
            <w:color w:val="0000FF"/>
            <w:sz w:val="28"/>
            <w:szCs w:val="28"/>
          </w:rPr>
          <w:t>закон</w:t>
        </w:r>
      </w:hyperlink>
      <w:r w:rsidRPr="00241469">
        <w:rPr>
          <w:rFonts w:ascii="Times New Roman" w:hAnsi="Times New Roman" w:cs="Times New Roman"/>
          <w:sz w:val="28"/>
          <w:szCs w:val="28"/>
        </w:rPr>
        <w:t xml:space="preserve"> от 06.10.2003 N 131-ФЗ "Об общих принципах организации местного самоуправления в Российской Федерации";</w:t>
      </w:r>
    </w:p>
    <w:p w:rsidR="00241469" w:rsidRPr="00241469" w:rsidRDefault="00241469" w:rsidP="001251AA">
      <w:pPr>
        <w:pStyle w:val="ConsPlusNormal"/>
        <w:numPr>
          <w:ilvl w:val="0"/>
          <w:numId w:val="1"/>
        </w:numPr>
        <w:jc w:val="both"/>
        <w:rPr>
          <w:rFonts w:ascii="Times New Roman" w:hAnsi="Times New Roman" w:cs="Times New Roman"/>
          <w:sz w:val="28"/>
          <w:szCs w:val="28"/>
        </w:rPr>
      </w:pPr>
      <w:r w:rsidRPr="00241469">
        <w:rPr>
          <w:rFonts w:ascii="Times New Roman" w:hAnsi="Times New Roman" w:cs="Times New Roman"/>
          <w:sz w:val="28"/>
          <w:szCs w:val="28"/>
        </w:rPr>
        <w:t>Областной закон от 03.08.2007 №747-ЗС «Об охране зеленых насаждений в населенных пунктах Ростовской области»;</w:t>
      </w:r>
    </w:p>
    <w:p w:rsidR="00241469" w:rsidRPr="00241469" w:rsidRDefault="00241469" w:rsidP="001251AA">
      <w:pPr>
        <w:pStyle w:val="ConsPlusNormal"/>
        <w:numPr>
          <w:ilvl w:val="0"/>
          <w:numId w:val="1"/>
        </w:numPr>
        <w:jc w:val="both"/>
        <w:rPr>
          <w:rFonts w:ascii="Times New Roman" w:hAnsi="Times New Roman" w:cs="Times New Roman"/>
          <w:sz w:val="28"/>
          <w:szCs w:val="28"/>
        </w:rPr>
      </w:pPr>
      <w:r w:rsidRPr="00241469">
        <w:rPr>
          <w:rFonts w:ascii="Times New Roman" w:hAnsi="Times New Roman" w:cs="Times New Roman"/>
          <w:sz w:val="28"/>
          <w:szCs w:val="28"/>
        </w:rPr>
        <w:t>Постановление Правительства Ростовской области от 30 августа 2012г. №819 «Об утверждении Порядка охраны зеленых насаждений в населенных пунктах Ростовской области»;</w:t>
      </w:r>
    </w:p>
    <w:p w:rsidR="00241469" w:rsidRPr="00241469" w:rsidRDefault="00241469" w:rsidP="001251AA">
      <w:pPr>
        <w:pStyle w:val="ConsPlusNormal"/>
        <w:numPr>
          <w:ilvl w:val="0"/>
          <w:numId w:val="1"/>
        </w:numPr>
        <w:jc w:val="both"/>
        <w:rPr>
          <w:rFonts w:ascii="Times New Roman" w:hAnsi="Times New Roman" w:cs="Times New Roman"/>
          <w:sz w:val="28"/>
          <w:szCs w:val="28"/>
        </w:rPr>
      </w:pPr>
      <w:r w:rsidRPr="00241469">
        <w:rPr>
          <w:rFonts w:ascii="Times New Roman" w:hAnsi="Times New Roman" w:cs="Times New Roman"/>
          <w:sz w:val="28"/>
          <w:szCs w:val="28"/>
        </w:rPr>
        <w:t xml:space="preserve"> </w:t>
      </w:r>
      <w:hyperlink r:id="rId12" w:history="1">
        <w:r w:rsidRPr="00241469">
          <w:rPr>
            <w:rFonts w:ascii="Times New Roman" w:hAnsi="Times New Roman" w:cs="Times New Roman"/>
            <w:color w:val="0000FF"/>
            <w:sz w:val="28"/>
            <w:szCs w:val="28"/>
          </w:rPr>
          <w:t>Постановление</w:t>
        </w:r>
      </w:hyperlink>
      <w:r w:rsidRPr="00241469">
        <w:rPr>
          <w:rFonts w:ascii="Times New Roman" w:hAnsi="Times New Roman" w:cs="Times New Roman"/>
          <w:sz w:val="28"/>
          <w:szCs w:val="28"/>
        </w:rPr>
        <w:t xml:space="preserve"> Правительства Российской Федерации от 21 января 2006 г. N 25 "Об утверждении "Правил пользования </w:t>
      </w:r>
      <w:r w:rsidRPr="00241469">
        <w:rPr>
          <w:rFonts w:ascii="Times New Roman" w:hAnsi="Times New Roman" w:cs="Times New Roman"/>
          <w:sz w:val="28"/>
          <w:szCs w:val="28"/>
        </w:rPr>
        <w:lastRenderedPageBreak/>
        <w:t>жилыми помещениями";</w:t>
      </w:r>
    </w:p>
    <w:p w:rsidR="00241469" w:rsidRPr="00241469" w:rsidRDefault="001079E2" w:rsidP="001251AA">
      <w:pPr>
        <w:pStyle w:val="ConsPlusNormal"/>
        <w:numPr>
          <w:ilvl w:val="0"/>
          <w:numId w:val="1"/>
        </w:numPr>
        <w:jc w:val="both"/>
        <w:rPr>
          <w:rFonts w:ascii="Times New Roman" w:hAnsi="Times New Roman" w:cs="Times New Roman"/>
          <w:sz w:val="28"/>
          <w:szCs w:val="28"/>
        </w:rPr>
      </w:pPr>
      <w:hyperlink r:id="rId13" w:history="1">
        <w:r w:rsidR="00241469" w:rsidRPr="00241469">
          <w:rPr>
            <w:rFonts w:ascii="Times New Roman" w:hAnsi="Times New Roman" w:cs="Times New Roman"/>
            <w:color w:val="0000FF"/>
            <w:sz w:val="28"/>
            <w:szCs w:val="28"/>
          </w:rPr>
          <w:t>Постановление</w:t>
        </w:r>
      </w:hyperlink>
      <w:r w:rsidR="00241469" w:rsidRPr="00241469">
        <w:rPr>
          <w:rFonts w:ascii="Times New Roman" w:hAnsi="Times New Roman" w:cs="Times New Roman"/>
          <w:sz w:val="28"/>
          <w:szCs w:val="28"/>
        </w:rPr>
        <w:t xml:space="preserve"> Правительства Российской Федерации от 13 августа 2006 г. N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241469" w:rsidRPr="00241469" w:rsidRDefault="00241469" w:rsidP="001251AA">
      <w:pPr>
        <w:pStyle w:val="ConsPlusNormal"/>
        <w:numPr>
          <w:ilvl w:val="0"/>
          <w:numId w:val="1"/>
        </w:numPr>
        <w:jc w:val="both"/>
        <w:rPr>
          <w:rFonts w:ascii="Times New Roman" w:hAnsi="Times New Roman" w:cs="Times New Roman"/>
          <w:sz w:val="28"/>
          <w:szCs w:val="28"/>
        </w:rPr>
      </w:pPr>
      <w:r w:rsidRPr="00241469">
        <w:rPr>
          <w:rFonts w:ascii="Times New Roman" w:hAnsi="Times New Roman" w:cs="Times New Roman"/>
          <w:sz w:val="28"/>
          <w:szCs w:val="28"/>
        </w:rPr>
        <w:t xml:space="preserve"> </w:t>
      </w:r>
      <w:hyperlink r:id="rId14" w:history="1">
        <w:r w:rsidRPr="00241469">
          <w:rPr>
            <w:rFonts w:ascii="Times New Roman" w:hAnsi="Times New Roman" w:cs="Times New Roman"/>
            <w:color w:val="0000FF"/>
            <w:sz w:val="28"/>
            <w:szCs w:val="28"/>
          </w:rPr>
          <w:t>Постановление</w:t>
        </w:r>
      </w:hyperlink>
      <w:r w:rsidRPr="00241469">
        <w:rPr>
          <w:rFonts w:ascii="Times New Roman" w:hAnsi="Times New Roman" w:cs="Times New Roman"/>
          <w:sz w:val="28"/>
          <w:szCs w:val="28"/>
        </w:rPr>
        <w:t xml:space="preserve"> Госстроя РФ от 27 сентября 2003 г. N 170 "Об утверждении правил и норм технической эксплуатации жилищного фонда";</w:t>
      </w:r>
    </w:p>
    <w:p w:rsidR="00241469" w:rsidRPr="00241469" w:rsidRDefault="00241469" w:rsidP="001251AA">
      <w:pPr>
        <w:pStyle w:val="ConsPlusNormal"/>
        <w:numPr>
          <w:ilvl w:val="0"/>
          <w:numId w:val="1"/>
        </w:numPr>
        <w:jc w:val="both"/>
        <w:rPr>
          <w:rFonts w:ascii="Times New Roman" w:hAnsi="Times New Roman" w:cs="Times New Roman"/>
          <w:sz w:val="28"/>
          <w:szCs w:val="28"/>
        </w:rPr>
      </w:pPr>
      <w:r w:rsidRPr="00241469">
        <w:rPr>
          <w:rFonts w:ascii="Times New Roman" w:hAnsi="Times New Roman" w:cs="Times New Roman"/>
          <w:sz w:val="28"/>
          <w:szCs w:val="28"/>
        </w:rPr>
        <w:t xml:space="preserve"> Санитарно-эпидемиологические правила и нормативы </w:t>
      </w:r>
      <w:hyperlink r:id="rId15" w:history="1">
        <w:r w:rsidRPr="00241469">
          <w:rPr>
            <w:rFonts w:ascii="Times New Roman" w:hAnsi="Times New Roman" w:cs="Times New Roman"/>
            <w:color w:val="0000FF"/>
            <w:sz w:val="28"/>
            <w:szCs w:val="28"/>
          </w:rPr>
          <w:t>СанПиН 2.2.1/2.1.1.1200-03</w:t>
        </w:r>
      </w:hyperlink>
      <w:r w:rsidRPr="00241469">
        <w:rPr>
          <w:rFonts w:ascii="Times New Roman" w:hAnsi="Times New Roman" w:cs="Times New Roman"/>
          <w:sz w:val="28"/>
          <w:szCs w:val="28"/>
        </w:rPr>
        <w:t xml:space="preserve">, </w:t>
      </w:r>
      <w:hyperlink r:id="rId16" w:history="1">
        <w:r w:rsidRPr="00241469">
          <w:rPr>
            <w:rFonts w:ascii="Times New Roman" w:hAnsi="Times New Roman" w:cs="Times New Roman"/>
            <w:color w:val="0000FF"/>
            <w:sz w:val="28"/>
            <w:szCs w:val="28"/>
          </w:rPr>
          <w:t>Постановление</w:t>
        </w:r>
      </w:hyperlink>
      <w:r w:rsidRPr="00241469">
        <w:rPr>
          <w:rFonts w:ascii="Times New Roman" w:hAnsi="Times New Roman" w:cs="Times New Roman"/>
          <w:sz w:val="28"/>
          <w:szCs w:val="28"/>
        </w:rPr>
        <w:t xml:space="preserve"> Главного государственного санитарного врача Российской Федерации от 10 апреля 2003 г. N 38 "Санитарно-защитные зоны и санитарная классификация предприятий, сооружений и иных объектов";</w:t>
      </w:r>
    </w:p>
    <w:p w:rsidR="00241469" w:rsidRPr="00241469" w:rsidRDefault="00241469" w:rsidP="001251AA">
      <w:pPr>
        <w:pStyle w:val="ConsPlusNormal"/>
        <w:numPr>
          <w:ilvl w:val="0"/>
          <w:numId w:val="1"/>
        </w:numPr>
        <w:jc w:val="both"/>
        <w:rPr>
          <w:rFonts w:ascii="Times New Roman" w:hAnsi="Times New Roman" w:cs="Times New Roman"/>
          <w:sz w:val="28"/>
          <w:szCs w:val="28"/>
        </w:rPr>
      </w:pPr>
      <w:r w:rsidRPr="00241469">
        <w:rPr>
          <w:rFonts w:ascii="Times New Roman" w:hAnsi="Times New Roman" w:cs="Times New Roman"/>
          <w:sz w:val="28"/>
          <w:szCs w:val="28"/>
        </w:rPr>
        <w:t xml:space="preserve">Санитарно-эпидемиологические правила и нормы </w:t>
      </w:r>
      <w:hyperlink r:id="rId17" w:history="1">
        <w:r w:rsidRPr="00241469">
          <w:rPr>
            <w:rFonts w:ascii="Times New Roman" w:hAnsi="Times New Roman" w:cs="Times New Roman"/>
            <w:color w:val="0000FF"/>
            <w:sz w:val="28"/>
            <w:szCs w:val="28"/>
          </w:rPr>
          <w:t>СанПиН 2.1.2.2645-10</w:t>
        </w:r>
      </w:hyperlink>
      <w:r w:rsidRPr="00241469">
        <w:rPr>
          <w:rFonts w:ascii="Times New Roman" w:hAnsi="Times New Roman" w:cs="Times New Roman"/>
          <w:sz w:val="28"/>
          <w:szCs w:val="28"/>
        </w:rPr>
        <w:t xml:space="preserve">, </w:t>
      </w:r>
      <w:hyperlink r:id="rId18" w:history="1">
        <w:r w:rsidRPr="00241469">
          <w:rPr>
            <w:rFonts w:ascii="Times New Roman" w:hAnsi="Times New Roman" w:cs="Times New Roman"/>
            <w:color w:val="0000FF"/>
            <w:sz w:val="28"/>
            <w:szCs w:val="28"/>
          </w:rPr>
          <w:t>Постановление</w:t>
        </w:r>
      </w:hyperlink>
      <w:r w:rsidRPr="00241469">
        <w:rPr>
          <w:rFonts w:ascii="Times New Roman" w:hAnsi="Times New Roman" w:cs="Times New Roman"/>
          <w:sz w:val="28"/>
          <w:szCs w:val="28"/>
        </w:rPr>
        <w:t xml:space="preserve"> Главного государственного санитарного врача Российской Федерации от 10 июня 2010 г. N 64 "Санитарно-эпидемиологические требования к условиям проживания в жилых зданиях и помещениях" СанПиН 42-128-4690-88;</w:t>
      </w:r>
    </w:p>
    <w:p w:rsidR="00241469" w:rsidRPr="00241469" w:rsidRDefault="00241469" w:rsidP="001251AA">
      <w:pPr>
        <w:pStyle w:val="ConsPlusNormal"/>
        <w:numPr>
          <w:ilvl w:val="0"/>
          <w:numId w:val="1"/>
        </w:numPr>
        <w:jc w:val="both"/>
        <w:rPr>
          <w:rFonts w:ascii="Times New Roman" w:hAnsi="Times New Roman" w:cs="Times New Roman"/>
          <w:sz w:val="28"/>
          <w:szCs w:val="28"/>
        </w:rPr>
      </w:pPr>
      <w:r w:rsidRPr="00241469">
        <w:rPr>
          <w:rFonts w:ascii="Times New Roman" w:hAnsi="Times New Roman" w:cs="Times New Roman"/>
          <w:sz w:val="28"/>
          <w:szCs w:val="28"/>
        </w:rPr>
        <w:t xml:space="preserve"> Областной </w:t>
      </w:r>
      <w:hyperlink r:id="rId19" w:history="1">
        <w:r w:rsidRPr="00241469">
          <w:rPr>
            <w:rFonts w:ascii="Times New Roman" w:hAnsi="Times New Roman" w:cs="Times New Roman"/>
            <w:color w:val="0000FF"/>
            <w:sz w:val="28"/>
            <w:szCs w:val="28"/>
          </w:rPr>
          <w:t>закон</w:t>
        </w:r>
      </w:hyperlink>
      <w:r w:rsidRPr="00241469">
        <w:rPr>
          <w:rFonts w:ascii="Times New Roman" w:hAnsi="Times New Roman" w:cs="Times New Roman"/>
          <w:sz w:val="28"/>
          <w:szCs w:val="28"/>
        </w:rPr>
        <w:t xml:space="preserve"> Ростовской области от 25 октября 2002 г. N 273-ЗС "Об административных правонарушениях";</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3. Координацию деятельности служб в области благоустройства, очистки, уборки территорий, обеспечения чистоты и порядка осуществляет Администрация Персиановского сельского поселения.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4. Все нормативные правовые акты органов местного самоуправления, принимаемые по вопросам содержания, организации благоустройства, уборки и обеспечения чистоты и порядка территорий Персиановского сельского поселения, не должны противоречить требованиям действующего законодательства Российской Федерации.</w:t>
      </w:r>
    </w:p>
    <w:p w:rsidR="00241469" w:rsidRPr="00241469" w:rsidRDefault="00241469" w:rsidP="000030A6">
      <w:pPr>
        <w:pStyle w:val="ConsPlusNormal"/>
        <w:jc w:val="center"/>
        <w:rPr>
          <w:rFonts w:ascii="Times New Roman" w:hAnsi="Times New Roman" w:cs="Times New Roman"/>
          <w:sz w:val="28"/>
          <w:szCs w:val="28"/>
        </w:rPr>
      </w:pPr>
    </w:p>
    <w:p w:rsidR="00241469" w:rsidRPr="00241469" w:rsidRDefault="00241469" w:rsidP="000030A6">
      <w:pPr>
        <w:pStyle w:val="ConsPlusNormal"/>
        <w:ind w:firstLine="540"/>
        <w:jc w:val="both"/>
        <w:rPr>
          <w:rFonts w:ascii="Times New Roman" w:hAnsi="Times New Roman" w:cs="Times New Roman"/>
          <w:b/>
          <w:sz w:val="28"/>
          <w:szCs w:val="28"/>
        </w:rPr>
      </w:pPr>
      <w:r w:rsidRPr="00C54444">
        <w:rPr>
          <w:rFonts w:ascii="Times New Roman" w:hAnsi="Times New Roman" w:cs="Times New Roman"/>
          <w:b/>
          <w:sz w:val="28"/>
          <w:szCs w:val="28"/>
        </w:rPr>
        <w:t>Статья 3. Основные понятия и термины:</w:t>
      </w:r>
    </w:p>
    <w:p w:rsid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Основные понятия и термины, используемые в настоящих Правилах:</w:t>
      </w:r>
    </w:p>
    <w:p w:rsidR="00871517" w:rsidRPr="00241469" w:rsidRDefault="00871517" w:rsidP="00FA544C">
      <w:pPr>
        <w:pStyle w:val="ConsPlusNormal"/>
        <w:ind w:firstLine="540"/>
        <w:jc w:val="both"/>
        <w:rPr>
          <w:rFonts w:ascii="Times New Roman" w:hAnsi="Times New Roman" w:cs="Times New Roman"/>
          <w:sz w:val="28"/>
          <w:szCs w:val="28"/>
        </w:rPr>
      </w:pPr>
      <w:r w:rsidRPr="00241469">
        <w:rPr>
          <w:rFonts w:ascii="Times New Roman" w:hAnsi="Times New Roman" w:cs="Times New Roman"/>
          <w:b/>
          <w:sz w:val="28"/>
          <w:szCs w:val="28"/>
        </w:rPr>
        <w:t>- аварийная ситуация</w:t>
      </w:r>
      <w:r w:rsidRPr="00241469">
        <w:rPr>
          <w:rFonts w:ascii="Times New Roman" w:hAnsi="Times New Roman" w:cs="Times New Roman"/>
          <w:sz w:val="28"/>
          <w:szCs w:val="28"/>
        </w:rPr>
        <w:t xml:space="preserve"> - ситуация, влекущая за собой значительные перебои, полную остановку или снижение надежности </w:t>
      </w:r>
      <w:proofErr w:type="spellStart"/>
      <w:r w:rsidRPr="00241469">
        <w:rPr>
          <w:rFonts w:ascii="Times New Roman" w:hAnsi="Times New Roman" w:cs="Times New Roman"/>
          <w:sz w:val="28"/>
          <w:szCs w:val="28"/>
        </w:rPr>
        <w:t>ресурсоснабжения</w:t>
      </w:r>
      <w:proofErr w:type="spellEnd"/>
      <w:r w:rsidRPr="00241469">
        <w:rPr>
          <w:rFonts w:ascii="Times New Roman" w:hAnsi="Times New Roman" w:cs="Times New Roman"/>
          <w:sz w:val="28"/>
          <w:szCs w:val="28"/>
        </w:rPr>
        <w:t xml:space="preserve"> (водоснабжения, водоотведения, теплоснабжения, газоснабжения, электроснабжения) города, квартала, жилого дома, другого жизненно важного объекта в результате непредвиденных, неожиданных нарушений в работе инженерных коммуникаций и сооружений; </w:t>
      </w:r>
    </w:p>
    <w:p w:rsidR="00871517" w:rsidRPr="00241469" w:rsidRDefault="00871517" w:rsidP="00FA544C">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b/>
          <w:sz w:val="28"/>
          <w:szCs w:val="28"/>
        </w:rPr>
        <w:t>- аварийные работы</w:t>
      </w:r>
      <w:r w:rsidRPr="00241469">
        <w:rPr>
          <w:rFonts w:ascii="Times New Roman" w:hAnsi="Times New Roman" w:cs="Times New Roman"/>
          <w:sz w:val="28"/>
          <w:szCs w:val="28"/>
        </w:rPr>
        <w:t xml:space="preserve"> - работы, обеспечивающие восстановление работоспособности систем инженерного обеспечения (электро-, тепло-, газо-, </w:t>
      </w:r>
      <w:r w:rsidRPr="00241469">
        <w:rPr>
          <w:rFonts w:ascii="Times New Roman" w:hAnsi="Times New Roman" w:cs="Times New Roman"/>
          <w:sz w:val="28"/>
          <w:szCs w:val="28"/>
        </w:rPr>
        <w:lastRenderedPageBreak/>
        <w:t>водоснабжения и водоотведения, канализации, связи и др.) на территории района при внезапно возникающих неисправностях (аварийных ситуациях);</w:t>
      </w:r>
    </w:p>
    <w:p w:rsidR="00871517" w:rsidRDefault="00871517" w:rsidP="00082BBB">
      <w:pPr>
        <w:widowControl w:val="0"/>
        <w:autoSpaceDE w:val="0"/>
        <w:autoSpaceDN w:val="0"/>
        <w:ind w:firstLine="540"/>
        <w:contextualSpacing/>
        <w:jc w:val="both"/>
        <w:rPr>
          <w:rFonts w:ascii="Times New Roman" w:hAnsi="Times New Roman" w:cs="Times New Roman"/>
          <w:sz w:val="28"/>
          <w:szCs w:val="28"/>
        </w:rPr>
      </w:pPr>
      <w:r>
        <w:rPr>
          <w:sz w:val="26"/>
          <w:szCs w:val="26"/>
        </w:rPr>
        <w:t xml:space="preserve">- </w:t>
      </w:r>
      <w:r w:rsidRPr="00082BBB">
        <w:rPr>
          <w:rFonts w:ascii="Times New Roman" w:hAnsi="Times New Roman" w:cs="Times New Roman"/>
          <w:b/>
          <w:sz w:val="28"/>
          <w:szCs w:val="28"/>
        </w:rPr>
        <w:t>аварийные раскопки</w:t>
      </w:r>
      <w:r w:rsidRPr="00082BBB">
        <w:rPr>
          <w:rFonts w:ascii="Times New Roman" w:hAnsi="Times New Roman" w:cs="Times New Roman"/>
          <w:sz w:val="28"/>
          <w:szCs w:val="28"/>
        </w:rPr>
        <w:t xml:space="preserve"> </w:t>
      </w:r>
      <w:r w:rsidRPr="00AD3FD7">
        <w:rPr>
          <w:rFonts w:ascii="Times New Roman" w:hAnsi="Times New Roman" w:cs="Times New Roman"/>
          <w:sz w:val="28"/>
          <w:szCs w:val="28"/>
        </w:rPr>
        <w:t>- раскопки, проводимые с целью устранения повреждения действующего оборудования и устранения выхода из строя систем коммунального снабжения или отдельных сооружений, оборудования, устройств и повлекшие существенное снижение объемов коммунальных услуг и причинение ущерба окружающей среде, имуществу юридических или физических лиц и здоровью населения;</w:t>
      </w:r>
    </w:p>
    <w:p w:rsidR="00871517" w:rsidRPr="00241469" w:rsidRDefault="00871517" w:rsidP="00EF1A7B">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w:t>
      </w:r>
      <w:r w:rsidRPr="00241469">
        <w:rPr>
          <w:rFonts w:ascii="Times New Roman" w:hAnsi="Times New Roman" w:cs="Times New Roman"/>
          <w:b/>
          <w:sz w:val="28"/>
          <w:szCs w:val="28"/>
        </w:rPr>
        <w:t>безнадзорное животное</w:t>
      </w:r>
      <w:r w:rsidRPr="00241469">
        <w:rPr>
          <w:rFonts w:ascii="Times New Roman" w:hAnsi="Times New Roman" w:cs="Times New Roman"/>
          <w:sz w:val="28"/>
          <w:szCs w:val="28"/>
        </w:rPr>
        <w:t xml:space="preserve"> - свободно гуляющее животное без сопровождения собственника этого животного (или иного лица, ответственного за его содержание), без поводка и ошейника (кроме оставленных владельцами на непродолжительный период времени на привязи), в том числе бродячее и одичавшее (живущее вблизи жилой застройки города);</w:t>
      </w:r>
    </w:p>
    <w:p w:rsidR="00871517" w:rsidRDefault="00871517"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w:t>
      </w:r>
      <w:r w:rsidRPr="00241469">
        <w:rPr>
          <w:rFonts w:ascii="Times New Roman" w:hAnsi="Times New Roman" w:cs="Times New Roman"/>
          <w:b/>
          <w:sz w:val="28"/>
          <w:szCs w:val="28"/>
        </w:rPr>
        <w:t>благоустройство территории Персиановского сельского поселения</w:t>
      </w:r>
      <w:r w:rsidRPr="00241469">
        <w:rPr>
          <w:rFonts w:ascii="Times New Roman" w:hAnsi="Times New Roman" w:cs="Times New Roman"/>
          <w:sz w:val="28"/>
          <w:szCs w:val="28"/>
        </w:rPr>
        <w:t xml:space="preserve"> - комплекс предусмотренных Правилами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871517" w:rsidRDefault="00871517" w:rsidP="00C738E0">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w:t>
      </w:r>
      <w:r w:rsidRPr="00241469">
        <w:rPr>
          <w:rFonts w:ascii="Times New Roman" w:hAnsi="Times New Roman" w:cs="Times New Roman"/>
          <w:b/>
          <w:sz w:val="28"/>
          <w:szCs w:val="28"/>
        </w:rPr>
        <w:t>владелец объекта благоустройства</w:t>
      </w:r>
      <w:r w:rsidRPr="00241469">
        <w:rPr>
          <w:rFonts w:ascii="Times New Roman" w:hAnsi="Times New Roman" w:cs="Times New Roman"/>
          <w:sz w:val="28"/>
          <w:szCs w:val="28"/>
        </w:rPr>
        <w:t xml:space="preserve"> - лицо, которому объект благоустройства принадлежит на праве собственности, праве пожизненного наследуемого владения, праве постоянного (бессрочного) пользования, праве хозяйственного ведения, праве оперативного управления, праве аренды (если владение вещью предусмотрено договором аренды) и на основании иных договоров;</w:t>
      </w:r>
    </w:p>
    <w:p w:rsidR="00871517" w:rsidRDefault="00871517" w:rsidP="00E60E97">
      <w:pPr>
        <w:widowControl w:val="0"/>
        <w:autoSpaceDE w:val="0"/>
        <w:autoSpaceDN w:val="0"/>
        <w:ind w:firstLine="540"/>
        <w:contextualSpacing/>
        <w:jc w:val="both"/>
        <w:rPr>
          <w:rFonts w:ascii="Times New Roman" w:hAnsi="Times New Roman" w:cs="Times New Roman"/>
          <w:sz w:val="28"/>
          <w:szCs w:val="28"/>
        </w:rPr>
      </w:pPr>
      <w:r w:rsidRPr="00AD3FD7">
        <w:rPr>
          <w:rFonts w:ascii="Times New Roman" w:hAnsi="Times New Roman" w:cs="Times New Roman"/>
          <w:sz w:val="28"/>
          <w:szCs w:val="28"/>
        </w:rPr>
        <w:t>-</w:t>
      </w:r>
      <w:r w:rsidRPr="00AD3FD7">
        <w:rPr>
          <w:sz w:val="26"/>
          <w:szCs w:val="26"/>
        </w:rPr>
        <w:t xml:space="preserve"> </w:t>
      </w:r>
      <w:r w:rsidRPr="00AD3FD7">
        <w:rPr>
          <w:rFonts w:ascii="Times New Roman" w:hAnsi="Times New Roman" w:cs="Times New Roman"/>
          <w:b/>
          <w:sz w:val="28"/>
          <w:szCs w:val="28"/>
        </w:rPr>
        <w:t>внутриквартальные проезды</w:t>
      </w:r>
      <w:r w:rsidRPr="00AD3FD7">
        <w:rPr>
          <w:rFonts w:ascii="Times New Roman" w:hAnsi="Times New Roman" w:cs="Times New Roman"/>
          <w:sz w:val="28"/>
          <w:szCs w:val="28"/>
        </w:rPr>
        <w:t xml:space="preserve"> - проезжая часть территории квартала вне красных линий, используемая как элемент внутриквартальной коммуникационной системы, связанной с улично-дорожной сетью, предназначенная для обслуживания застройки;</w:t>
      </w:r>
    </w:p>
    <w:p w:rsidR="0089048A" w:rsidRPr="0089048A" w:rsidRDefault="0089048A" w:rsidP="0089048A">
      <w:pPr>
        <w:autoSpaceDE w:val="0"/>
        <w:autoSpaceDN w:val="0"/>
        <w:adjustRightInd w:val="0"/>
        <w:spacing w:after="0"/>
        <w:ind w:firstLine="567"/>
        <w:jc w:val="both"/>
        <w:rPr>
          <w:rFonts w:ascii="Times New Roman" w:hAnsi="Times New Roman" w:cs="Times New Roman"/>
          <w:sz w:val="28"/>
          <w:szCs w:val="28"/>
        </w:rPr>
      </w:pPr>
      <w:r w:rsidRPr="0089048A">
        <w:rPr>
          <w:rFonts w:ascii="Times New Roman" w:hAnsi="Times New Roman" w:cs="Times New Roman"/>
          <w:b/>
          <w:sz w:val="28"/>
          <w:szCs w:val="28"/>
        </w:rPr>
        <w:t>-внутренняя часть границ прилегающей территории</w:t>
      </w:r>
      <w:r w:rsidRPr="0089048A">
        <w:rPr>
          <w:rFonts w:ascii="Times New Roman" w:hAnsi="Times New Roman" w:cs="Times New Roman"/>
          <w:sz w:val="28"/>
          <w:szCs w:val="28"/>
        </w:rPr>
        <w:t>- часть границ прилегающей территории, непосредственно примыкающая к границе здания, строения, сооружения, земельного участка, в отношении которого установлены границы прилегающей территории, то есть являющаяся их общей границей.</w:t>
      </w:r>
    </w:p>
    <w:p w:rsidR="0089048A" w:rsidRPr="0089048A" w:rsidRDefault="0089048A" w:rsidP="0089048A">
      <w:pPr>
        <w:autoSpaceDE w:val="0"/>
        <w:autoSpaceDN w:val="0"/>
        <w:adjustRightInd w:val="0"/>
        <w:spacing w:after="0"/>
        <w:ind w:firstLine="567"/>
        <w:jc w:val="both"/>
        <w:rPr>
          <w:rFonts w:ascii="Times New Roman" w:hAnsi="Times New Roman" w:cs="Times New Roman"/>
          <w:sz w:val="28"/>
          <w:szCs w:val="28"/>
        </w:rPr>
      </w:pPr>
      <w:r w:rsidRPr="0089048A">
        <w:rPr>
          <w:rFonts w:ascii="Times New Roman" w:hAnsi="Times New Roman" w:cs="Times New Roman"/>
          <w:b/>
          <w:sz w:val="28"/>
          <w:szCs w:val="28"/>
        </w:rPr>
        <w:t>-внешняя часть границ прилегающей территории</w:t>
      </w:r>
      <w:r w:rsidRPr="0089048A">
        <w:rPr>
          <w:rFonts w:ascii="Times New Roman" w:hAnsi="Times New Roman" w:cs="Times New Roman"/>
          <w:sz w:val="28"/>
          <w:szCs w:val="28"/>
        </w:rPr>
        <w:t>- часть границ прилегающей территории, не примыкающая непосредственно к зданию, строению, сооружению, земельному участку, в отношении которого установлены границы прилегающей территории, то есть не являющаяся их общей границей.</w:t>
      </w:r>
    </w:p>
    <w:p w:rsidR="00871517" w:rsidRDefault="00871517" w:rsidP="00DF542C">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w:t>
      </w:r>
      <w:r w:rsidRPr="00241469">
        <w:rPr>
          <w:rFonts w:ascii="Times New Roman" w:hAnsi="Times New Roman" w:cs="Times New Roman"/>
          <w:b/>
          <w:sz w:val="28"/>
          <w:szCs w:val="28"/>
        </w:rPr>
        <w:t xml:space="preserve">временные объекты торговли и обслуживания населения (киоски, </w:t>
      </w:r>
      <w:r w:rsidRPr="00241469">
        <w:rPr>
          <w:rFonts w:ascii="Times New Roman" w:hAnsi="Times New Roman" w:cs="Times New Roman"/>
          <w:b/>
          <w:sz w:val="28"/>
          <w:szCs w:val="28"/>
        </w:rPr>
        <w:lastRenderedPageBreak/>
        <w:t>павильоны)</w:t>
      </w:r>
      <w:r w:rsidRPr="00241469">
        <w:rPr>
          <w:rFonts w:ascii="Times New Roman" w:hAnsi="Times New Roman" w:cs="Times New Roman"/>
          <w:sz w:val="28"/>
          <w:szCs w:val="28"/>
        </w:rPr>
        <w:t xml:space="preserve"> - сооружения, установленные без фундамента, временно, на короткий срок и предназначенные для розничной торговли или предоставления услуг;</w:t>
      </w:r>
    </w:p>
    <w:p w:rsidR="00385965" w:rsidRPr="00E83E70" w:rsidRDefault="00385965" w:rsidP="00385965">
      <w:pPr>
        <w:pStyle w:val="ConsPlusNormal"/>
        <w:ind w:firstLine="540"/>
        <w:jc w:val="both"/>
        <w:rPr>
          <w:rFonts w:ascii="Times New Roman" w:hAnsi="Times New Roman" w:cs="Times New Roman"/>
          <w:sz w:val="28"/>
          <w:szCs w:val="28"/>
        </w:rPr>
      </w:pPr>
      <w:r w:rsidRPr="00E83E70">
        <w:rPr>
          <w:rFonts w:ascii="Times New Roman" w:hAnsi="Times New Roman" w:cs="Times New Roman"/>
          <w:b/>
          <w:sz w:val="28"/>
          <w:szCs w:val="28"/>
        </w:rPr>
        <w:t>Вывоз отходов</w:t>
      </w:r>
      <w:r w:rsidRPr="00E83E70">
        <w:rPr>
          <w:rFonts w:ascii="Times New Roman" w:hAnsi="Times New Roman" w:cs="Times New Roman"/>
          <w:sz w:val="28"/>
          <w:szCs w:val="28"/>
        </w:rPr>
        <w:t>, выгрузка твердых коммунальных отходов (далее - ТКО) из контейнеров (загрузка бункеров-накопителей с крупногабаритным мусором) в спецтранспорт, очистка контейнерных площадок от просыпавшегося во время погрузки мусора и транспортирование их с места сбора мусора на объекты размещения отходов.</w:t>
      </w:r>
    </w:p>
    <w:p w:rsidR="00871517" w:rsidRPr="00241469" w:rsidRDefault="00871517" w:rsidP="008131B4">
      <w:pPr>
        <w:pStyle w:val="ConsPlusNormal"/>
        <w:ind w:firstLine="540"/>
        <w:jc w:val="both"/>
        <w:rPr>
          <w:rFonts w:ascii="Times New Roman" w:hAnsi="Times New Roman" w:cs="Times New Roman"/>
          <w:sz w:val="28"/>
          <w:szCs w:val="28"/>
        </w:rPr>
      </w:pPr>
      <w:r w:rsidRPr="00241469">
        <w:rPr>
          <w:rFonts w:ascii="Times New Roman" w:hAnsi="Times New Roman" w:cs="Times New Roman"/>
          <w:b/>
          <w:sz w:val="28"/>
          <w:szCs w:val="28"/>
        </w:rPr>
        <w:t>- газон</w:t>
      </w:r>
      <w:r w:rsidRPr="00241469">
        <w:rPr>
          <w:rFonts w:ascii="Times New Roman" w:hAnsi="Times New Roman" w:cs="Times New Roman"/>
          <w:sz w:val="28"/>
          <w:szCs w:val="28"/>
        </w:rPr>
        <w:t xml:space="preserve"> - земельный участок в парке, на бульваре, на улице, придомовой территории и других местах, засеянный декоративной травой;</w:t>
      </w:r>
    </w:p>
    <w:p w:rsidR="00871517" w:rsidRDefault="00871517" w:rsidP="00DE37F7">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b/>
          <w:sz w:val="28"/>
          <w:szCs w:val="28"/>
        </w:rPr>
        <w:t xml:space="preserve">- </w:t>
      </w:r>
      <w:r w:rsidRPr="00F573B2">
        <w:rPr>
          <w:rFonts w:ascii="Times New Roman" w:hAnsi="Times New Roman" w:cs="Times New Roman"/>
          <w:b/>
          <w:sz w:val="28"/>
          <w:szCs w:val="28"/>
        </w:rPr>
        <w:t>городская среда</w:t>
      </w:r>
      <w:r w:rsidRPr="00241469">
        <w:rPr>
          <w:rFonts w:ascii="Times New Roman" w:hAnsi="Times New Roman" w:cs="Times New Roman"/>
          <w:sz w:val="28"/>
          <w:szCs w:val="28"/>
        </w:rPr>
        <w:t xml:space="preserve"> — это совокупность природных, архитектурно-планировочных,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 В целях настоящего документа понятие «городская среда» применяется как к городским, так и к сельским поселениям;</w:t>
      </w:r>
    </w:p>
    <w:p w:rsidR="00E421E3" w:rsidRPr="00E421E3" w:rsidRDefault="00E421E3" w:rsidP="0089048A">
      <w:pPr>
        <w:autoSpaceDE w:val="0"/>
        <w:autoSpaceDN w:val="0"/>
        <w:adjustRightInd w:val="0"/>
        <w:spacing w:after="0"/>
        <w:ind w:firstLine="567"/>
        <w:jc w:val="both"/>
        <w:rPr>
          <w:rFonts w:ascii="Times New Roman" w:hAnsi="Times New Roman" w:cs="Times New Roman"/>
          <w:sz w:val="28"/>
          <w:szCs w:val="28"/>
        </w:rPr>
      </w:pPr>
      <w:r>
        <w:rPr>
          <w:rFonts w:ascii="Times New Roman" w:hAnsi="Times New Roman" w:cs="Times New Roman"/>
          <w:sz w:val="28"/>
          <w:szCs w:val="28"/>
        </w:rPr>
        <w:t>-</w:t>
      </w:r>
      <w:r w:rsidRPr="00E421E3">
        <w:rPr>
          <w:b/>
          <w:sz w:val="28"/>
          <w:szCs w:val="28"/>
        </w:rPr>
        <w:t xml:space="preserve"> </w:t>
      </w:r>
      <w:r w:rsidRPr="00E421E3">
        <w:rPr>
          <w:rFonts w:ascii="Times New Roman" w:hAnsi="Times New Roman" w:cs="Times New Roman"/>
          <w:b/>
          <w:sz w:val="28"/>
          <w:szCs w:val="28"/>
        </w:rPr>
        <w:t>границы прилегающей территории-</w:t>
      </w:r>
      <w:r w:rsidRPr="00E421E3">
        <w:rPr>
          <w:rFonts w:ascii="Times New Roman" w:hAnsi="Times New Roman" w:cs="Times New Roman"/>
          <w:sz w:val="28"/>
          <w:szCs w:val="28"/>
        </w:rPr>
        <w:t>местоположение прилегающей территории, установленное посредством определения координат характерных точек её границ.</w:t>
      </w:r>
    </w:p>
    <w:p w:rsidR="00871517" w:rsidRPr="00241469" w:rsidRDefault="00871517" w:rsidP="0089048A">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w:t>
      </w:r>
      <w:r w:rsidRPr="00241469">
        <w:rPr>
          <w:rFonts w:ascii="Times New Roman" w:hAnsi="Times New Roman" w:cs="Times New Roman"/>
          <w:b/>
          <w:sz w:val="28"/>
          <w:szCs w:val="28"/>
        </w:rPr>
        <w:t>дворовая (внутриквартальная) территория</w:t>
      </w:r>
      <w:r w:rsidRPr="00241469">
        <w:rPr>
          <w:rFonts w:ascii="Times New Roman" w:hAnsi="Times New Roman" w:cs="Times New Roman"/>
          <w:sz w:val="28"/>
          <w:szCs w:val="28"/>
        </w:rPr>
        <w:t xml:space="preserve"> - территория, ограниченная по периметру многоквартирными жилыми домами (границами земельных участков, на которых расположены многоквартирные жилые дома), используемая собственниками помещений в многоквартирном доме, на которой в интересах указанных лиц размещаются детские площадки, места отдыха, сушки белья, парковки автомобилей, детские и спортивные площадки, контейнерные площадки, въезды, сквозные проезды, тротуары, газоны, иные зеленые насаждения;</w:t>
      </w:r>
    </w:p>
    <w:p w:rsidR="00871517" w:rsidRDefault="00871517" w:rsidP="004E6E22">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w:t>
      </w:r>
      <w:r w:rsidRPr="00241469">
        <w:rPr>
          <w:rFonts w:ascii="Times New Roman" w:hAnsi="Times New Roman" w:cs="Times New Roman"/>
          <w:b/>
          <w:sz w:val="28"/>
          <w:szCs w:val="28"/>
        </w:rPr>
        <w:t>дворовая территория</w:t>
      </w:r>
      <w:r w:rsidRPr="00241469">
        <w:rPr>
          <w:rFonts w:ascii="Times New Roman" w:hAnsi="Times New Roman" w:cs="Times New Roman"/>
          <w:sz w:val="28"/>
          <w:szCs w:val="28"/>
        </w:rPr>
        <w:t xml:space="preserve"> - территория, прилегающая к жилому зданию и находящаяся в общем пользовании проживающих в нем лиц, предназначенная для размещения детских площадок, мест для отдыха, сушки белья, парковки автомобилей, площадок для мусорных контейнеров, зеленых насаждений и иных объектов общественного пользования, границы и размер которой, а также ее площадь определяются с учетом фактического землепользования и градостроительных нормативов и правил, в том числе </w:t>
      </w:r>
      <w:hyperlink r:id="rId20" w:history="1">
        <w:r w:rsidRPr="00241469">
          <w:rPr>
            <w:rFonts w:ascii="Times New Roman" w:hAnsi="Times New Roman" w:cs="Times New Roman"/>
            <w:color w:val="0000FF"/>
            <w:sz w:val="28"/>
            <w:szCs w:val="28"/>
          </w:rPr>
          <w:t>Методических указаний</w:t>
        </w:r>
      </w:hyperlink>
      <w:r w:rsidRPr="00241469">
        <w:rPr>
          <w:rFonts w:ascii="Times New Roman" w:hAnsi="Times New Roman" w:cs="Times New Roman"/>
          <w:sz w:val="28"/>
          <w:szCs w:val="28"/>
        </w:rPr>
        <w:t xml:space="preserve"> по расчету нормативных размеров земельных участков в кондоминиумах, утвержденных приказом Министерства Российской Федерации по земельной политике, строительству и жилищно-коммунальному хозяйству от 26 августа 1998 г. N 59;</w:t>
      </w:r>
    </w:p>
    <w:p w:rsidR="00871517" w:rsidRPr="00241469" w:rsidRDefault="00871517" w:rsidP="000030A6">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 xml:space="preserve">- для некапитальных объектов торговли, общественного питания и бытового обслуживания населения - в радиусе </w:t>
      </w:r>
      <w:smartTag w:uri="urn:schemas-microsoft-com:office:smarttags" w:element="metricconverter">
        <w:smartTagPr>
          <w:attr w:name="ProductID" w:val="10 метров"/>
        </w:smartTagPr>
        <w:r w:rsidRPr="00241469">
          <w:rPr>
            <w:rFonts w:ascii="Times New Roman" w:hAnsi="Times New Roman" w:cs="Times New Roman"/>
            <w:sz w:val="28"/>
            <w:szCs w:val="28"/>
          </w:rPr>
          <w:t>10 метров</w:t>
        </w:r>
      </w:smartTag>
      <w:r w:rsidRPr="00241469">
        <w:rPr>
          <w:rFonts w:ascii="Times New Roman" w:hAnsi="Times New Roman" w:cs="Times New Roman"/>
          <w:sz w:val="28"/>
          <w:szCs w:val="28"/>
        </w:rPr>
        <w:t>.</w:t>
      </w:r>
    </w:p>
    <w:p w:rsidR="00871517" w:rsidRDefault="00871517" w:rsidP="006779C9">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w:t>
      </w:r>
      <w:r w:rsidRPr="00241469">
        <w:rPr>
          <w:rFonts w:ascii="Times New Roman" w:hAnsi="Times New Roman" w:cs="Times New Roman"/>
          <w:b/>
          <w:sz w:val="28"/>
          <w:szCs w:val="28"/>
        </w:rPr>
        <w:t>договор на вывоз ТБО и мусора</w:t>
      </w:r>
      <w:r w:rsidRPr="00241469">
        <w:rPr>
          <w:rFonts w:ascii="Times New Roman" w:hAnsi="Times New Roman" w:cs="Times New Roman"/>
          <w:sz w:val="28"/>
          <w:szCs w:val="28"/>
        </w:rPr>
        <w:t xml:space="preserve"> - документ, составленный в письменной форме, заключаемый между заказчиком и подрядной организацией, осуществляющей сбор и вывоз ТБО и мусора, и имеющий равную юридическую силу для сторон;</w:t>
      </w:r>
    </w:p>
    <w:p w:rsidR="00871517" w:rsidRPr="00241469" w:rsidRDefault="00871517" w:rsidP="00CC5323">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w:t>
      </w:r>
      <w:proofErr w:type="spellStart"/>
      <w:r w:rsidRPr="00241469">
        <w:rPr>
          <w:rFonts w:ascii="Times New Roman" w:hAnsi="Times New Roman" w:cs="Times New Roman"/>
          <w:b/>
          <w:sz w:val="28"/>
          <w:szCs w:val="28"/>
        </w:rPr>
        <w:t>дождеприемный</w:t>
      </w:r>
      <w:proofErr w:type="spellEnd"/>
      <w:r w:rsidRPr="00241469">
        <w:rPr>
          <w:rFonts w:ascii="Times New Roman" w:hAnsi="Times New Roman" w:cs="Times New Roman"/>
          <w:b/>
          <w:sz w:val="28"/>
          <w:szCs w:val="28"/>
        </w:rPr>
        <w:t xml:space="preserve"> колодец</w:t>
      </w:r>
      <w:r w:rsidRPr="00241469">
        <w:rPr>
          <w:rFonts w:ascii="Times New Roman" w:hAnsi="Times New Roman" w:cs="Times New Roman"/>
          <w:sz w:val="28"/>
          <w:szCs w:val="28"/>
        </w:rPr>
        <w:t xml:space="preserve"> - сооружение на канализационной сети, </w:t>
      </w:r>
      <w:r w:rsidRPr="00241469">
        <w:rPr>
          <w:rFonts w:ascii="Times New Roman" w:hAnsi="Times New Roman" w:cs="Times New Roman"/>
          <w:sz w:val="28"/>
          <w:szCs w:val="28"/>
        </w:rPr>
        <w:lastRenderedPageBreak/>
        <w:t>предназначенное для приема и отвода дождевых и талых вод;</w:t>
      </w:r>
    </w:p>
    <w:p w:rsidR="00871517" w:rsidRDefault="00871517" w:rsidP="00955070">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b/>
          <w:sz w:val="28"/>
          <w:szCs w:val="28"/>
        </w:rPr>
        <w:t>- дорога</w:t>
      </w:r>
      <w:r w:rsidRPr="00241469">
        <w:rPr>
          <w:rFonts w:ascii="Times New Roman" w:hAnsi="Times New Roman" w:cs="Times New Roman"/>
          <w:sz w:val="28"/>
          <w:szCs w:val="28"/>
        </w:rPr>
        <w:t xml:space="preserve">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тротуары, обочины и разделительные полосы;</w:t>
      </w:r>
    </w:p>
    <w:p w:rsidR="00871517" w:rsidRDefault="00871517" w:rsidP="00457531">
      <w:pPr>
        <w:widowControl w:val="0"/>
        <w:autoSpaceDE w:val="0"/>
        <w:autoSpaceDN w:val="0"/>
        <w:spacing w:after="0"/>
        <w:ind w:firstLine="540"/>
        <w:contextualSpacing/>
        <w:jc w:val="both"/>
        <w:rPr>
          <w:rFonts w:ascii="Times New Roman" w:hAnsi="Times New Roman" w:cs="Times New Roman"/>
          <w:sz w:val="28"/>
          <w:szCs w:val="28"/>
        </w:rPr>
      </w:pPr>
      <w:r>
        <w:rPr>
          <w:sz w:val="26"/>
          <w:szCs w:val="26"/>
        </w:rPr>
        <w:t xml:space="preserve">- </w:t>
      </w:r>
      <w:r w:rsidRPr="00B426F1">
        <w:rPr>
          <w:rFonts w:ascii="Times New Roman" w:hAnsi="Times New Roman" w:cs="Times New Roman"/>
          <w:b/>
          <w:sz w:val="28"/>
          <w:szCs w:val="28"/>
        </w:rPr>
        <w:t>жидкие бытовые отходы (далее - ЖБО)</w:t>
      </w:r>
      <w:r w:rsidRPr="00B426F1">
        <w:rPr>
          <w:rFonts w:ascii="Times New Roman" w:hAnsi="Times New Roman" w:cs="Times New Roman"/>
          <w:sz w:val="28"/>
          <w:szCs w:val="28"/>
        </w:rPr>
        <w:t xml:space="preserve"> – хозяйственно-бытовые сточные воды, отводимые управляющими организациями и другими лицами, осуществляющими деятельность по управлению многоквартирными домами, жителями индивидуальных жилых домов и другими абонентами, отводящими преимущественно сточные воды, связанные с хозяйственно-бытовой деятельностью, в отношении которых не устанавливаются нормативы водоотведения (сброса) по составу сточных вод, нормативы допустимых сбросов абонентов, а также сточные воды, отводимые абонентами, для объектов которых устанавливаются нормативы водоотведения (сброса) по составу сточных вод, нормативы допустимых сбросов абонентов, и сточные воды, отводимые иными абонентами;</w:t>
      </w:r>
    </w:p>
    <w:p w:rsidR="00871517" w:rsidRPr="00241469" w:rsidRDefault="00871517" w:rsidP="00F57D7F">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w:t>
      </w:r>
      <w:r w:rsidRPr="00241469">
        <w:rPr>
          <w:rFonts w:ascii="Times New Roman" w:hAnsi="Times New Roman" w:cs="Times New Roman"/>
          <w:b/>
          <w:sz w:val="28"/>
          <w:szCs w:val="28"/>
        </w:rPr>
        <w:t>зеленые насаждения</w:t>
      </w:r>
      <w:r w:rsidRPr="00241469">
        <w:rPr>
          <w:rFonts w:ascii="Times New Roman" w:hAnsi="Times New Roman" w:cs="Times New Roman"/>
          <w:sz w:val="28"/>
          <w:szCs w:val="28"/>
        </w:rPr>
        <w:t xml:space="preserve"> - это совокупность древесно-кустарниковой и травянистой растительности естественного и искусственного происхождения (включая парки, бульвары, скверы, сады, газоны, цветники, а также отдельно стоящие деревья и кустарники);</w:t>
      </w:r>
    </w:p>
    <w:p w:rsidR="00871517" w:rsidRDefault="00871517" w:rsidP="00F57D7F">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w:t>
      </w:r>
      <w:r w:rsidRPr="00241469">
        <w:rPr>
          <w:rFonts w:ascii="Times New Roman" w:hAnsi="Times New Roman" w:cs="Times New Roman"/>
          <w:b/>
          <w:sz w:val="28"/>
          <w:szCs w:val="28"/>
        </w:rPr>
        <w:t>земляные работы</w:t>
      </w:r>
      <w:r w:rsidRPr="00241469">
        <w:rPr>
          <w:rFonts w:ascii="Times New Roman" w:hAnsi="Times New Roman" w:cs="Times New Roman"/>
          <w:sz w:val="28"/>
          <w:szCs w:val="28"/>
        </w:rPr>
        <w:t xml:space="preserve"> - производство работ, связанных со вскрытием грунта при возведении или ремонте объектов производственного жилищно-гражданского назначения, сооружений всех видов, подземных и наземных инженерных сетей и коммуникаций и т.д., за исключением пахотных работ;</w:t>
      </w:r>
    </w:p>
    <w:p w:rsidR="00871517" w:rsidRPr="005E77DE" w:rsidRDefault="00871517" w:rsidP="00457531">
      <w:pPr>
        <w:widowControl w:val="0"/>
        <w:autoSpaceDE w:val="0"/>
        <w:autoSpaceDN w:val="0"/>
        <w:ind w:firstLine="540"/>
        <w:contextualSpacing/>
        <w:jc w:val="both"/>
        <w:rPr>
          <w:rFonts w:ascii="Times New Roman" w:hAnsi="Times New Roman" w:cs="Times New Roman"/>
          <w:sz w:val="28"/>
          <w:szCs w:val="28"/>
        </w:rPr>
      </w:pPr>
      <w:r>
        <w:rPr>
          <w:sz w:val="26"/>
          <w:szCs w:val="26"/>
        </w:rPr>
        <w:t xml:space="preserve">- </w:t>
      </w:r>
      <w:r w:rsidRPr="005E77DE">
        <w:rPr>
          <w:rFonts w:ascii="Times New Roman" w:hAnsi="Times New Roman" w:cs="Times New Roman"/>
          <w:b/>
          <w:sz w:val="28"/>
          <w:szCs w:val="28"/>
        </w:rPr>
        <w:t>знак адресации</w:t>
      </w:r>
      <w:r w:rsidRPr="005E77DE">
        <w:rPr>
          <w:rFonts w:ascii="Times New Roman" w:hAnsi="Times New Roman" w:cs="Times New Roman"/>
          <w:sz w:val="28"/>
          <w:szCs w:val="28"/>
        </w:rPr>
        <w:t xml:space="preserve"> - унифицированный элемент городской ориентирующей информации с указанием наименования улицы, номера дома, корпуса, подъезда и квартир в нем;</w:t>
      </w:r>
    </w:p>
    <w:p w:rsidR="00871517" w:rsidRDefault="00871517" w:rsidP="000030A6">
      <w:pPr>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b/>
          <w:sz w:val="28"/>
          <w:szCs w:val="28"/>
        </w:rPr>
        <w:t>- использование (переработка)</w:t>
      </w:r>
      <w:r w:rsidRPr="00241469">
        <w:rPr>
          <w:rFonts w:ascii="Times New Roman" w:hAnsi="Times New Roman" w:cs="Times New Roman"/>
          <w:sz w:val="28"/>
          <w:szCs w:val="28"/>
        </w:rPr>
        <w:t xml:space="preserve"> - применение отходов для производства товаров (продукции), выполнения работ, оказания услуг или для получения энергии;</w:t>
      </w:r>
    </w:p>
    <w:p w:rsidR="00871517" w:rsidRPr="00241469" w:rsidRDefault="00871517" w:rsidP="000030A6">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sz w:val="28"/>
          <w:szCs w:val="28"/>
        </w:rPr>
        <w:t xml:space="preserve">- </w:t>
      </w:r>
      <w:r w:rsidRPr="00241469">
        <w:rPr>
          <w:rFonts w:ascii="Times New Roman" w:hAnsi="Times New Roman" w:cs="Times New Roman"/>
          <w:b/>
          <w:sz w:val="28"/>
          <w:szCs w:val="28"/>
        </w:rPr>
        <w:t>капитальный ремонт дорожного покрытия</w:t>
      </w:r>
      <w:r w:rsidRPr="00241469">
        <w:rPr>
          <w:rFonts w:ascii="Times New Roman" w:hAnsi="Times New Roman" w:cs="Times New Roman"/>
          <w:sz w:val="28"/>
          <w:szCs w:val="28"/>
        </w:rPr>
        <w:t xml:space="preserve">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 увеличения ширины земляного полотна на основном протяжении дороги;</w:t>
      </w:r>
    </w:p>
    <w:p w:rsidR="00871517" w:rsidRPr="00241469" w:rsidRDefault="00871517" w:rsidP="000030A6">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b/>
          <w:sz w:val="28"/>
          <w:szCs w:val="28"/>
        </w:rPr>
        <w:t>- качество городской среды</w:t>
      </w:r>
      <w:r w:rsidRPr="00241469">
        <w:rPr>
          <w:rFonts w:ascii="Times New Roman" w:hAnsi="Times New Roman" w:cs="Times New Roman"/>
          <w:sz w:val="28"/>
          <w:szCs w:val="28"/>
        </w:rPr>
        <w:t xml:space="preserve"> - комплексная характеристика территории и ее частей, определяющая уровень комфорта повседневной жизни для различных слоев населения;</w:t>
      </w:r>
    </w:p>
    <w:p w:rsidR="00871517" w:rsidRPr="00241469" w:rsidRDefault="00871517" w:rsidP="000030A6">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b/>
          <w:sz w:val="28"/>
          <w:szCs w:val="28"/>
        </w:rPr>
        <w:lastRenderedPageBreak/>
        <w:t>- комплексное развитие городской среды</w:t>
      </w:r>
      <w:r w:rsidRPr="00241469">
        <w:rPr>
          <w:rFonts w:ascii="Times New Roman" w:hAnsi="Times New Roman" w:cs="Times New Roman"/>
          <w:sz w:val="28"/>
          <w:szCs w:val="28"/>
        </w:rPr>
        <w:t xml:space="preserve"> – улучшение, обновление, трансформация, использование лучших практик и технологий на всех уровнях жизни поселения, в том числе развитие инфраструктуры, системы управления, технологий, коммуникаций между горожанами и сообществами; </w:t>
      </w:r>
    </w:p>
    <w:p w:rsidR="00871517" w:rsidRDefault="00871517" w:rsidP="00B574BF">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b/>
          <w:sz w:val="28"/>
          <w:szCs w:val="28"/>
        </w:rPr>
        <w:t>- контейнерная площадка</w:t>
      </w:r>
      <w:r w:rsidRPr="00241469">
        <w:rPr>
          <w:rFonts w:ascii="Times New Roman" w:hAnsi="Times New Roman" w:cs="Times New Roman"/>
          <w:sz w:val="28"/>
          <w:szCs w:val="28"/>
        </w:rPr>
        <w:t xml:space="preserve"> - специально оборудованная площадка для размещения контейнеров;</w:t>
      </w:r>
    </w:p>
    <w:p w:rsidR="00871517" w:rsidRPr="00241469" w:rsidRDefault="00871517" w:rsidP="00B574BF">
      <w:pPr>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b/>
          <w:sz w:val="28"/>
          <w:szCs w:val="28"/>
        </w:rPr>
        <w:t>- контейнеры</w:t>
      </w:r>
      <w:r w:rsidRPr="00241469">
        <w:rPr>
          <w:rFonts w:ascii="Times New Roman" w:hAnsi="Times New Roman" w:cs="Times New Roman"/>
          <w:sz w:val="28"/>
          <w:szCs w:val="28"/>
        </w:rPr>
        <w:t xml:space="preserve"> - стандартные металлические, пластиковые емкости, специально предназначенные для сбора и временного хранения коммунальных отходов;</w:t>
      </w:r>
    </w:p>
    <w:p w:rsidR="00871517" w:rsidRDefault="00871517" w:rsidP="000030A6">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b/>
          <w:sz w:val="28"/>
          <w:szCs w:val="28"/>
        </w:rPr>
        <w:t>- критерии качества городской среды</w:t>
      </w:r>
      <w:r w:rsidRPr="00241469">
        <w:rPr>
          <w:rFonts w:ascii="Times New Roman" w:hAnsi="Times New Roman" w:cs="Times New Roman"/>
          <w:sz w:val="28"/>
          <w:szCs w:val="28"/>
        </w:rPr>
        <w:t xml:space="preserve"> - количественные и поддающиеся измерению параметры качества городской среды;</w:t>
      </w:r>
    </w:p>
    <w:p w:rsidR="00871517" w:rsidRDefault="00871517" w:rsidP="00DB003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w:t>
      </w:r>
      <w:r w:rsidRPr="00241469">
        <w:rPr>
          <w:rFonts w:ascii="Times New Roman" w:hAnsi="Times New Roman" w:cs="Times New Roman"/>
          <w:b/>
          <w:sz w:val="28"/>
          <w:szCs w:val="28"/>
        </w:rPr>
        <w:t>крупногабаритные отходы (далее - КГО)</w:t>
      </w:r>
      <w:r w:rsidRPr="00241469">
        <w:rPr>
          <w:rFonts w:ascii="Times New Roman" w:hAnsi="Times New Roman" w:cs="Times New Roman"/>
          <w:sz w:val="28"/>
          <w:szCs w:val="28"/>
        </w:rPr>
        <w:t xml:space="preserve"> - вышедшие из употребления мебель, бытовая техника, упаковка и другие неделимые предметы;</w:t>
      </w:r>
    </w:p>
    <w:p w:rsidR="00871517" w:rsidRDefault="00871517" w:rsidP="00D87F70">
      <w:pPr>
        <w:widowControl w:val="0"/>
        <w:autoSpaceDE w:val="0"/>
        <w:autoSpaceDN w:val="0"/>
        <w:ind w:firstLine="708"/>
        <w:contextualSpacing/>
        <w:jc w:val="both"/>
        <w:rPr>
          <w:rFonts w:ascii="Times New Roman" w:hAnsi="Times New Roman" w:cs="Times New Roman"/>
          <w:sz w:val="28"/>
          <w:szCs w:val="28"/>
        </w:rPr>
      </w:pPr>
      <w:r>
        <w:rPr>
          <w:sz w:val="26"/>
          <w:szCs w:val="26"/>
        </w:rPr>
        <w:t xml:space="preserve">- </w:t>
      </w:r>
      <w:r w:rsidRPr="00D87F70">
        <w:rPr>
          <w:rFonts w:ascii="Times New Roman" w:hAnsi="Times New Roman" w:cs="Times New Roman"/>
          <w:b/>
          <w:sz w:val="28"/>
          <w:szCs w:val="28"/>
        </w:rPr>
        <w:t>культурно-массовое мероприятие</w:t>
      </w:r>
      <w:r w:rsidRPr="00D87F70">
        <w:rPr>
          <w:rFonts w:ascii="Times New Roman" w:hAnsi="Times New Roman" w:cs="Times New Roman"/>
          <w:sz w:val="28"/>
          <w:szCs w:val="28"/>
        </w:rPr>
        <w:t xml:space="preserve"> - церемония, театрализованное представление, концертная программа, фестиваль и другие культурно-развлекательные мероприятия, предполагающие повышенное скопление людей, проводимые на территории общего пользования в местах, не предназначенных для этих целей;</w:t>
      </w:r>
    </w:p>
    <w:p w:rsidR="00871517" w:rsidRDefault="00871517" w:rsidP="00D87F70">
      <w:pPr>
        <w:widowControl w:val="0"/>
        <w:autoSpaceDE w:val="0"/>
        <w:autoSpaceDN w:val="0"/>
        <w:ind w:firstLine="540"/>
        <w:contextualSpacing/>
        <w:jc w:val="both"/>
        <w:rPr>
          <w:rFonts w:ascii="Times New Roman" w:hAnsi="Times New Roman" w:cs="Times New Roman"/>
          <w:sz w:val="28"/>
          <w:szCs w:val="28"/>
        </w:rPr>
      </w:pPr>
      <w:r>
        <w:rPr>
          <w:sz w:val="26"/>
          <w:szCs w:val="26"/>
        </w:rPr>
        <w:t xml:space="preserve">- </w:t>
      </w:r>
      <w:r w:rsidRPr="00D87F70">
        <w:rPr>
          <w:rFonts w:ascii="Times New Roman" w:hAnsi="Times New Roman" w:cs="Times New Roman"/>
          <w:b/>
          <w:sz w:val="28"/>
          <w:szCs w:val="28"/>
        </w:rPr>
        <w:t>кювет</w:t>
      </w:r>
      <w:r w:rsidRPr="00D87F70">
        <w:rPr>
          <w:rFonts w:ascii="Times New Roman" w:hAnsi="Times New Roman" w:cs="Times New Roman"/>
          <w:sz w:val="28"/>
          <w:szCs w:val="28"/>
        </w:rPr>
        <w:t xml:space="preserve"> - водосточная канава, расположенная вдоль дороги, служащая для отвода поверхностных вод с полотна и откосов выемки дороги;</w:t>
      </w:r>
    </w:p>
    <w:p w:rsidR="00871517" w:rsidRDefault="00871517" w:rsidP="00AA26D1">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b/>
          <w:sz w:val="28"/>
          <w:szCs w:val="28"/>
        </w:rPr>
        <w:t>- лоток</w:t>
      </w:r>
      <w:r w:rsidRPr="00241469">
        <w:rPr>
          <w:rFonts w:ascii="Times New Roman" w:hAnsi="Times New Roman" w:cs="Times New Roman"/>
          <w:sz w:val="28"/>
          <w:szCs w:val="28"/>
        </w:rPr>
        <w:t xml:space="preserve"> - передвижной сезонный торговый объект, осуществляющий разносную торговлю, не имеющий торгового зала и помещений для хранения товаров, представляющий собой легко возводимую сборно-разборную конструкцию, оснащенную прилавком, рассчитанную на одно рабочее место продавца, на площади, которой размещен товарный запас на один день;</w:t>
      </w:r>
    </w:p>
    <w:p w:rsidR="00245FF1" w:rsidRPr="00245FF1" w:rsidRDefault="00245FF1" w:rsidP="00245FF1">
      <w:pPr>
        <w:widowControl w:val="0"/>
        <w:autoSpaceDE w:val="0"/>
        <w:autoSpaceDN w:val="0"/>
        <w:ind w:firstLine="54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901968">
        <w:rPr>
          <w:rFonts w:ascii="Times New Roman" w:hAnsi="Times New Roman" w:cs="Times New Roman"/>
          <w:b/>
          <w:sz w:val="28"/>
          <w:szCs w:val="28"/>
        </w:rPr>
        <w:t>ландшафтный парк</w:t>
      </w:r>
      <w:r w:rsidRPr="00245FF1">
        <w:rPr>
          <w:rFonts w:ascii="Times New Roman" w:hAnsi="Times New Roman" w:cs="Times New Roman"/>
          <w:sz w:val="28"/>
          <w:szCs w:val="28"/>
        </w:rPr>
        <w:t xml:space="preserve"> - объект озеленения, включающий природные и природно-антропогенные комплексы и объекты, имеющие значительную экологическую, эстетическую и историко-культурную ценность, и предназначенный для использования в природоохранных, просветительских, оздоровительных и рекреационных целях;</w:t>
      </w:r>
    </w:p>
    <w:p w:rsidR="00B3370D" w:rsidRPr="00241469" w:rsidRDefault="00B3370D" w:rsidP="00B3370D">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b/>
          <w:sz w:val="28"/>
          <w:szCs w:val="28"/>
        </w:rPr>
        <w:t>- малые архитектурные формы</w:t>
      </w:r>
      <w:r w:rsidRPr="00241469">
        <w:rPr>
          <w:rFonts w:ascii="Times New Roman" w:hAnsi="Times New Roman" w:cs="Times New Roman"/>
          <w:sz w:val="28"/>
          <w:szCs w:val="28"/>
        </w:rPr>
        <w:t xml:space="preserve"> - элементы монументально-декоративного оформления, устройства для оформления мобильного и вертикального озеленения, водные устройства, городская мебель, ограничивающие устройства, коммунально-бытовое и техническое оборудование (киоски, павильоны, летние кафе, стенды, щиты для газет, афиш и объявлений, световая реклама, вывески, установки по декоративной подсветке зданий и памятников); </w:t>
      </w:r>
    </w:p>
    <w:p w:rsidR="00871517" w:rsidRDefault="00871517"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w:t>
      </w:r>
      <w:r w:rsidRPr="00241469">
        <w:rPr>
          <w:rFonts w:ascii="Times New Roman" w:hAnsi="Times New Roman" w:cs="Times New Roman"/>
          <w:b/>
          <w:sz w:val="28"/>
          <w:szCs w:val="28"/>
        </w:rPr>
        <w:t>места общественного пользования</w:t>
      </w:r>
      <w:r w:rsidRPr="00241469">
        <w:rPr>
          <w:rFonts w:ascii="Times New Roman" w:hAnsi="Times New Roman" w:cs="Times New Roman"/>
          <w:sz w:val="28"/>
          <w:szCs w:val="28"/>
        </w:rPr>
        <w:t xml:space="preserve"> - свободные от транспорта территории общего пользования, в том числе пешеходные зоны, площади, улицы, скверы, бульвары, а также наземные, подземные, надземные части зданий и сооружений, специально предназначенные для использования неограниченным кругом лиц в целях досуга, проведения массовых мероприятий, организации пешеходных потоков на территориях массового </w:t>
      </w:r>
      <w:r w:rsidRPr="00241469">
        <w:rPr>
          <w:rFonts w:ascii="Times New Roman" w:hAnsi="Times New Roman" w:cs="Times New Roman"/>
          <w:sz w:val="28"/>
          <w:szCs w:val="28"/>
        </w:rPr>
        <w:lastRenderedPageBreak/>
        <w:t>посещения общественного, делового назначения, объектов пассажирского транспорта;</w:t>
      </w:r>
    </w:p>
    <w:p w:rsidR="003A20B3" w:rsidRPr="00E83E70" w:rsidRDefault="003A20B3" w:rsidP="003A20B3">
      <w:pPr>
        <w:pStyle w:val="ConsPlusNormal"/>
        <w:ind w:firstLine="540"/>
        <w:jc w:val="both"/>
        <w:rPr>
          <w:rFonts w:ascii="Times New Roman" w:hAnsi="Times New Roman" w:cs="Times New Roman"/>
          <w:sz w:val="28"/>
          <w:szCs w:val="28"/>
        </w:rPr>
      </w:pPr>
      <w:r w:rsidRPr="00E83E70">
        <w:rPr>
          <w:rFonts w:ascii="Times New Roman" w:hAnsi="Times New Roman" w:cs="Times New Roman"/>
          <w:b/>
          <w:sz w:val="28"/>
          <w:szCs w:val="28"/>
        </w:rPr>
        <w:t>Место сбора отходов</w:t>
      </w:r>
      <w:r w:rsidRPr="00E83E70">
        <w:rPr>
          <w:rFonts w:ascii="Times New Roman" w:hAnsi="Times New Roman" w:cs="Times New Roman"/>
          <w:sz w:val="28"/>
          <w:szCs w:val="28"/>
        </w:rPr>
        <w:t xml:space="preserve"> - контейнерная площадка с контейнерами, бункерами, емкостями, предназначенными для сбора твердых коммунальных отходов, крупногабаритного мусора.</w:t>
      </w:r>
    </w:p>
    <w:p w:rsidR="00871517" w:rsidRPr="00241469" w:rsidRDefault="00871517"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w:t>
      </w:r>
      <w:r w:rsidRPr="00241469">
        <w:rPr>
          <w:rFonts w:ascii="Times New Roman" w:hAnsi="Times New Roman" w:cs="Times New Roman"/>
          <w:b/>
          <w:sz w:val="28"/>
          <w:szCs w:val="28"/>
        </w:rPr>
        <w:t>мусорная урна</w:t>
      </w:r>
      <w:r w:rsidRPr="00241469">
        <w:rPr>
          <w:rFonts w:ascii="Times New Roman" w:hAnsi="Times New Roman" w:cs="Times New Roman"/>
          <w:sz w:val="28"/>
          <w:szCs w:val="28"/>
        </w:rPr>
        <w:t xml:space="preserve"> - емкость для сбора мусора, изготавливается из жести, пластика, проволочной сетки, оцинкованной или нержавеющей стали или бетона. Допускается использование в урне сверху специально сделанного отделения для окурков;</w:t>
      </w:r>
    </w:p>
    <w:p w:rsidR="00871517" w:rsidRPr="00241469" w:rsidRDefault="00871517"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w:t>
      </w:r>
      <w:r w:rsidRPr="00241469">
        <w:rPr>
          <w:rFonts w:ascii="Times New Roman" w:hAnsi="Times New Roman" w:cs="Times New Roman"/>
          <w:b/>
          <w:sz w:val="28"/>
          <w:szCs w:val="28"/>
        </w:rPr>
        <w:t>мусорный контейнер</w:t>
      </w:r>
      <w:r w:rsidRPr="00241469">
        <w:rPr>
          <w:rFonts w:ascii="Times New Roman" w:hAnsi="Times New Roman" w:cs="Times New Roman"/>
          <w:sz w:val="28"/>
          <w:szCs w:val="28"/>
        </w:rPr>
        <w:t xml:space="preserve"> - емкость для сбора ТБО и мусора;</w:t>
      </w:r>
    </w:p>
    <w:p w:rsidR="00871517" w:rsidRPr="00241469" w:rsidRDefault="00871517" w:rsidP="000030A6">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 на дорогах, подходах и подъездных путях к промышленным организациям, а также к жилым микрорайонам, карьерам, гаражам, складам и земельным участкам - по всей длине дороги, включая 10-метровую зеленую зону;</w:t>
      </w:r>
    </w:p>
    <w:p w:rsidR="00871517" w:rsidRPr="00241469" w:rsidRDefault="00871517" w:rsidP="000030A6">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 xml:space="preserve">- на строительных площадках - территория </w:t>
      </w:r>
      <w:smartTag w:uri="urn:schemas-microsoft-com:office:smarttags" w:element="metricconverter">
        <w:smartTagPr>
          <w:attr w:name="ProductID" w:val="15 метров"/>
        </w:smartTagPr>
        <w:r w:rsidRPr="00241469">
          <w:rPr>
            <w:rFonts w:ascii="Times New Roman" w:hAnsi="Times New Roman" w:cs="Times New Roman"/>
            <w:sz w:val="28"/>
            <w:szCs w:val="28"/>
          </w:rPr>
          <w:t>15 метров</w:t>
        </w:r>
      </w:smartTag>
      <w:r w:rsidRPr="00241469">
        <w:rPr>
          <w:rFonts w:ascii="Times New Roman" w:hAnsi="Times New Roman" w:cs="Times New Roman"/>
          <w:sz w:val="28"/>
          <w:szCs w:val="28"/>
        </w:rPr>
        <w:t xml:space="preserve"> от ограждения стройки по всему периметру;</w:t>
      </w:r>
    </w:p>
    <w:p w:rsidR="00871517" w:rsidRPr="00241469" w:rsidRDefault="00871517" w:rsidP="000030A6">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 на улицах с двухсторонней застройкой по длине занимаемого участка, по ширине - до оси проезжей части улицы;</w:t>
      </w:r>
    </w:p>
    <w:p w:rsidR="00871517" w:rsidRDefault="00871517" w:rsidP="000030A6">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 xml:space="preserve">- на улицах с односторонней застройкой по длине занимаемого участка, а по ширине - на всю ширину улицы, включая противоположный тротуар и </w:t>
      </w:r>
      <w:smartTag w:uri="urn:schemas-microsoft-com:office:smarttags" w:element="metricconverter">
        <w:smartTagPr>
          <w:attr w:name="ProductID" w:val="10 метров"/>
        </w:smartTagPr>
        <w:r w:rsidRPr="00241469">
          <w:rPr>
            <w:rFonts w:ascii="Times New Roman" w:hAnsi="Times New Roman" w:cs="Times New Roman"/>
            <w:sz w:val="28"/>
            <w:szCs w:val="28"/>
          </w:rPr>
          <w:t>10 метров</w:t>
        </w:r>
      </w:smartTag>
      <w:r w:rsidRPr="00241469">
        <w:rPr>
          <w:rFonts w:ascii="Times New Roman" w:hAnsi="Times New Roman" w:cs="Times New Roman"/>
          <w:sz w:val="28"/>
          <w:szCs w:val="28"/>
        </w:rPr>
        <w:t xml:space="preserve"> за тротуаром;</w:t>
      </w:r>
    </w:p>
    <w:p w:rsidR="009C049F" w:rsidRPr="009C049F" w:rsidRDefault="009C049F" w:rsidP="009C049F">
      <w:pPr>
        <w:widowControl w:val="0"/>
        <w:autoSpaceDE w:val="0"/>
        <w:autoSpaceDN w:val="0"/>
        <w:ind w:firstLine="540"/>
        <w:contextualSpacing/>
        <w:jc w:val="both"/>
        <w:rPr>
          <w:rFonts w:ascii="Times New Roman" w:hAnsi="Times New Roman" w:cs="Times New Roman"/>
          <w:sz w:val="28"/>
          <w:szCs w:val="28"/>
        </w:rPr>
      </w:pPr>
      <w:r>
        <w:rPr>
          <w:sz w:val="26"/>
          <w:szCs w:val="26"/>
        </w:rPr>
        <w:t xml:space="preserve">- </w:t>
      </w:r>
      <w:r w:rsidRPr="009C049F">
        <w:rPr>
          <w:rFonts w:ascii="Times New Roman" w:hAnsi="Times New Roman" w:cs="Times New Roman"/>
          <w:b/>
          <w:sz w:val="28"/>
          <w:szCs w:val="28"/>
        </w:rPr>
        <w:t>мобильные торговые объекты</w:t>
      </w:r>
      <w:r w:rsidRPr="009C049F">
        <w:rPr>
          <w:rFonts w:ascii="Times New Roman" w:hAnsi="Times New Roman" w:cs="Times New Roman"/>
          <w:sz w:val="28"/>
          <w:szCs w:val="28"/>
        </w:rPr>
        <w:t xml:space="preserve"> – торговые объекты развозной торговли на колесах (на базе автомобиля, прицепа, велосипеда), предназначенные для неограниченного количества перемещений в пределах срока своей амортизации и технических характеристик и работы в разных местах, или на базе транспортных средств, поставленных на учет в установленном порядке, специально оборудованные для торговой деятельности (автомагазины, автолавки);</w:t>
      </w:r>
    </w:p>
    <w:p w:rsidR="00871517" w:rsidRPr="00241469" w:rsidRDefault="00871517"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w:t>
      </w:r>
      <w:r w:rsidRPr="00241469">
        <w:rPr>
          <w:rFonts w:ascii="Times New Roman" w:hAnsi="Times New Roman" w:cs="Times New Roman"/>
          <w:b/>
          <w:sz w:val="28"/>
          <w:szCs w:val="28"/>
        </w:rPr>
        <w:t>несанкционированная свалка мусора</w:t>
      </w:r>
      <w:r w:rsidRPr="00241469">
        <w:rPr>
          <w:rFonts w:ascii="Times New Roman" w:hAnsi="Times New Roman" w:cs="Times New Roman"/>
          <w:sz w:val="28"/>
          <w:szCs w:val="28"/>
        </w:rPr>
        <w:t xml:space="preserve"> - скопление отходов производства и потребления (ТБО, КГО), другого мусора, возникшее в результате их самовольного оставления (сброса) на территории муниципального образования, не предназначенной для этой цели, имеющее площадь свыше 50 кв. м и превышающее по объему 30 куб. м;</w:t>
      </w:r>
    </w:p>
    <w:p w:rsidR="00871517" w:rsidRPr="00241469" w:rsidRDefault="00871517" w:rsidP="000030A6">
      <w:pPr>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b/>
          <w:sz w:val="28"/>
          <w:szCs w:val="28"/>
        </w:rPr>
        <w:t>- несанкционированное размещение отходов</w:t>
      </w:r>
      <w:r w:rsidRPr="00241469">
        <w:rPr>
          <w:rFonts w:ascii="Times New Roman" w:hAnsi="Times New Roman" w:cs="Times New Roman"/>
          <w:sz w:val="28"/>
          <w:szCs w:val="28"/>
        </w:rPr>
        <w:t xml:space="preserve"> - размещение отходов на необорудованных территориях без соответствующего разрешения;</w:t>
      </w:r>
    </w:p>
    <w:p w:rsidR="00871517" w:rsidRDefault="00871517" w:rsidP="000030A6">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b/>
          <w:sz w:val="28"/>
          <w:szCs w:val="28"/>
        </w:rPr>
        <w:t>- нестационарный торговый объект</w:t>
      </w:r>
      <w:r w:rsidRPr="00241469">
        <w:rPr>
          <w:rFonts w:ascii="Times New Roman" w:hAnsi="Times New Roman" w:cs="Times New Roman"/>
          <w:sz w:val="28"/>
          <w:szCs w:val="28"/>
        </w:rPr>
        <w:t xml:space="preserve"> - торговый объект, представляющий собой временное сооружение или временную конструкцию, не связанные прочно с земельным участком вне зависимости от присоединения или неприсоединения к сетям инженерно-технического обеспечения, в том числе передвижное сооружение;</w:t>
      </w:r>
    </w:p>
    <w:p w:rsidR="00E90038" w:rsidRPr="00E90038" w:rsidRDefault="00E90038" w:rsidP="00E90038">
      <w:pPr>
        <w:widowControl w:val="0"/>
        <w:autoSpaceDE w:val="0"/>
        <w:autoSpaceDN w:val="0"/>
        <w:ind w:firstLine="540"/>
        <w:contextualSpacing/>
        <w:jc w:val="both"/>
        <w:rPr>
          <w:rFonts w:ascii="Times New Roman" w:hAnsi="Times New Roman" w:cs="Times New Roman"/>
          <w:sz w:val="28"/>
          <w:szCs w:val="28"/>
        </w:rPr>
      </w:pPr>
      <w:r w:rsidRPr="00E90038">
        <w:rPr>
          <w:rFonts w:ascii="Times New Roman" w:hAnsi="Times New Roman" w:cs="Times New Roman"/>
          <w:sz w:val="28"/>
          <w:szCs w:val="28"/>
        </w:rPr>
        <w:t xml:space="preserve">- </w:t>
      </w:r>
      <w:r w:rsidRPr="00E90038">
        <w:rPr>
          <w:rFonts w:ascii="Times New Roman" w:hAnsi="Times New Roman" w:cs="Times New Roman"/>
          <w:b/>
          <w:sz w:val="28"/>
          <w:szCs w:val="28"/>
        </w:rPr>
        <w:t>некапитальные строения, сооружения</w:t>
      </w:r>
      <w:r w:rsidRPr="00E90038">
        <w:rPr>
          <w:rFonts w:ascii="Times New Roman" w:hAnsi="Times New Roman" w:cs="Times New Roman"/>
          <w:sz w:val="28"/>
          <w:szCs w:val="28"/>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w:t>
      </w:r>
      <w:r w:rsidRPr="00E90038">
        <w:rPr>
          <w:rFonts w:ascii="Times New Roman" w:hAnsi="Times New Roman" w:cs="Times New Roman"/>
          <w:sz w:val="28"/>
          <w:szCs w:val="28"/>
        </w:rPr>
        <w:lastRenderedPageBreak/>
        <w:t>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E90038" w:rsidRPr="00E90038" w:rsidRDefault="00E90038" w:rsidP="00E90038">
      <w:pPr>
        <w:widowControl w:val="0"/>
        <w:autoSpaceDE w:val="0"/>
        <w:autoSpaceDN w:val="0"/>
        <w:ind w:firstLine="540"/>
        <w:contextualSpacing/>
        <w:jc w:val="both"/>
        <w:rPr>
          <w:rFonts w:ascii="Times New Roman" w:hAnsi="Times New Roman" w:cs="Times New Roman"/>
          <w:sz w:val="28"/>
          <w:szCs w:val="28"/>
        </w:rPr>
      </w:pPr>
      <w:r w:rsidRPr="00E90038">
        <w:rPr>
          <w:rFonts w:ascii="Times New Roman" w:hAnsi="Times New Roman" w:cs="Times New Roman"/>
          <w:sz w:val="28"/>
          <w:szCs w:val="28"/>
        </w:rPr>
        <w:t xml:space="preserve">- </w:t>
      </w:r>
      <w:r w:rsidRPr="00E90038">
        <w:rPr>
          <w:rFonts w:ascii="Times New Roman" w:hAnsi="Times New Roman" w:cs="Times New Roman"/>
          <w:b/>
          <w:sz w:val="28"/>
          <w:szCs w:val="28"/>
        </w:rPr>
        <w:t>немаркированные подвесные кабели связи и воздушно-кабельные переходы</w:t>
      </w:r>
      <w:r w:rsidRPr="00E90038">
        <w:rPr>
          <w:rFonts w:ascii="Times New Roman" w:hAnsi="Times New Roman" w:cs="Times New Roman"/>
          <w:sz w:val="28"/>
          <w:szCs w:val="28"/>
        </w:rPr>
        <w:t xml:space="preserve"> - кабели связи, размещенные путем крепления к наружным конструкциям дома (фасаду, стене, кровле) с помощью анкерных болтов и других приспособлений, для организации воздушных линий связи между домами или соединения (объединения) нескольких домовых узлов связи, имущественную принадлежность которых установить не представляется возможным ввиду отсутствия маркировок (бирок) на отдельно взятом рассматриваемом участке кабеля или на всем кабеле;</w:t>
      </w:r>
    </w:p>
    <w:p w:rsidR="00871517" w:rsidRPr="00241469" w:rsidRDefault="00871517" w:rsidP="000030A6">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sz w:val="28"/>
          <w:szCs w:val="28"/>
        </w:rPr>
        <w:t xml:space="preserve">- </w:t>
      </w:r>
      <w:r w:rsidRPr="00241469">
        <w:rPr>
          <w:rFonts w:ascii="Times New Roman" w:hAnsi="Times New Roman" w:cs="Times New Roman"/>
          <w:b/>
          <w:sz w:val="28"/>
          <w:szCs w:val="28"/>
        </w:rPr>
        <w:t>нормируемый комплекс элементов благоустройства</w:t>
      </w:r>
      <w:r w:rsidRPr="00241469">
        <w:rPr>
          <w:rFonts w:ascii="Times New Roman" w:hAnsi="Times New Roman" w:cs="Times New Roman"/>
          <w:sz w:val="28"/>
          <w:szCs w:val="28"/>
        </w:rPr>
        <w:t xml:space="preserve"> - необходимое минимальное сочетание элементов благоустройства для создания на территории муниципального образования экологически благоприятной и безопасной, удобной и привлекательной среды. Нормируемый комплекс элементов благоустройства устанавливается в составе местных норм и правил благоустройства территории органом местного самоуправления;</w:t>
      </w:r>
    </w:p>
    <w:p w:rsidR="00871517" w:rsidRPr="00241469" w:rsidRDefault="00871517" w:rsidP="000030A6">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b/>
          <w:sz w:val="28"/>
          <w:szCs w:val="28"/>
        </w:rPr>
        <w:t>- оборудование зеленого хозяйства</w:t>
      </w:r>
      <w:r w:rsidRPr="00241469">
        <w:rPr>
          <w:rFonts w:ascii="Times New Roman" w:hAnsi="Times New Roman" w:cs="Times New Roman"/>
          <w:sz w:val="28"/>
          <w:szCs w:val="28"/>
        </w:rPr>
        <w:t xml:space="preserve"> - здания, помещения, инженерные сети, каркасы, подсветка и иные сооружения и технические средства, находящиеся на объекте озеленения и обеспечивающие возможность его использования по назначению;</w:t>
      </w:r>
    </w:p>
    <w:p w:rsidR="00871517" w:rsidRPr="00241469" w:rsidRDefault="00871517" w:rsidP="000030A6">
      <w:pPr>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b/>
          <w:sz w:val="28"/>
          <w:szCs w:val="28"/>
        </w:rPr>
        <w:t>- обращение с отходами</w:t>
      </w:r>
      <w:r w:rsidRPr="00241469">
        <w:rPr>
          <w:rFonts w:ascii="Times New Roman" w:hAnsi="Times New Roman" w:cs="Times New Roman"/>
          <w:sz w:val="28"/>
          <w:szCs w:val="28"/>
        </w:rPr>
        <w:t xml:space="preserve"> - деятельность, в процессе которой образуются отходы, а также деятельность по сбору, использованию, обезвреживанию, транспортированию, размещению отходов;</w:t>
      </w:r>
    </w:p>
    <w:p w:rsidR="00871517" w:rsidRPr="00241469" w:rsidRDefault="00871517" w:rsidP="000030A6">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b/>
          <w:sz w:val="28"/>
          <w:szCs w:val="28"/>
        </w:rPr>
        <w:t>- общественные пространства</w:t>
      </w:r>
      <w:r w:rsidRPr="00241469">
        <w:rPr>
          <w:rFonts w:ascii="Times New Roman" w:hAnsi="Times New Roman" w:cs="Times New Roman"/>
          <w:sz w:val="28"/>
          <w:szCs w:val="28"/>
        </w:rPr>
        <w:t xml:space="preserve"> - это территории муниципального образования, которые постоянно доступны для населения в том числе площади, набережные, улицы, пешеходные зоны, скверы, парки. Статус общественного пространства предполагает отсутствие платы за посещение. Общественные пространства могут использоваться резидентами и гостями муниципального образования в различных целях, в том числе для общения, отдыха, занятия спортом, образования, проведения собраний граждан, осуществления предпринимательской деятельности, с учетом требований действующего законодательства;</w:t>
      </w:r>
    </w:p>
    <w:p w:rsidR="00871517" w:rsidRPr="00241469" w:rsidRDefault="00871517" w:rsidP="000030A6">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b/>
          <w:sz w:val="28"/>
          <w:szCs w:val="28"/>
        </w:rPr>
        <w:t>- объект озеленения</w:t>
      </w:r>
      <w:r w:rsidRPr="00241469">
        <w:rPr>
          <w:rFonts w:ascii="Times New Roman" w:hAnsi="Times New Roman" w:cs="Times New Roman"/>
          <w:sz w:val="28"/>
          <w:szCs w:val="28"/>
        </w:rPr>
        <w:t xml:space="preserve"> - озелененная территория, организованная по принципам ландшафтной архитектуры: бульвар, сквер, сад, парк и др. В соответствии с функциональным назначением объект озеленения включает в себя необходимые элементы благоустройства: дорожно-</w:t>
      </w:r>
      <w:proofErr w:type="spellStart"/>
      <w:r w:rsidRPr="00241469">
        <w:rPr>
          <w:rFonts w:ascii="Times New Roman" w:hAnsi="Times New Roman" w:cs="Times New Roman"/>
          <w:sz w:val="28"/>
          <w:szCs w:val="28"/>
        </w:rPr>
        <w:t>тропиночную</w:t>
      </w:r>
      <w:proofErr w:type="spellEnd"/>
      <w:r w:rsidRPr="00241469">
        <w:rPr>
          <w:rFonts w:ascii="Times New Roman" w:hAnsi="Times New Roman" w:cs="Times New Roman"/>
          <w:sz w:val="28"/>
          <w:szCs w:val="28"/>
        </w:rPr>
        <w:t xml:space="preserve"> и тротуарную сеть, площадки, скамейки, малые архитектурные формы;</w:t>
      </w:r>
    </w:p>
    <w:p w:rsidR="00871517" w:rsidRPr="00241469" w:rsidRDefault="00871517" w:rsidP="000030A6">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b/>
          <w:sz w:val="28"/>
          <w:szCs w:val="28"/>
        </w:rPr>
        <w:t>- объект размещения отходов</w:t>
      </w:r>
      <w:r w:rsidRPr="00241469">
        <w:rPr>
          <w:rFonts w:ascii="Times New Roman" w:hAnsi="Times New Roman" w:cs="Times New Roman"/>
          <w:sz w:val="28"/>
          <w:szCs w:val="28"/>
        </w:rPr>
        <w:t xml:space="preserve"> - специально оборудованное сооружение, предназначенное для размещения отходов. </w:t>
      </w:r>
    </w:p>
    <w:p w:rsidR="00871517" w:rsidRPr="00241469" w:rsidRDefault="00871517" w:rsidP="000030A6">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b/>
          <w:sz w:val="28"/>
          <w:szCs w:val="28"/>
        </w:rPr>
        <w:t>- объекты благоустройства территории</w:t>
      </w:r>
      <w:r w:rsidRPr="00241469">
        <w:rPr>
          <w:rFonts w:ascii="Times New Roman" w:hAnsi="Times New Roman" w:cs="Times New Roman"/>
          <w:sz w:val="28"/>
          <w:szCs w:val="28"/>
        </w:rPr>
        <w:t xml:space="preserve"> - территории муниципального образования, на которых осуществляется деятельность по благоустройству, в том числе площадки отдыха, открытые функционально-планировочные </w:t>
      </w:r>
      <w:r w:rsidRPr="00241469">
        <w:rPr>
          <w:rFonts w:ascii="Times New Roman" w:hAnsi="Times New Roman" w:cs="Times New Roman"/>
          <w:sz w:val="28"/>
          <w:szCs w:val="28"/>
        </w:rPr>
        <w:lastRenderedPageBreak/>
        <w:t>образования общественных центров, дворы, кварталы, территории административных округов и районов городских округов,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растительные группировки), водные объекты и гидротехнические сооружения, природные комплексы, особо охраняемые природные территории, эксплуатируемые кровли и озелененные участки крыш, линейные объекты дорожной сети, объекты ландшафтной архитектуры, другие территории муниципального образования;</w:t>
      </w:r>
    </w:p>
    <w:p w:rsidR="00871517" w:rsidRPr="00241469" w:rsidRDefault="00871517" w:rsidP="000030A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241469">
        <w:rPr>
          <w:rFonts w:ascii="Times New Roman" w:hAnsi="Times New Roman" w:cs="Times New Roman"/>
          <w:sz w:val="28"/>
          <w:szCs w:val="28"/>
        </w:rPr>
        <w:t xml:space="preserve"> </w:t>
      </w:r>
      <w:r w:rsidRPr="00241469">
        <w:rPr>
          <w:rFonts w:ascii="Times New Roman" w:hAnsi="Times New Roman" w:cs="Times New Roman"/>
          <w:b/>
          <w:sz w:val="28"/>
          <w:szCs w:val="28"/>
        </w:rPr>
        <w:t>объекты благоустройства территории</w:t>
      </w:r>
      <w:r w:rsidRPr="00241469">
        <w:rPr>
          <w:rFonts w:ascii="Times New Roman" w:hAnsi="Times New Roman" w:cs="Times New Roman"/>
          <w:sz w:val="28"/>
          <w:szCs w:val="28"/>
        </w:rPr>
        <w:t xml:space="preserve"> - территории муниципального образования, на которых осуществляется деятельность по благоустройству: площадки, дворы, кварталы, функционально-планировочные образования, город в целом,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другие территории города;</w:t>
      </w:r>
    </w:p>
    <w:p w:rsidR="00871517" w:rsidRPr="00241469" w:rsidRDefault="00871517"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w:t>
      </w:r>
      <w:r w:rsidRPr="00241469">
        <w:rPr>
          <w:rFonts w:ascii="Times New Roman" w:hAnsi="Times New Roman" w:cs="Times New Roman"/>
          <w:b/>
          <w:sz w:val="28"/>
          <w:szCs w:val="28"/>
        </w:rPr>
        <w:t>объекты внешнего благоустройства</w:t>
      </w:r>
      <w:r w:rsidRPr="00241469">
        <w:rPr>
          <w:rFonts w:ascii="Times New Roman" w:hAnsi="Times New Roman" w:cs="Times New Roman"/>
          <w:sz w:val="28"/>
          <w:szCs w:val="28"/>
        </w:rPr>
        <w:t xml:space="preserve"> - улицы, площади, проезды, </w:t>
      </w:r>
      <w:proofErr w:type="spellStart"/>
      <w:r w:rsidRPr="00241469">
        <w:rPr>
          <w:rFonts w:ascii="Times New Roman" w:hAnsi="Times New Roman" w:cs="Times New Roman"/>
          <w:sz w:val="28"/>
          <w:szCs w:val="28"/>
        </w:rPr>
        <w:t>внутридворовые</w:t>
      </w:r>
      <w:proofErr w:type="spellEnd"/>
      <w:r w:rsidRPr="00241469">
        <w:rPr>
          <w:rFonts w:ascii="Times New Roman" w:hAnsi="Times New Roman" w:cs="Times New Roman"/>
          <w:sz w:val="28"/>
          <w:szCs w:val="28"/>
        </w:rPr>
        <w:t xml:space="preserve"> территории, бульвары, пляжи, парки, скверы и иные территории (в том числе озелененные); фасады зданий и сооружений и элементы их декора (в том числе: кровли, ограждения, защитные решетки, окна, балконы, лоджии, двери, карнизы, водосточные трубы, номерные знаки (таблички) домов, подъездов и т.п.) и иные внешние элементы зданий и сооружений; контейнерные площадки, урны и иные уличные мусоросборники, павильоны, киоски, палатки, телефонные кабины, скамьи, рекламные тумбы, стенды, щиты для газет, афиш и объявлений, наружная часть инженерных сооружений, детские и спортивные площадки, гаражи, автостоянки, парковки, автозаправочные станции, </w:t>
      </w:r>
      <w:proofErr w:type="spellStart"/>
      <w:r w:rsidRPr="00241469">
        <w:rPr>
          <w:rFonts w:ascii="Times New Roman" w:hAnsi="Times New Roman" w:cs="Times New Roman"/>
          <w:sz w:val="28"/>
          <w:szCs w:val="28"/>
        </w:rPr>
        <w:t>автомоечные</w:t>
      </w:r>
      <w:proofErr w:type="spellEnd"/>
      <w:r w:rsidRPr="00241469">
        <w:rPr>
          <w:rFonts w:ascii="Times New Roman" w:hAnsi="Times New Roman" w:cs="Times New Roman"/>
          <w:sz w:val="28"/>
          <w:szCs w:val="28"/>
        </w:rPr>
        <w:t xml:space="preserve"> комплексы, фонтаны, устройства наружного освещения и подсветки;</w:t>
      </w:r>
    </w:p>
    <w:p w:rsidR="00871517" w:rsidRPr="00241469" w:rsidRDefault="00871517"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w:t>
      </w:r>
      <w:r w:rsidRPr="00241469">
        <w:rPr>
          <w:rFonts w:ascii="Times New Roman" w:hAnsi="Times New Roman" w:cs="Times New Roman"/>
          <w:b/>
          <w:sz w:val="28"/>
          <w:szCs w:val="28"/>
        </w:rPr>
        <w:t>объекты выездной торговли</w:t>
      </w:r>
      <w:r w:rsidRPr="00241469">
        <w:rPr>
          <w:rFonts w:ascii="Times New Roman" w:hAnsi="Times New Roman" w:cs="Times New Roman"/>
          <w:sz w:val="28"/>
          <w:szCs w:val="28"/>
        </w:rPr>
        <w:t xml:space="preserve"> - автоприцепы и иные транспортные средства, предназначенные для торговли и оказания услуг;</w:t>
      </w:r>
    </w:p>
    <w:p w:rsidR="00871517" w:rsidRDefault="00871517"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w:t>
      </w:r>
      <w:r w:rsidRPr="00241469">
        <w:rPr>
          <w:rFonts w:ascii="Times New Roman" w:hAnsi="Times New Roman" w:cs="Times New Roman"/>
          <w:b/>
          <w:sz w:val="28"/>
          <w:szCs w:val="28"/>
        </w:rPr>
        <w:t>объекты комплексного благоустройства</w:t>
      </w:r>
      <w:r w:rsidRPr="00241469">
        <w:rPr>
          <w:rFonts w:ascii="Times New Roman" w:hAnsi="Times New Roman" w:cs="Times New Roman"/>
          <w:sz w:val="28"/>
          <w:szCs w:val="28"/>
        </w:rPr>
        <w:t xml:space="preserve"> - различные объекты городских территорий, на которых осуществляется деятельность по комплексному благоустройству: площадки, дворы, кварталы, функционально-планировочные образования, территории административных округов и районов, город в целом,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другие территории города;</w:t>
      </w:r>
    </w:p>
    <w:p w:rsidR="007928B1" w:rsidRPr="007928B1" w:rsidRDefault="007928B1" w:rsidP="007928B1">
      <w:pPr>
        <w:widowControl w:val="0"/>
        <w:autoSpaceDE w:val="0"/>
        <w:autoSpaceDN w:val="0"/>
        <w:spacing w:after="0"/>
        <w:ind w:firstLine="540"/>
        <w:contextualSpacing/>
        <w:jc w:val="both"/>
        <w:rPr>
          <w:rFonts w:ascii="Times New Roman" w:hAnsi="Times New Roman" w:cs="Times New Roman"/>
          <w:sz w:val="28"/>
          <w:szCs w:val="28"/>
        </w:rPr>
      </w:pPr>
      <w:r>
        <w:rPr>
          <w:sz w:val="26"/>
          <w:szCs w:val="26"/>
        </w:rPr>
        <w:t xml:space="preserve">- </w:t>
      </w:r>
      <w:r w:rsidRPr="007928B1">
        <w:rPr>
          <w:rFonts w:ascii="Times New Roman" w:hAnsi="Times New Roman" w:cs="Times New Roman"/>
          <w:b/>
          <w:sz w:val="28"/>
          <w:szCs w:val="28"/>
        </w:rPr>
        <w:t>обязательная информационная вывеска</w:t>
      </w:r>
      <w:r w:rsidRPr="007928B1">
        <w:rPr>
          <w:rFonts w:ascii="Times New Roman" w:hAnsi="Times New Roman" w:cs="Times New Roman"/>
          <w:sz w:val="28"/>
          <w:szCs w:val="28"/>
        </w:rPr>
        <w:t xml:space="preserve"> - объекты для размещения информации об организации, индивидуальном предпринимателе в целях уведомления неопределенного круга лиц о месте своего расположения: фирменное наименование (наименование), место нахождения (адрес), режим работы;</w:t>
      </w:r>
    </w:p>
    <w:p w:rsidR="007928B1" w:rsidRPr="00241469" w:rsidRDefault="007928B1" w:rsidP="000030A6">
      <w:pPr>
        <w:pStyle w:val="ConsPlusNormal"/>
        <w:ind w:firstLine="540"/>
        <w:jc w:val="both"/>
        <w:rPr>
          <w:rFonts w:ascii="Times New Roman" w:hAnsi="Times New Roman" w:cs="Times New Roman"/>
          <w:sz w:val="28"/>
          <w:szCs w:val="28"/>
        </w:rPr>
      </w:pPr>
    </w:p>
    <w:p w:rsidR="00871517" w:rsidRPr="00241469" w:rsidRDefault="00871517"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b/>
          <w:sz w:val="28"/>
          <w:szCs w:val="28"/>
        </w:rPr>
        <w:t>- ограждение</w:t>
      </w:r>
      <w:r w:rsidRPr="00241469">
        <w:rPr>
          <w:rFonts w:ascii="Times New Roman" w:hAnsi="Times New Roman" w:cs="Times New Roman"/>
          <w:sz w:val="28"/>
          <w:szCs w:val="28"/>
        </w:rPr>
        <w:t xml:space="preserve"> - сооружение из материалов всех видов (металла, камня, кирпича, дерева и прочих), предназначенное для обнесения какого-либо участка земли;</w:t>
      </w:r>
    </w:p>
    <w:p w:rsidR="00871517" w:rsidRPr="00241469" w:rsidRDefault="00871517" w:rsidP="000030A6">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b/>
          <w:sz w:val="28"/>
          <w:szCs w:val="28"/>
        </w:rPr>
        <w:t>- озеленение</w:t>
      </w:r>
      <w:r w:rsidRPr="00241469">
        <w:rPr>
          <w:rFonts w:ascii="Times New Roman" w:hAnsi="Times New Roman" w:cs="Times New Roman"/>
          <w:sz w:val="28"/>
          <w:szCs w:val="28"/>
        </w:rPr>
        <w:t xml:space="preserve"> - комплекс мероприятий по посадке растений и устройству газонов;</w:t>
      </w:r>
    </w:p>
    <w:p w:rsidR="007A1AD9" w:rsidRPr="00024C0F" w:rsidRDefault="00871517" w:rsidP="007A1AD9">
      <w:pPr>
        <w:widowControl w:val="0"/>
        <w:autoSpaceDE w:val="0"/>
        <w:autoSpaceDN w:val="0"/>
        <w:ind w:firstLine="540"/>
        <w:contextualSpacing/>
        <w:jc w:val="both"/>
        <w:rPr>
          <w:rFonts w:ascii="Times New Roman" w:hAnsi="Times New Roman" w:cs="Times New Roman"/>
          <w:sz w:val="28"/>
          <w:szCs w:val="28"/>
        </w:rPr>
      </w:pPr>
      <w:r w:rsidRPr="00241469">
        <w:rPr>
          <w:rFonts w:ascii="Times New Roman" w:hAnsi="Times New Roman" w:cs="Times New Roman"/>
          <w:b/>
          <w:sz w:val="28"/>
          <w:szCs w:val="28"/>
        </w:rPr>
        <w:t xml:space="preserve">- </w:t>
      </w:r>
      <w:r w:rsidR="007A1AD9" w:rsidRPr="00024C0F">
        <w:rPr>
          <w:rFonts w:ascii="Times New Roman" w:hAnsi="Times New Roman" w:cs="Times New Roman"/>
          <w:b/>
          <w:sz w:val="28"/>
          <w:szCs w:val="28"/>
        </w:rPr>
        <w:t>озелененные территории поселения</w:t>
      </w:r>
      <w:r w:rsidR="007A1AD9" w:rsidRPr="00024C0F">
        <w:rPr>
          <w:rFonts w:ascii="Times New Roman" w:hAnsi="Times New Roman" w:cs="Times New Roman"/>
          <w:sz w:val="28"/>
          <w:szCs w:val="28"/>
        </w:rPr>
        <w:t xml:space="preserve"> - территории в границах населенных пунктов поселения, покрытые древесно-кустарниковой и травянистой растительностью, в том числе территории исторического озеленения, ландшафтные парки, парки, скверы, городские сады, аллеи, озелененные берега рек, ручьев, озер, прудов, территории зеленых насаждений в составе участков жилого, общественно-делового, социального, производственного, инженерно-транспортного назначения, используемые для выполнения рекреационных, санитарно-защитных, </w:t>
      </w:r>
      <w:proofErr w:type="spellStart"/>
      <w:r w:rsidR="007A1AD9" w:rsidRPr="00024C0F">
        <w:rPr>
          <w:rFonts w:ascii="Times New Roman" w:hAnsi="Times New Roman" w:cs="Times New Roman"/>
          <w:sz w:val="28"/>
          <w:szCs w:val="28"/>
        </w:rPr>
        <w:t>средоформирующих</w:t>
      </w:r>
      <w:proofErr w:type="spellEnd"/>
      <w:r w:rsidR="007A1AD9" w:rsidRPr="00024C0F">
        <w:rPr>
          <w:rFonts w:ascii="Times New Roman" w:hAnsi="Times New Roman" w:cs="Times New Roman"/>
          <w:sz w:val="28"/>
          <w:szCs w:val="28"/>
        </w:rPr>
        <w:t>, микроклиматических, природоохранных и иных экологических функций, а также в декоративных целях. Озелененные территории поселения являются составной частью природного комплекса и зеленого фонда поселения;</w:t>
      </w:r>
    </w:p>
    <w:p w:rsidR="00871517" w:rsidRDefault="00871517" w:rsidP="007A1AD9">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b/>
          <w:sz w:val="28"/>
          <w:szCs w:val="28"/>
        </w:rPr>
        <w:t>- опасные отходы</w:t>
      </w:r>
      <w:r w:rsidRPr="00241469">
        <w:rPr>
          <w:rFonts w:ascii="Times New Roman" w:hAnsi="Times New Roman" w:cs="Times New Roman"/>
          <w:sz w:val="28"/>
          <w:szCs w:val="28"/>
        </w:rPr>
        <w:t xml:space="preserve"> - отходы, которые содержат вредные вещества, обладающие опасными свойствами (токсичностью, взрывоопасностью, </w:t>
      </w:r>
      <w:proofErr w:type="spellStart"/>
      <w:r w:rsidRPr="00241469">
        <w:rPr>
          <w:rFonts w:ascii="Times New Roman" w:hAnsi="Times New Roman" w:cs="Times New Roman"/>
          <w:sz w:val="28"/>
          <w:szCs w:val="28"/>
        </w:rPr>
        <w:t>пожароопасностью</w:t>
      </w:r>
      <w:proofErr w:type="spellEnd"/>
      <w:r w:rsidRPr="00241469">
        <w:rPr>
          <w:rFonts w:ascii="Times New Roman" w:hAnsi="Times New Roman" w:cs="Times New Roman"/>
          <w:sz w:val="28"/>
          <w:szCs w:val="28"/>
        </w:rPr>
        <w:t>, высокой реакционной способностью), или возбудителей инфекционных болезней, либо могут представлять непосредственную или потенциальную опасность для окружающей природной среды и здоровья человека самостоятельно или при вступлении в контакт с другими веществами;</w:t>
      </w:r>
    </w:p>
    <w:p w:rsidR="00E832B7" w:rsidRPr="00E83E70" w:rsidRDefault="00E832B7" w:rsidP="00E832B7">
      <w:pPr>
        <w:pStyle w:val="ConsPlusNormal"/>
        <w:ind w:firstLine="540"/>
        <w:jc w:val="both"/>
        <w:rPr>
          <w:rFonts w:ascii="Times New Roman" w:hAnsi="Times New Roman" w:cs="Times New Roman"/>
          <w:sz w:val="28"/>
          <w:szCs w:val="28"/>
        </w:rPr>
      </w:pPr>
      <w:r>
        <w:rPr>
          <w:rFonts w:ascii="Times New Roman" w:hAnsi="Times New Roman" w:cs="Times New Roman"/>
          <w:b/>
          <w:sz w:val="28"/>
          <w:szCs w:val="28"/>
        </w:rPr>
        <w:t>- о</w:t>
      </w:r>
      <w:r w:rsidRPr="00E83E70">
        <w:rPr>
          <w:rFonts w:ascii="Times New Roman" w:hAnsi="Times New Roman" w:cs="Times New Roman"/>
          <w:b/>
          <w:sz w:val="28"/>
          <w:szCs w:val="28"/>
        </w:rPr>
        <w:t>ператор по обращению с твердыми коммунальными отходами</w:t>
      </w:r>
      <w:r w:rsidRPr="00E83E70">
        <w:rPr>
          <w:rFonts w:ascii="Times New Roman" w:hAnsi="Times New Roman" w:cs="Times New Roman"/>
          <w:sz w:val="28"/>
          <w:szCs w:val="28"/>
        </w:rPr>
        <w:t xml:space="preserve"> - индивидуальный предприниматель или юридическое лицо, осуществляющие деятельность по сбору, транспортированию, обработке, утилизации, обезвреживанию, захоронению твердых коммунальных отходов.</w:t>
      </w:r>
    </w:p>
    <w:p w:rsidR="003A20B3" w:rsidRPr="00241469" w:rsidRDefault="003A20B3" w:rsidP="007A1AD9">
      <w:pPr>
        <w:autoSpaceDE w:val="0"/>
        <w:autoSpaceDN w:val="0"/>
        <w:adjustRightInd w:val="0"/>
        <w:spacing w:after="0" w:line="240" w:lineRule="auto"/>
        <w:ind w:firstLine="709"/>
        <w:jc w:val="both"/>
        <w:rPr>
          <w:rFonts w:ascii="Times New Roman" w:hAnsi="Times New Roman" w:cs="Times New Roman"/>
          <w:sz w:val="28"/>
          <w:szCs w:val="28"/>
        </w:rPr>
      </w:pPr>
    </w:p>
    <w:p w:rsidR="00871517" w:rsidRDefault="00871517"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b/>
          <w:sz w:val="28"/>
          <w:szCs w:val="28"/>
        </w:rPr>
        <w:t>- остановочный пункт</w:t>
      </w:r>
      <w:r w:rsidRPr="00241469">
        <w:rPr>
          <w:rFonts w:ascii="Times New Roman" w:hAnsi="Times New Roman" w:cs="Times New Roman"/>
          <w:sz w:val="28"/>
          <w:szCs w:val="28"/>
        </w:rPr>
        <w:t xml:space="preserve"> - место остановки транспортных средств по маршруту регулярных перевозок, оборудованное для посадки, высадки пассажиров и ожидания транспортных средств;</w:t>
      </w:r>
    </w:p>
    <w:p w:rsidR="00024C0F" w:rsidRPr="00024C0F" w:rsidRDefault="00024C0F" w:rsidP="001F27F0">
      <w:pPr>
        <w:widowControl w:val="0"/>
        <w:autoSpaceDE w:val="0"/>
        <w:autoSpaceDN w:val="0"/>
        <w:spacing w:before="240"/>
        <w:ind w:firstLine="540"/>
        <w:contextualSpacing/>
        <w:jc w:val="both"/>
        <w:rPr>
          <w:rFonts w:ascii="Times New Roman" w:hAnsi="Times New Roman" w:cs="Times New Roman"/>
          <w:sz w:val="28"/>
          <w:szCs w:val="28"/>
        </w:rPr>
      </w:pPr>
      <w:r>
        <w:rPr>
          <w:sz w:val="26"/>
          <w:szCs w:val="26"/>
        </w:rPr>
        <w:t xml:space="preserve">- </w:t>
      </w:r>
      <w:r w:rsidRPr="001F27F0">
        <w:rPr>
          <w:rFonts w:ascii="Times New Roman" w:hAnsi="Times New Roman" w:cs="Times New Roman"/>
          <w:b/>
          <w:sz w:val="28"/>
          <w:szCs w:val="28"/>
        </w:rPr>
        <w:t>основная территория</w:t>
      </w:r>
      <w:r w:rsidRPr="00024C0F">
        <w:rPr>
          <w:rFonts w:ascii="Times New Roman" w:hAnsi="Times New Roman" w:cs="Times New Roman"/>
          <w:sz w:val="28"/>
          <w:szCs w:val="28"/>
        </w:rPr>
        <w:t xml:space="preserve"> - земельный участок, принадлежащий физическому или юридическому лицу на правах, предусмотренных действующим законодательством. В случае, если земельный участок не образован и в отношении него не проведен государственный кадастровый учет - территория, необходимая для эксплуатации здания, строения, сооружения, в том числе внесенная в технический паспорт объекта или определенная планом земельного участка, прилагаемым к техническому паспорту;</w:t>
      </w:r>
    </w:p>
    <w:p w:rsidR="00871517" w:rsidRPr="00241469" w:rsidRDefault="00871517"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w:t>
      </w:r>
      <w:r w:rsidRPr="00241469">
        <w:rPr>
          <w:rFonts w:ascii="Times New Roman" w:hAnsi="Times New Roman" w:cs="Times New Roman"/>
          <w:b/>
          <w:sz w:val="28"/>
          <w:szCs w:val="28"/>
        </w:rPr>
        <w:t>отходы производства и потребления (далее - отходы)</w:t>
      </w:r>
      <w:r w:rsidRPr="00241469">
        <w:rPr>
          <w:rFonts w:ascii="Times New Roman" w:hAnsi="Times New Roman" w:cs="Times New Roman"/>
          <w:sz w:val="28"/>
          <w:szCs w:val="28"/>
        </w:rPr>
        <w:t xml:space="preserve"> - остатки сырья, материалов, полуфабрикатов, иных изделий или предметов, которые </w:t>
      </w:r>
      <w:r w:rsidRPr="00241469">
        <w:rPr>
          <w:rFonts w:ascii="Times New Roman" w:hAnsi="Times New Roman" w:cs="Times New Roman"/>
          <w:sz w:val="28"/>
          <w:szCs w:val="28"/>
        </w:rPr>
        <w:lastRenderedPageBreak/>
        <w:t>образовались в процессе производства или потребления, а также товары (продукция), утратившие свои потребительские свойства;</w:t>
      </w:r>
    </w:p>
    <w:p w:rsidR="00871517" w:rsidRDefault="00871517" w:rsidP="000030A6">
      <w:pPr>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b/>
          <w:sz w:val="28"/>
          <w:szCs w:val="28"/>
        </w:rPr>
        <w:t>- отходы производства и потребления</w:t>
      </w:r>
      <w:r w:rsidRPr="00241469">
        <w:rPr>
          <w:rFonts w:ascii="Times New Roman" w:hAnsi="Times New Roman" w:cs="Times New Roman"/>
          <w:sz w:val="28"/>
          <w:szCs w:val="28"/>
        </w:rPr>
        <w:t xml:space="preserve"> (далее - отходы) - остатки сырья, материалов, полуфабрикатов, иных изделий или продуктов, которые образовались в процессе производства или потребления, а также товары (продукция), утратившие свои потребительские свойства;</w:t>
      </w:r>
    </w:p>
    <w:p w:rsidR="00871517" w:rsidRPr="00991791" w:rsidRDefault="00871517" w:rsidP="0084519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714CD4">
        <w:rPr>
          <w:rFonts w:ascii="Times New Roman" w:hAnsi="Times New Roman" w:cs="Times New Roman"/>
          <w:b/>
          <w:sz w:val="28"/>
          <w:szCs w:val="28"/>
        </w:rPr>
        <w:t>охранные зоны</w:t>
      </w:r>
      <w:r w:rsidRPr="00714CD4">
        <w:rPr>
          <w:rFonts w:ascii="Times New Roman" w:hAnsi="Times New Roman" w:cs="Times New Roman"/>
          <w:sz w:val="28"/>
          <w:szCs w:val="28"/>
        </w:rPr>
        <w:t xml:space="preserve"> - территории, которые прилегают с обеих сторон к полосе отвода и в границах которых устанавливается особый режим использования земельных участков (частей земельных участков) в целях обеспечения сохранности, прочности и устойчивости объектов железнодорожного транспорта, в том числе находящихся на территориях с подвижной почвой и на территориях, подверженных снежным, песчаным заносам и другим вредным воздействиям.</w:t>
      </w:r>
    </w:p>
    <w:p w:rsidR="00871517" w:rsidRPr="00241469" w:rsidRDefault="00871517" w:rsidP="000030A6">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b/>
          <w:sz w:val="28"/>
          <w:szCs w:val="28"/>
        </w:rPr>
        <w:t>- оценка качества городской среды</w:t>
      </w:r>
      <w:r w:rsidRPr="00241469">
        <w:rPr>
          <w:rFonts w:ascii="Times New Roman" w:hAnsi="Times New Roman" w:cs="Times New Roman"/>
          <w:sz w:val="28"/>
          <w:szCs w:val="28"/>
        </w:rPr>
        <w:t xml:space="preserve"> - процедура получения объективных свидетельств о степени соответствия элементов городской среды на территории муниципального образования установленным критериям для подготовки и обоснования перечня мероприятий по благоустройству и развитию территории в целях повышения качества жизни населения и привлекательности территории;</w:t>
      </w:r>
    </w:p>
    <w:p w:rsidR="00871517" w:rsidRPr="00241469" w:rsidRDefault="00871517" w:rsidP="00AA26D1">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b/>
          <w:sz w:val="28"/>
          <w:szCs w:val="28"/>
        </w:rPr>
        <w:t>- павильон</w:t>
      </w:r>
      <w:r w:rsidRPr="00241469">
        <w:rPr>
          <w:rFonts w:ascii="Times New Roman" w:hAnsi="Times New Roman" w:cs="Times New Roman"/>
          <w:sz w:val="28"/>
          <w:szCs w:val="28"/>
        </w:rPr>
        <w:t xml:space="preserve"> - торговый объект, представляющий собой временное сооружение или временную конструкцию, не связанный прочно с земельным участком вне зависимости от присоединения или неприсоединения к сетям инженерно-технического обеспечения, в том числе передвижное сооружение, имеющее торговый зал и помещения для хранения товарного запаса, рассчитанное на одно или несколько рабочих мест;</w:t>
      </w:r>
    </w:p>
    <w:p w:rsidR="00871517" w:rsidRPr="00241469" w:rsidRDefault="00871517"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w:t>
      </w:r>
      <w:r w:rsidRPr="00241469">
        <w:rPr>
          <w:rFonts w:ascii="Times New Roman" w:hAnsi="Times New Roman" w:cs="Times New Roman"/>
          <w:b/>
          <w:sz w:val="28"/>
          <w:szCs w:val="28"/>
        </w:rPr>
        <w:t>площадка для выездной торговли</w:t>
      </w:r>
      <w:r w:rsidRPr="00241469">
        <w:rPr>
          <w:rFonts w:ascii="Times New Roman" w:hAnsi="Times New Roman" w:cs="Times New Roman"/>
          <w:sz w:val="28"/>
          <w:szCs w:val="28"/>
        </w:rPr>
        <w:t xml:space="preserve"> - специально выделенный участок территории, имеющий твердое покрытие и оборудованный для кратковременной стоянки транспортных средств, с которых осуществляется торговля;</w:t>
      </w:r>
    </w:p>
    <w:p w:rsidR="00871517" w:rsidRDefault="00871517" w:rsidP="00B91A3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п</w:t>
      </w:r>
      <w:r w:rsidRPr="006068A0">
        <w:rPr>
          <w:rFonts w:ascii="Times New Roman" w:hAnsi="Times New Roman" w:cs="Times New Roman"/>
          <w:b/>
          <w:sz w:val="28"/>
          <w:szCs w:val="28"/>
        </w:rPr>
        <w:t>олоса</w:t>
      </w:r>
      <w:r w:rsidRPr="00714CD4">
        <w:rPr>
          <w:rFonts w:ascii="Times New Roman" w:hAnsi="Times New Roman" w:cs="Times New Roman"/>
          <w:b/>
          <w:sz w:val="28"/>
          <w:szCs w:val="28"/>
        </w:rPr>
        <w:t xml:space="preserve"> </w:t>
      </w:r>
      <w:r w:rsidRPr="006068A0">
        <w:rPr>
          <w:rFonts w:ascii="Times New Roman" w:hAnsi="Times New Roman" w:cs="Times New Roman"/>
          <w:b/>
          <w:sz w:val="28"/>
          <w:szCs w:val="28"/>
        </w:rPr>
        <w:t>отвода</w:t>
      </w:r>
      <w:r w:rsidRPr="00714CD4">
        <w:rPr>
          <w:rFonts w:ascii="Times New Roman" w:hAnsi="Times New Roman" w:cs="Times New Roman"/>
          <w:b/>
          <w:sz w:val="28"/>
          <w:szCs w:val="28"/>
        </w:rPr>
        <w:t xml:space="preserve"> </w:t>
      </w:r>
      <w:r w:rsidRPr="006068A0">
        <w:rPr>
          <w:rFonts w:ascii="Times New Roman" w:hAnsi="Times New Roman" w:cs="Times New Roman"/>
          <w:b/>
          <w:sz w:val="28"/>
          <w:szCs w:val="28"/>
        </w:rPr>
        <w:t>автомобильной</w:t>
      </w:r>
      <w:r w:rsidRPr="00714CD4">
        <w:rPr>
          <w:rFonts w:ascii="Times New Roman" w:hAnsi="Times New Roman" w:cs="Times New Roman"/>
          <w:b/>
          <w:sz w:val="28"/>
          <w:szCs w:val="28"/>
        </w:rPr>
        <w:t xml:space="preserve"> </w:t>
      </w:r>
      <w:r w:rsidRPr="006068A0">
        <w:rPr>
          <w:rFonts w:ascii="Times New Roman" w:hAnsi="Times New Roman" w:cs="Times New Roman"/>
          <w:b/>
          <w:sz w:val="28"/>
          <w:szCs w:val="28"/>
        </w:rPr>
        <w:t>дороги</w:t>
      </w:r>
      <w:r w:rsidRPr="00714CD4">
        <w:rPr>
          <w:rFonts w:ascii="Times New Roman" w:hAnsi="Times New Roman" w:cs="Times New Roman"/>
          <w:b/>
          <w:sz w:val="28"/>
          <w:szCs w:val="28"/>
        </w:rPr>
        <w:t xml:space="preserve"> </w:t>
      </w:r>
      <w:r w:rsidRPr="00714CD4">
        <w:rPr>
          <w:rFonts w:ascii="Times New Roman" w:hAnsi="Times New Roman" w:cs="Times New Roman"/>
          <w:sz w:val="28"/>
          <w:szCs w:val="28"/>
        </w:rPr>
        <w:t xml:space="preserve">– </w:t>
      </w:r>
      <w:r w:rsidRPr="006068A0">
        <w:rPr>
          <w:rFonts w:ascii="Times New Roman" w:hAnsi="Times New Roman" w:cs="Times New Roman"/>
          <w:sz w:val="28"/>
          <w:szCs w:val="28"/>
        </w:rPr>
        <w:t>земельны</w:t>
      </w:r>
      <w:r w:rsidRPr="00714CD4">
        <w:rPr>
          <w:rFonts w:ascii="Times New Roman" w:hAnsi="Times New Roman" w:cs="Times New Roman"/>
          <w:sz w:val="28"/>
          <w:szCs w:val="28"/>
        </w:rPr>
        <w:t>е у</w:t>
      </w:r>
      <w:r w:rsidRPr="006068A0">
        <w:rPr>
          <w:rFonts w:ascii="Times New Roman" w:hAnsi="Times New Roman" w:cs="Times New Roman"/>
          <w:sz w:val="28"/>
          <w:szCs w:val="28"/>
        </w:rPr>
        <w:t>частки</w:t>
      </w:r>
      <w:r w:rsidRPr="00714CD4">
        <w:rPr>
          <w:rFonts w:ascii="Times New Roman" w:hAnsi="Times New Roman" w:cs="Times New Roman"/>
          <w:sz w:val="28"/>
          <w:szCs w:val="28"/>
        </w:rPr>
        <w:t xml:space="preserve"> </w:t>
      </w:r>
      <w:r w:rsidRPr="006068A0">
        <w:rPr>
          <w:rFonts w:ascii="Times New Roman" w:hAnsi="Times New Roman" w:cs="Times New Roman"/>
          <w:sz w:val="28"/>
          <w:szCs w:val="28"/>
        </w:rPr>
        <w:t>(независим</w:t>
      </w:r>
      <w:r w:rsidRPr="00714CD4">
        <w:rPr>
          <w:rFonts w:ascii="Times New Roman" w:hAnsi="Times New Roman" w:cs="Times New Roman"/>
          <w:sz w:val="28"/>
          <w:szCs w:val="28"/>
        </w:rPr>
        <w:t xml:space="preserve">о </w:t>
      </w:r>
      <w:r w:rsidRPr="006068A0">
        <w:rPr>
          <w:rFonts w:ascii="Times New Roman" w:hAnsi="Times New Roman" w:cs="Times New Roman"/>
          <w:sz w:val="28"/>
          <w:szCs w:val="28"/>
        </w:rPr>
        <w:t>от</w:t>
      </w:r>
      <w:r>
        <w:rPr>
          <w:rFonts w:ascii="Times New Roman" w:hAnsi="Times New Roman" w:cs="Times New Roman"/>
          <w:sz w:val="28"/>
          <w:szCs w:val="28"/>
        </w:rPr>
        <w:t xml:space="preserve"> </w:t>
      </w:r>
      <w:r w:rsidRPr="00714CD4">
        <w:rPr>
          <w:rFonts w:ascii="Times New Roman" w:hAnsi="Times New Roman" w:cs="Times New Roman"/>
          <w:sz w:val="28"/>
          <w:szCs w:val="28"/>
        </w:rPr>
        <w:t>к</w:t>
      </w:r>
      <w:r w:rsidRPr="006068A0">
        <w:rPr>
          <w:rFonts w:ascii="Times New Roman" w:hAnsi="Times New Roman" w:cs="Times New Roman"/>
          <w:sz w:val="28"/>
          <w:szCs w:val="28"/>
        </w:rPr>
        <w:t>атегории</w:t>
      </w:r>
      <w:r w:rsidRPr="00714CD4">
        <w:rPr>
          <w:rFonts w:ascii="Times New Roman" w:hAnsi="Times New Roman" w:cs="Times New Roman"/>
          <w:sz w:val="28"/>
          <w:szCs w:val="28"/>
        </w:rPr>
        <w:t xml:space="preserve"> </w:t>
      </w:r>
      <w:r w:rsidRPr="006068A0">
        <w:rPr>
          <w:rFonts w:ascii="Times New Roman" w:hAnsi="Times New Roman" w:cs="Times New Roman"/>
          <w:sz w:val="28"/>
          <w:szCs w:val="28"/>
        </w:rPr>
        <w:t>земель),</w:t>
      </w:r>
      <w:r w:rsidRPr="00714CD4">
        <w:rPr>
          <w:rFonts w:ascii="Times New Roman" w:hAnsi="Times New Roman" w:cs="Times New Roman"/>
          <w:sz w:val="28"/>
          <w:szCs w:val="28"/>
        </w:rPr>
        <w:t xml:space="preserve"> </w:t>
      </w:r>
      <w:r w:rsidRPr="006068A0">
        <w:rPr>
          <w:rFonts w:ascii="Times New Roman" w:hAnsi="Times New Roman" w:cs="Times New Roman"/>
          <w:sz w:val="28"/>
          <w:szCs w:val="28"/>
        </w:rPr>
        <w:t>которые</w:t>
      </w:r>
      <w:r w:rsidRPr="00714CD4">
        <w:rPr>
          <w:rFonts w:ascii="Times New Roman" w:hAnsi="Times New Roman" w:cs="Times New Roman"/>
          <w:sz w:val="28"/>
          <w:szCs w:val="28"/>
        </w:rPr>
        <w:t xml:space="preserve"> </w:t>
      </w:r>
      <w:r w:rsidRPr="006068A0">
        <w:rPr>
          <w:rFonts w:ascii="Times New Roman" w:hAnsi="Times New Roman" w:cs="Times New Roman"/>
          <w:sz w:val="28"/>
          <w:szCs w:val="28"/>
        </w:rPr>
        <w:t>предназначены</w:t>
      </w:r>
      <w:r w:rsidRPr="00714CD4">
        <w:rPr>
          <w:rFonts w:ascii="Times New Roman" w:hAnsi="Times New Roman" w:cs="Times New Roman"/>
          <w:sz w:val="28"/>
          <w:szCs w:val="28"/>
        </w:rPr>
        <w:t xml:space="preserve"> </w:t>
      </w:r>
      <w:r w:rsidRPr="006068A0">
        <w:rPr>
          <w:rFonts w:ascii="Times New Roman" w:hAnsi="Times New Roman" w:cs="Times New Roman"/>
          <w:sz w:val="28"/>
          <w:szCs w:val="28"/>
        </w:rPr>
        <w:t>для</w:t>
      </w:r>
      <w:r w:rsidRPr="00714CD4">
        <w:rPr>
          <w:rFonts w:ascii="Times New Roman" w:hAnsi="Times New Roman" w:cs="Times New Roman"/>
          <w:sz w:val="28"/>
          <w:szCs w:val="28"/>
        </w:rPr>
        <w:t xml:space="preserve"> </w:t>
      </w:r>
      <w:r w:rsidRPr="006068A0">
        <w:rPr>
          <w:rFonts w:ascii="Times New Roman" w:hAnsi="Times New Roman" w:cs="Times New Roman"/>
          <w:sz w:val="28"/>
          <w:szCs w:val="28"/>
        </w:rPr>
        <w:t>размещения</w:t>
      </w:r>
      <w:r w:rsidRPr="00714CD4">
        <w:rPr>
          <w:rFonts w:ascii="Times New Roman" w:hAnsi="Times New Roman" w:cs="Times New Roman"/>
          <w:sz w:val="28"/>
          <w:szCs w:val="28"/>
        </w:rPr>
        <w:t xml:space="preserve"> </w:t>
      </w:r>
      <w:r w:rsidRPr="006068A0">
        <w:rPr>
          <w:rFonts w:ascii="Times New Roman" w:hAnsi="Times New Roman" w:cs="Times New Roman"/>
          <w:sz w:val="28"/>
          <w:szCs w:val="28"/>
        </w:rPr>
        <w:t>конструктивных</w:t>
      </w:r>
      <w:r w:rsidRPr="00714CD4">
        <w:rPr>
          <w:rFonts w:ascii="Times New Roman" w:hAnsi="Times New Roman" w:cs="Times New Roman"/>
          <w:sz w:val="28"/>
          <w:szCs w:val="28"/>
        </w:rPr>
        <w:t xml:space="preserve"> </w:t>
      </w:r>
      <w:r w:rsidRPr="006068A0">
        <w:rPr>
          <w:rFonts w:ascii="Times New Roman" w:hAnsi="Times New Roman" w:cs="Times New Roman"/>
          <w:sz w:val="28"/>
          <w:szCs w:val="28"/>
        </w:rPr>
        <w:t>элементов</w:t>
      </w:r>
      <w:r w:rsidRPr="00714CD4">
        <w:rPr>
          <w:rFonts w:ascii="Times New Roman" w:hAnsi="Times New Roman" w:cs="Times New Roman"/>
          <w:sz w:val="28"/>
          <w:szCs w:val="28"/>
        </w:rPr>
        <w:t xml:space="preserve"> </w:t>
      </w:r>
      <w:r w:rsidRPr="006068A0">
        <w:rPr>
          <w:rFonts w:ascii="Times New Roman" w:hAnsi="Times New Roman" w:cs="Times New Roman"/>
          <w:sz w:val="28"/>
          <w:szCs w:val="28"/>
        </w:rPr>
        <w:t>автомобильной</w:t>
      </w:r>
      <w:r w:rsidRPr="00714CD4">
        <w:rPr>
          <w:rFonts w:ascii="Times New Roman" w:hAnsi="Times New Roman" w:cs="Times New Roman"/>
          <w:sz w:val="28"/>
          <w:szCs w:val="28"/>
        </w:rPr>
        <w:t xml:space="preserve"> </w:t>
      </w:r>
      <w:r w:rsidRPr="006068A0">
        <w:rPr>
          <w:rFonts w:ascii="Times New Roman" w:hAnsi="Times New Roman" w:cs="Times New Roman"/>
          <w:sz w:val="28"/>
          <w:szCs w:val="28"/>
        </w:rPr>
        <w:t>дороги,</w:t>
      </w:r>
      <w:r w:rsidRPr="00714CD4">
        <w:rPr>
          <w:rFonts w:ascii="Times New Roman" w:hAnsi="Times New Roman" w:cs="Times New Roman"/>
          <w:sz w:val="28"/>
          <w:szCs w:val="28"/>
        </w:rPr>
        <w:t xml:space="preserve"> </w:t>
      </w:r>
      <w:r w:rsidRPr="006068A0">
        <w:rPr>
          <w:rFonts w:ascii="Times New Roman" w:hAnsi="Times New Roman" w:cs="Times New Roman"/>
          <w:sz w:val="28"/>
          <w:szCs w:val="28"/>
        </w:rPr>
        <w:t>дорожных</w:t>
      </w:r>
      <w:r w:rsidRPr="00714CD4">
        <w:rPr>
          <w:rFonts w:ascii="Times New Roman" w:hAnsi="Times New Roman" w:cs="Times New Roman"/>
          <w:sz w:val="28"/>
          <w:szCs w:val="28"/>
        </w:rPr>
        <w:t xml:space="preserve"> </w:t>
      </w:r>
      <w:r w:rsidRPr="006068A0">
        <w:rPr>
          <w:rFonts w:ascii="Times New Roman" w:hAnsi="Times New Roman" w:cs="Times New Roman"/>
          <w:sz w:val="28"/>
          <w:szCs w:val="28"/>
        </w:rPr>
        <w:t>сооружений</w:t>
      </w:r>
      <w:r w:rsidRPr="00714CD4">
        <w:rPr>
          <w:rFonts w:ascii="Times New Roman" w:hAnsi="Times New Roman" w:cs="Times New Roman"/>
          <w:sz w:val="28"/>
          <w:szCs w:val="28"/>
        </w:rPr>
        <w:t xml:space="preserve"> </w:t>
      </w:r>
      <w:r w:rsidRPr="006068A0">
        <w:rPr>
          <w:rFonts w:ascii="Times New Roman" w:hAnsi="Times New Roman" w:cs="Times New Roman"/>
          <w:sz w:val="28"/>
          <w:szCs w:val="28"/>
        </w:rPr>
        <w:t>и</w:t>
      </w:r>
      <w:r w:rsidRPr="00714CD4">
        <w:rPr>
          <w:rFonts w:ascii="Times New Roman" w:hAnsi="Times New Roman" w:cs="Times New Roman"/>
          <w:sz w:val="28"/>
          <w:szCs w:val="28"/>
        </w:rPr>
        <w:t xml:space="preserve"> </w:t>
      </w:r>
      <w:r w:rsidRPr="006068A0">
        <w:rPr>
          <w:rFonts w:ascii="Times New Roman" w:hAnsi="Times New Roman" w:cs="Times New Roman"/>
          <w:sz w:val="28"/>
          <w:szCs w:val="28"/>
        </w:rPr>
        <w:t>на</w:t>
      </w:r>
      <w:r w:rsidRPr="00714CD4">
        <w:rPr>
          <w:rFonts w:ascii="Times New Roman" w:hAnsi="Times New Roman" w:cs="Times New Roman"/>
          <w:sz w:val="28"/>
          <w:szCs w:val="28"/>
        </w:rPr>
        <w:t xml:space="preserve"> </w:t>
      </w:r>
      <w:r w:rsidRPr="006068A0">
        <w:rPr>
          <w:rFonts w:ascii="Times New Roman" w:hAnsi="Times New Roman" w:cs="Times New Roman"/>
          <w:sz w:val="28"/>
          <w:szCs w:val="28"/>
        </w:rPr>
        <w:t>которых</w:t>
      </w:r>
      <w:r>
        <w:rPr>
          <w:rFonts w:ascii="Times New Roman" w:hAnsi="Times New Roman" w:cs="Times New Roman"/>
          <w:sz w:val="28"/>
          <w:szCs w:val="28"/>
        </w:rPr>
        <w:t xml:space="preserve"> </w:t>
      </w:r>
      <w:r w:rsidRPr="006068A0">
        <w:rPr>
          <w:rFonts w:ascii="Times New Roman" w:hAnsi="Times New Roman" w:cs="Times New Roman"/>
          <w:sz w:val="28"/>
          <w:szCs w:val="28"/>
        </w:rPr>
        <w:t>располагаются</w:t>
      </w:r>
      <w:r w:rsidRPr="00714CD4">
        <w:rPr>
          <w:rFonts w:ascii="Times New Roman" w:hAnsi="Times New Roman" w:cs="Times New Roman"/>
          <w:sz w:val="28"/>
          <w:szCs w:val="28"/>
        </w:rPr>
        <w:t xml:space="preserve"> </w:t>
      </w:r>
      <w:r w:rsidRPr="006068A0">
        <w:rPr>
          <w:rFonts w:ascii="Times New Roman" w:hAnsi="Times New Roman" w:cs="Times New Roman"/>
          <w:sz w:val="28"/>
          <w:szCs w:val="28"/>
        </w:rPr>
        <w:t>или</w:t>
      </w:r>
      <w:r w:rsidRPr="00714CD4">
        <w:rPr>
          <w:rFonts w:ascii="Times New Roman" w:hAnsi="Times New Roman" w:cs="Times New Roman"/>
          <w:sz w:val="28"/>
          <w:szCs w:val="28"/>
        </w:rPr>
        <w:t xml:space="preserve"> </w:t>
      </w:r>
      <w:r w:rsidRPr="006068A0">
        <w:rPr>
          <w:rFonts w:ascii="Times New Roman" w:hAnsi="Times New Roman" w:cs="Times New Roman"/>
          <w:sz w:val="28"/>
          <w:szCs w:val="28"/>
        </w:rPr>
        <w:t>могут</w:t>
      </w:r>
      <w:r w:rsidRPr="00714CD4">
        <w:rPr>
          <w:rFonts w:ascii="Times New Roman" w:hAnsi="Times New Roman" w:cs="Times New Roman"/>
          <w:sz w:val="28"/>
          <w:szCs w:val="28"/>
        </w:rPr>
        <w:t xml:space="preserve"> </w:t>
      </w:r>
      <w:r w:rsidRPr="006068A0">
        <w:rPr>
          <w:rFonts w:ascii="Times New Roman" w:hAnsi="Times New Roman" w:cs="Times New Roman"/>
          <w:sz w:val="28"/>
          <w:szCs w:val="28"/>
        </w:rPr>
        <w:t>располагаться</w:t>
      </w:r>
      <w:r w:rsidRPr="00714CD4">
        <w:rPr>
          <w:rFonts w:ascii="Times New Roman" w:hAnsi="Times New Roman" w:cs="Times New Roman"/>
          <w:sz w:val="28"/>
          <w:szCs w:val="28"/>
        </w:rPr>
        <w:t xml:space="preserve"> </w:t>
      </w:r>
      <w:r w:rsidRPr="006068A0">
        <w:rPr>
          <w:rFonts w:ascii="Times New Roman" w:hAnsi="Times New Roman" w:cs="Times New Roman"/>
          <w:sz w:val="28"/>
          <w:szCs w:val="28"/>
        </w:rPr>
        <w:t>объекты</w:t>
      </w:r>
      <w:r w:rsidRPr="00714CD4">
        <w:rPr>
          <w:rFonts w:ascii="Times New Roman" w:hAnsi="Times New Roman" w:cs="Times New Roman"/>
          <w:sz w:val="28"/>
          <w:szCs w:val="28"/>
        </w:rPr>
        <w:t xml:space="preserve"> </w:t>
      </w:r>
      <w:r w:rsidRPr="006068A0">
        <w:rPr>
          <w:rFonts w:ascii="Times New Roman" w:hAnsi="Times New Roman" w:cs="Times New Roman"/>
          <w:sz w:val="28"/>
          <w:szCs w:val="28"/>
        </w:rPr>
        <w:t>дорожного</w:t>
      </w:r>
      <w:r w:rsidRPr="00714CD4">
        <w:rPr>
          <w:rFonts w:ascii="Times New Roman" w:hAnsi="Times New Roman" w:cs="Times New Roman"/>
          <w:sz w:val="28"/>
          <w:szCs w:val="28"/>
        </w:rPr>
        <w:t xml:space="preserve"> </w:t>
      </w:r>
      <w:r w:rsidRPr="006068A0">
        <w:rPr>
          <w:rFonts w:ascii="Times New Roman" w:hAnsi="Times New Roman" w:cs="Times New Roman"/>
          <w:sz w:val="28"/>
          <w:szCs w:val="28"/>
        </w:rPr>
        <w:t>сервиса</w:t>
      </w:r>
    </w:p>
    <w:p w:rsidR="00871517" w:rsidRDefault="00871517" w:rsidP="00B91A3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п</w:t>
      </w:r>
      <w:r w:rsidRPr="00714CD4">
        <w:rPr>
          <w:rFonts w:ascii="Times New Roman" w:hAnsi="Times New Roman" w:cs="Times New Roman"/>
          <w:b/>
          <w:sz w:val="28"/>
          <w:szCs w:val="28"/>
        </w:rPr>
        <w:t>олоса отвода железных дорог</w:t>
      </w:r>
      <w:r w:rsidRPr="00714CD4">
        <w:rPr>
          <w:rFonts w:ascii="Times New Roman" w:hAnsi="Times New Roman" w:cs="Times New Roman"/>
          <w:sz w:val="28"/>
          <w:szCs w:val="28"/>
        </w:rPr>
        <w:t xml:space="preserve"> -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rsidR="00871517" w:rsidRDefault="00871517" w:rsidP="0011696A">
      <w:pPr>
        <w:pStyle w:val="ConsPlusNormal"/>
        <w:ind w:firstLine="540"/>
        <w:jc w:val="both"/>
        <w:rPr>
          <w:rFonts w:ascii="Times New Roman" w:hAnsi="Times New Roman" w:cs="Times New Roman"/>
          <w:sz w:val="28"/>
          <w:szCs w:val="28"/>
        </w:rPr>
      </w:pPr>
      <w:r w:rsidRPr="00241469">
        <w:rPr>
          <w:rFonts w:ascii="Times New Roman" w:hAnsi="Times New Roman" w:cs="Times New Roman"/>
          <w:b/>
          <w:sz w:val="28"/>
          <w:szCs w:val="28"/>
        </w:rPr>
        <w:t>- прилегающая территория</w:t>
      </w:r>
      <w:r w:rsidRPr="00241469">
        <w:rPr>
          <w:rFonts w:ascii="Times New Roman" w:hAnsi="Times New Roman" w:cs="Times New Roman"/>
          <w:sz w:val="28"/>
          <w:szCs w:val="28"/>
        </w:rPr>
        <w:t xml:space="preserve"> - территория, непосредственно примыкающая к границам земельного участка, на котором расположены здания, сооружения, ограждения; строительной площадке, объектам торговли, </w:t>
      </w:r>
      <w:r w:rsidRPr="00241469">
        <w:rPr>
          <w:rFonts w:ascii="Times New Roman" w:hAnsi="Times New Roman" w:cs="Times New Roman"/>
          <w:sz w:val="28"/>
          <w:szCs w:val="28"/>
        </w:rPr>
        <w:lastRenderedPageBreak/>
        <w:t>рекламы, частному жилищному фонду, личным подсобным хозяйствам, огородам, дачным, садовым участкам, иным объектам: в длину - в пределах границ земельного участка, в ширину - на расстоянии, не достигающем одного метра до бордюрного камня дороги, а в случае отсутствия бордюрного камня - на расстоянии, не достигающем одного метра до дорожного полотна;</w:t>
      </w:r>
    </w:p>
    <w:p w:rsidR="00871517" w:rsidRDefault="00871517" w:rsidP="000030A6">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b/>
          <w:sz w:val="28"/>
          <w:szCs w:val="28"/>
        </w:rPr>
        <w:t>- проезд</w:t>
      </w:r>
      <w:r w:rsidRPr="00241469">
        <w:rPr>
          <w:rFonts w:ascii="Times New Roman" w:hAnsi="Times New Roman" w:cs="Times New Roman"/>
          <w:sz w:val="28"/>
          <w:szCs w:val="28"/>
        </w:rPr>
        <w:t xml:space="preserve"> - дорога, примыкающая к проезжим частям жилых и магистральных улиц, разворотным площадкам;</w:t>
      </w:r>
    </w:p>
    <w:p w:rsidR="00871517" w:rsidRDefault="00871517" w:rsidP="000030A6">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b/>
          <w:sz w:val="28"/>
          <w:szCs w:val="28"/>
        </w:rPr>
        <w:t>- проект благоустройства</w:t>
      </w:r>
      <w:r w:rsidRPr="00241469">
        <w:rPr>
          <w:rFonts w:ascii="Times New Roman" w:hAnsi="Times New Roman" w:cs="Times New Roman"/>
          <w:sz w:val="28"/>
          <w:szCs w:val="28"/>
        </w:rPr>
        <w:t xml:space="preserve">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5756F3" w:rsidRDefault="005756F3" w:rsidP="005756F3">
      <w:pPr>
        <w:widowControl w:val="0"/>
        <w:autoSpaceDE w:val="0"/>
        <w:autoSpaceDN w:val="0"/>
        <w:ind w:firstLine="540"/>
        <w:contextualSpacing/>
        <w:jc w:val="both"/>
        <w:rPr>
          <w:rFonts w:ascii="Times New Roman" w:hAnsi="Times New Roman" w:cs="Times New Roman"/>
          <w:sz w:val="28"/>
          <w:szCs w:val="28"/>
        </w:rPr>
      </w:pPr>
      <w:r>
        <w:rPr>
          <w:sz w:val="26"/>
          <w:szCs w:val="26"/>
        </w:rPr>
        <w:t xml:space="preserve">- </w:t>
      </w:r>
      <w:r w:rsidRPr="005756F3">
        <w:rPr>
          <w:rFonts w:ascii="Times New Roman" w:hAnsi="Times New Roman" w:cs="Times New Roman"/>
          <w:b/>
          <w:sz w:val="28"/>
          <w:szCs w:val="28"/>
        </w:rPr>
        <w:t>пешеходные коммуникации</w:t>
      </w:r>
      <w:r w:rsidRPr="005756F3">
        <w:rPr>
          <w:rFonts w:ascii="Times New Roman" w:hAnsi="Times New Roman" w:cs="Times New Roman"/>
          <w:sz w:val="28"/>
          <w:szCs w:val="28"/>
        </w:rPr>
        <w:t xml:space="preserve"> - тротуары, аллеи, дорожки, тропинки, необходимые для связи объектов и площадок с остановками общественного транспорта, рекреационными и другими территориями;</w:t>
      </w:r>
    </w:p>
    <w:p w:rsidR="00FF4D74" w:rsidRDefault="00FF4D74" w:rsidP="00FF4D74">
      <w:pPr>
        <w:widowControl w:val="0"/>
        <w:autoSpaceDE w:val="0"/>
        <w:autoSpaceDN w:val="0"/>
        <w:spacing w:after="0"/>
        <w:ind w:firstLine="540"/>
        <w:contextualSpacing/>
        <w:jc w:val="both"/>
        <w:rPr>
          <w:rFonts w:ascii="Times New Roman" w:hAnsi="Times New Roman" w:cs="Times New Roman"/>
          <w:sz w:val="28"/>
          <w:szCs w:val="28"/>
        </w:rPr>
      </w:pPr>
      <w:r>
        <w:rPr>
          <w:sz w:val="26"/>
          <w:szCs w:val="26"/>
        </w:rPr>
        <w:t xml:space="preserve">- </w:t>
      </w:r>
      <w:r w:rsidRPr="00FF4D74">
        <w:rPr>
          <w:rFonts w:ascii="Times New Roman" w:hAnsi="Times New Roman" w:cs="Times New Roman"/>
          <w:b/>
          <w:sz w:val="28"/>
          <w:szCs w:val="28"/>
        </w:rPr>
        <w:t>площадка для выгула собак</w:t>
      </w:r>
      <w:r w:rsidRPr="00FF4D74">
        <w:rPr>
          <w:rFonts w:ascii="Times New Roman" w:hAnsi="Times New Roman" w:cs="Times New Roman"/>
          <w:sz w:val="28"/>
          <w:szCs w:val="28"/>
        </w:rPr>
        <w:t xml:space="preserve"> - площадка, расположенная в специально отведенном для этих целей месте, огороженном решетчатым или сетчатым забором, оборудованная для выгула собак;</w:t>
      </w:r>
    </w:p>
    <w:p w:rsidR="00E21250" w:rsidRDefault="00E21250" w:rsidP="00E21250">
      <w:pPr>
        <w:widowControl w:val="0"/>
        <w:autoSpaceDE w:val="0"/>
        <w:autoSpaceDN w:val="0"/>
        <w:spacing w:after="0"/>
        <w:ind w:firstLine="540"/>
        <w:contextualSpacing/>
        <w:jc w:val="both"/>
        <w:rPr>
          <w:rFonts w:ascii="Times New Roman" w:hAnsi="Times New Roman" w:cs="Times New Roman"/>
          <w:sz w:val="28"/>
          <w:szCs w:val="28"/>
        </w:rPr>
      </w:pPr>
      <w:r>
        <w:rPr>
          <w:sz w:val="26"/>
          <w:szCs w:val="26"/>
        </w:rPr>
        <w:t xml:space="preserve">- </w:t>
      </w:r>
      <w:r w:rsidRPr="00E21250">
        <w:rPr>
          <w:rFonts w:ascii="Times New Roman" w:hAnsi="Times New Roman" w:cs="Times New Roman"/>
          <w:b/>
          <w:sz w:val="28"/>
          <w:szCs w:val="28"/>
        </w:rPr>
        <w:t>придомовая территория</w:t>
      </w:r>
      <w:r w:rsidRPr="00E21250">
        <w:rPr>
          <w:rFonts w:ascii="Times New Roman" w:hAnsi="Times New Roman" w:cs="Times New Roman"/>
          <w:sz w:val="28"/>
          <w:szCs w:val="28"/>
        </w:rPr>
        <w:t xml:space="preserve"> - земельный участок, поставленный на государственный кадастровый учет, под существующим многоквартирным домом. В случае если земельный участок под многоквартирным домом не поставлен на государственный кадастровый учет, придомовой территорией считается земельный участок,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 в том числе парковками (парковочными местами), тротуарами, проездами к территории, прилегающей к многоквартирному дому;</w:t>
      </w:r>
    </w:p>
    <w:p w:rsidR="0032162F" w:rsidRDefault="0032162F" w:rsidP="0032162F">
      <w:pPr>
        <w:widowControl w:val="0"/>
        <w:autoSpaceDE w:val="0"/>
        <w:autoSpaceDN w:val="0"/>
        <w:spacing w:after="0"/>
        <w:ind w:firstLine="540"/>
        <w:contextualSpacing/>
        <w:jc w:val="both"/>
        <w:rPr>
          <w:rFonts w:ascii="Times New Roman" w:hAnsi="Times New Roman" w:cs="Times New Roman"/>
          <w:sz w:val="28"/>
          <w:szCs w:val="28"/>
        </w:rPr>
      </w:pPr>
      <w:r>
        <w:rPr>
          <w:sz w:val="26"/>
          <w:szCs w:val="26"/>
        </w:rPr>
        <w:t xml:space="preserve">- </w:t>
      </w:r>
      <w:r w:rsidRPr="0032162F">
        <w:rPr>
          <w:rFonts w:ascii="Times New Roman" w:hAnsi="Times New Roman" w:cs="Times New Roman"/>
          <w:b/>
          <w:sz w:val="28"/>
          <w:szCs w:val="28"/>
        </w:rPr>
        <w:t>прикорневое пространство (прикорневая зона) зеленых насаждений (деревьев)</w:t>
      </w:r>
      <w:r w:rsidRPr="0032162F">
        <w:rPr>
          <w:rFonts w:ascii="Times New Roman" w:hAnsi="Times New Roman" w:cs="Times New Roman"/>
          <w:sz w:val="28"/>
          <w:szCs w:val="28"/>
        </w:rPr>
        <w:t xml:space="preserve"> - участок под деревом, равный площади проекции кроны на землю плюс </w:t>
      </w:r>
      <w:smartTag w:uri="urn:schemas-microsoft-com:office:smarttags" w:element="metricconverter">
        <w:smartTagPr>
          <w:attr w:name="ProductID" w:val="1,50 м"/>
        </w:smartTagPr>
        <w:r w:rsidRPr="0032162F">
          <w:rPr>
            <w:rFonts w:ascii="Times New Roman" w:hAnsi="Times New Roman" w:cs="Times New Roman"/>
            <w:sz w:val="28"/>
            <w:szCs w:val="28"/>
          </w:rPr>
          <w:t>1,50 м</w:t>
        </w:r>
      </w:smartTag>
      <w:r w:rsidRPr="0032162F">
        <w:rPr>
          <w:rFonts w:ascii="Times New Roman" w:hAnsi="Times New Roman" w:cs="Times New Roman"/>
          <w:sz w:val="28"/>
          <w:szCs w:val="28"/>
        </w:rPr>
        <w:t xml:space="preserve"> наружу;</w:t>
      </w:r>
    </w:p>
    <w:p w:rsidR="0023292A" w:rsidRPr="0023292A" w:rsidRDefault="0023292A" w:rsidP="0023292A">
      <w:pPr>
        <w:widowControl w:val="0"/>
        <w:autoSpaceDE w:val="0"/>
        <w:autoSpaceDN w:val="0"/>
        <w:spacing w:after="0"/>
        <w:ind w:firstLine="540"/>
        <w:contextualSpacing/>
        <w:jc w:val="both"/>
        <w:rPr>
          <w:rFonts w:ascii="Times New Roman" w:hAnsi="Times New Roman" w:cs="Times New Roman"/>
          <w:sz w:val="28"/>
          <w:szCs w:val="28"/>
        </w:rPr>
      </w:pPr>
      <w:r>
        <w:rPr>
          <w:sz w:val="26"/>
          <w:szCs w:val="26"/>
        </w:rPr>
        <w:t xml:space="preserve">- </w:t>
      </w:r>
      <w:proofErr w:type="spellStart"/>
      <w:r w:rsidRPr="0023292A">
        <w:rPr>
          <w:rFonts w:ascii="Times New Roman" w:hAnsi="Times New Roman" w:cs="Times New Roman"/>
          <w:b/>
          <w:sz w:val="28"/>
          <w:szCs w:val="28"/>
        </w:rPr>
        <w:t>противогололедные</w:t>
      </w:r>
      <w:proofErr w:type="spellEnd"/>
      <w:r w:rsidRPr="0023292A">
        <w:rPr>
          <w:rFonts w:ascii="Times New Roman" w:hAnsi="Times New Roman" w:cs="Times New Roman"/>
          <w:b/>
          <w:sz w:val="28"/>
          <w:szCs w:val="28"/>
        </w:rPr>
        <w:t xml:space="preserve"> материалы</w:t>
      </w:r>
      <w:r w:rsidRPr="0023292A">
        <w:rPr>
          <w:rFonts w:ascii="Times New Roman" w:hAnsi="Times New Roman" w:cs="Times New Roman"/>
          <w:sz w:val="28"/>
          <w:szCs w:val="28"/>
        </w:rPr>
        <w:t xml:space="preserve"> - твердые, жидкие или комбинированные материалы, применяемые для борьбы с зимней скользкостью на объектах улично-дорожной сети, внутриквартальных дорогах и проездах;</w:t>
      </w:r>
    </w:p>
    <w:p w:rsidR="0023292A" w:rsidRPr="0023292A" w:rsidRDefault="0023292A" w:rsidP="0023292A">
      <w:pPr>
        <w:widowControl w:val="0"/>
        <w:autoSpaceDE w:val="0"/>
        <w:autoSpaceDN w:val="0"/>
        <w:spacing w:after="0"/>
        <w:ind w:firstLine="540"/>
        <w:contextualSpacing/>
        <w:jc w:val="both"/>
        <w:rPr>
          <w:rFonts w:ascii="Times New Roman" w:hAnsi="Times New Roman" w:cs="Times New Roman"/>
          <w:sz w:val="28"/>
          <w:szCs w:val="28"/>
        </w:rPr>
      </w:pPr>
      <w:r w:rsidRPr="0023292A">
        <w:rPr>
          <w:rFonts w:ascii="Times New Roman" w:hAnsi="Times New Roman" w:cs="Times New Roman"/>
          <w:sz w:val="28"/>
          <w:szCs w:val="28"/>
        </w:rPr>
        <w:t xml:space="preserve">- </w:t>
      </w:r>
      <w:proofErr w:type="spellStart"/>
      <w:r w:rsidRPr="0023292A">
        <w:rPr>
          <w:rFonts w:ascii="Times New Roman" w:hAnsi="Times New Roman" w:cs="Times New Roman"/>
          <w:b/>
          <w:sz w:val="28"/>
          <w:szCs w:val="28"/>
        </w:rPr>
        <w:t>противогололедные</w:t>
      </w:r>
      <w:proofErr w:type="spellEnd"/>
      <w:r w:rsidRPr="0023292A">
        <w:rPr>
          <w:rFonts w:ascii="Times New Roman" w:hAnsi="Times New Roman" w:cs="Times New Roman"/>
          <w:b/>
          <w:sz w:val="28"/>
          <w:szCs w:val="28"/>
        </w:rPr>
        <w:t xml:space="preserve"> реагенты</w:t>
      </w:r>
      <w:r w:rsidRPr="0023292A">
        <w:rPr>
          <w:rFonts w:ascii="Times New Roman" w:hAnsi="Times New Roman" w:cs="Times New Roman"/>
          <w:sz w:val="28"/>
          <w:szCs w:val="28"/>
        </w:rPr>
        <w:t xml:space="preserve"> - химические </w:t>
      </w:r>
      <w:proofErr w:type="spellStart"/>
      <w:r w:rsidRPr="0023292A">
        <w:rPr>
          <w:rFonts w:ascii="Times New Roman" w:hAnsi="Times New Roman" w:cs="Times New Roman"/>
          <w:sz w:val="28"/>
          <w:szCs w:val="28"/>
        </w:rPr>
        <w:t>противогололедные</w:t>
      </w:r>
      <w:proofErr w:type="spellEnd"/>
      <w:r w:rsidRPr="0023292A">
        <w:rPr>
          <w:rFonts w:ascii="Times New Roman" w:hAnsi="Times New Roman" w:cs="Times New Roman"/>
          <w:sz w:val="28"/>
          <w:szCs w:val="28"/>
        </w:rPr>
        <w:t xml:space="preserve"> материалы, способные плавить снежные, ледяные и снежно-ледяные образования на проезжей части, укрепленных обочинах, площадках отдыха, остановках маршрутного транспорта, тротуарах и пешеходных (велосипедных) дорожках;</w:t>
      </w:r>
    </w:p>
    <w:p w:rsidR="00871517" w:rsidRDefault="00871517" w:rsidP="000030A6">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b/>
          <w:sz w:val="28"/>
          <w:szCs w:val="28"/>
        </w:rPr>
        <w:t>- развитие объекта благоустройства</w:t>
      </w:r>
      <w:r w:rsidRPr="00241469">
        <w:rPr>
          <w:rFonts w:ascii="Times New Roman" w:hAnsi="Times New Roman" w:cs="Times New Roman"/>
          <w:sz w:val="28"/>
          <w:szCs w:val="28"/>
        </w:rPr>
        <w:t xml:space="preserve"> - осуществление работ, направленных на создание новых или повышение качественного состояния существующих объектов благоустройства, их отдельных элементов;</w:t>
      </w:r>
    </w:p>
    <w:p w:rsidR="00470FB4" w:rsidRDefault="00470FB4" w:rsidP="00470FB4">
      <w:pPr>
        <w:widowControl w:val="0"/>
        <w:autoSpaceDE w:val="0"/>
        <w:autoSpaceDN w:val="0"/>
        <w:ind w:firstLine="540"/>
        <w:contextualSpacing/>
        <w:jc w:val="both"/>
        <w:rPr>
          <w:rFonts w:ascii="Times New Roman" w:hAnsi="Times New Roman" w:cs="Times New Roman"/>
          <w:sz w:val="28"/>
          <w:szCs w:val="28"/>
        </w:rPr>
      </w:pPr>
      <w:r>
        <w:rPr>
          <w:sz w:val="26"/>
          <w:szCs w:val="26"/>
        </w:rPr>
        <w:lastRenderedPageBreak/>
        <w:t xml:space="preserve">- </w:t>
      </w:r>
      <w:r w:rsidRPr="00470FB4">
        <w:rPr>
          <w:rFonts w:ascii="Times New Roman" w:hAnsi="Times New Roman" w:cs="Times New Roman"/>
          <w:b/>
          <w:sz w:val="28"/>
          <w:szCs w:val="28"/>
        </w:rPr>
        <w:t xml:space="preserve">рекреационные зоны (территории) </w:t>
      </w:r>
      <w:r w:rsidRPr="00470FB4">
        <w:rPr>
          <w:rFonts w:ascii="Times New Roman" w:hAnsi="Times New Roman" w:cs="Times New Roman"/>
          <w:sz w:val="28"/>
          <w:szCs w:val="28"/>
        </w:rPr>
        <w:t>- территории, занятые лесами, скверами, парками, садами, прудами, озерами, водохранилищами, используемые для отдыха граждан и туризма;</w:t>
      </w:r>
    </w:p>
    <w:p w:rsidR="00195247" w:rsidRDefault="00195247" w:rsidP="00195247">
      <w:pPr>
        <w:widowControl w:val="0"/>
        <w:autoSpaceDE w:val="0"/>
        <w:autoSpaceDN w:val="0"/>
        <w:ind w:firstLine="540"/>
        <w:contextualSpacing/>
        <w:jc w:val="both"/>
        <w:rPr>
          <w:rFonts w:ascii="Times New Roman" w:hAnsi="Times New Roman" w:cs="Times New Roman"/>
          <w:sz w:val="28"/>
          <w:szCs w:val="28"/>
        </w:rPr>
      </w:pPr>
      <w:r>
        <w:rPr>
          <w:sz w:val="26"/>
          <w:szCs w:val="26"/>
        </w:rPr>
        <w:t xml:space="preserve">- </w:t>
      </w:r>
      <w:r w:rsidRPr="000720CD">
        <w:rPr>
          <w:rFonts w:ascii="Times New Roman" w:hAnsi="Times New Roman" w:cs="Times New Roman"/>
          <w:b/>
          <w:sz w:val="28"/>
          <w:szCs w:val="28"/>
        </w:rPr>
        <w:t>ремонт элемента благоустройства</w:t>
      </w:r>
      <w:r w:rsidRPr="000720CD">
        <w:rPr>
          <w:rFonts w:ascii="Times New Roman" w:hAnsi="Times New Roman" w:cs="Times New Roman"/>
          <w:sz w:val="28"/>
          <w:szCs w:val="28"/>
        </w:rPr>
        <w:t xml:space="preserve"> - выполнение в отношении элемента благоустройства комплекса работ, обеспечивающих устранение неисправностей, без изменения проекта благоустройства;</w:t>
      </w:r>
    </w:p>
    <w:p w:rsidR="00E832B7" w:rsidRDefault="00E832B7" w:rsidP="00E832B7">
      <w:pPr>
        <w:pStyle w:val="ConsPlusNormal"/>
        <w:ind w:firstLine="540"/>
        <w:jc w:val="both"/>
        <w:rPr>
          <w:rFonts w:ascii="Times New Roman" w:hAnsi="Times New Roman" w:cs="Times New Roman"/>
          <w:sz w:val="28"/>
          <w:szCs w:val="28"/>
        </w:rPr>
      </w:pPr>
      <w:r>
        <w:rPr>
          <w:rFonts w:ascii="Times New Roman" w:hAnsi="Times New Roman" w:cs="Times New Roman"/>
          <w:b/>
          <w:sz w:val="28"/>
          <w:szCs w:val="28"/>
        </w:rPr>
        <w:t>-р</w:t>
      </w:r>
      <w:r w:rsidRPr="00E83E70">
        <w:rPr>
          <w:rFonts w:ascii="Times New Roman" w:hAnsi="Times New Roman" w:cs="Times New Roman"/>
          <w:b/>
          <w:sz w:val="28"/>
          <w:szCs w:val="28"/>
        </w:rPr>
        <w:t>егиональный оператор по обращению с твердыми коммунальными отходами</w:t>
      </w:r>
      <w:r w:rsidRPr="00E83E70">
        <w:rPr>
          <w:rFonts w:ascii="Times New Roman" w:hAnsi="Times New Roman" w:cs="Times New Roman"/>
          <w:sz w:val="28"/>
          <w:szCs w:val="28"/>
        </w:rPr>
        <w:t xml:space="preserve"> - оператор по обращению с твердыми коммунальными отходами - юридическое лицо, которое обязано заключить договор на оказание услуг по обращению с твердыми коммунальными отходами с собственником твердых коммунальных отходов, которые образуются и места сбора которых находятся в зоне деятельности регионального оператора.</w:t>
      </w:r>
    </w:p>
    <w:p w:rsidR="00871517" w:rsidRDefault="00871517"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w:t>
      </w:r>
      <w:r w:rsidRPr="00241469">
        <w:rPr>
          <w:rFonts w:ascii="Times New Roman" w:hAnsi="Times New Roman" w:cs="Times New Roman"/>
          <w:b/>
          <w:sz w:val="28"/>
          <w:szCs w:val="28"/>
        </w:rPr>
        <w:t>санитарная очистка территории</w:t>
      </w:r>
      <w:r w:rsidRPr="00241469">
        <w:rPr>
          <w:rFonts w:ascii="Times New Roman" w:hAnsi="Times New Roman" w:cs="Times New Roman"/>
          <w:sz w:val="28"/>
          <w:szCs w:val="28"/>
        </w:rPr>
        <w:t xml:space="preserve"> - уборка территорий, сбор, вывоз и утилизация (обезвреживание) ТБО и мусора;</w:t>
      </w:r>
    </w:p>
    <w:p w:rsidR="000720CD" w:rsidRPr="000720CD" w:rsidRDefault="000720CD" w:rsidP="000030A6">
      <w:pPr>
        <w:pStyle w:val="ConsPlusNormal"/>
        <w:ind w:firstLine="540"/>
        <w:jc w:val="both"/>
        <w:rPr>
          <w:rFonts w:ascii="Times New Roman" w:hAnsi="Times New Roman" w:cs="Times New Roman"/>
          <w:sz w:val="28"/>
          <w:szCs w:val="28"/>
        </w:rPr>
      </w:pPr>
      <w:r>
        <w:rPr>
          <w:sz w:val="26"/>
          <w:szCs w:val="26"/>
        </w:rPr>
        <w:t xml:space="preserve">- </w:t>
      </w:r>
      <w:r w:rsidRPr="000720CD">
        <w:rPr>
          <w:rFonts w:ascii="Times New Roman" w:hAnsi="Times New Roman" w:cs="Times New Roman"/>
          <w:b/>
          <w:sz w:val="28"/>
          <w:szCs w:val="28"/>
        </w:rPr>
        <w:t>санитарное состояние территории поселения</w:t>
      </w:r>
      <w:r w:rsidRPr="000720CD">
        <w:rPr>
          <w:rFonts w:ascii="Times New Roman" w:hAnsi="Times New Roman" w:cs="Times New Roman"/>
          <w:sz w:val="28"/>
          <w:szCs w:val="28"/>
        </w:rPr>
        <w:t xml:space="preserve"> - поддержание и улучшение санитарного состояния мест общего пользования, придомовых территорий, основной и прилегающей территорий в соответствии с действующими санитарными нормами и правилами;</w:t>
      </w:r>
    </w:p>
    <w:p w:rsidR="00871517" w:rsidRPr="00241469" w:rsidRDefault="00871517"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w:t>
      </w:r>
      <w:r w:rsidRPr="00241469">
        <w:rPr>
          <w:rFonts w:ascii="Times New Roman" w:hAnsi="Times New Roman" w:cs="Times New Roman"/>
          <w:b/>
          <w:sz w:val="28"/>
          <w:szCs w:val="28"/>
        </w:rPr>
        <w:t>сбор ТБО и мусора</w:t>
      </w:r>
      <w:r w:rsidRPr="00241469">
        <w:rPr>
          <w:rFonts w:ascii="Times New Roman" w:hAnsi="Times New Roman" w:cs="Times New Roman"/>
          <w:sz w:val="28"/>
          <w:szCs w:val="28"/>
        </w:rPr>
        <w:t xml:space="preserve"> - комплекс мероприятий, связанных с санитарной очисткой территории, заполнением контейнеров и уборкой контейнерных площадок;</w:t>
      </w:r>
    </w:p>
    <w:p w:rsidR="00871517" w:rsidRDefault="00871517" w:rsidP="00845195">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w:t>
      </w:r>
      <w:r w:rsidRPr="00241469">
        <w:rPr>
          <w:rFonts w:ascii="Times New Roman" w:hAnsi="Times New Roman" w:cs="Times New Roman"/>
          <w:b/>
          <w:sz w:val="28"/>
          <w:szCs w:val="28"/>
        </w:rPr>
        <w:t>свалочный очаг</w:t>
      </w:r>
      <w:r w:rsidRPr="00241469">
        <w:rPr>
          <w:rFonts w:ascii="Times New Roman" w:hAnsi="Times New Roman" w:cs="Times New Roman"/>
          <w:sz w:val="28"/>
          <w:szCs w:val="28"/>
        </w:rPr>
        <w:t xml:space="preserve"> - это скопление твердых бытовых отходов, крупногабаритного мусора, возникшее в результате самовольного сброса, по объему до 30 куб. м на территории площадью до 50 кв. м.</w:t>
      </w:r>
    </w:p>
    <w:p w:rsidR="00871517" w:rsidRDefault="00871517"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w:t>
      </w:r>
      <w:r w:rsidRPr="00241469">
        <w:rPr>
          <w:rFonts w:ascii="Times New Roman" w:hAnsi="Times New Roman" w:cs="Times New Roman"/>
          <w:b/>
          <w:sz w:val="28"/>
          <w:szCs w:val="28"/>
        </w:rPr>
        <w:t>сезонные объекты торговли (палатки, лотки и т.д.)</w:t>
      </w:r>
      <w:r w:rsidRPr="00241469">
        <w:rPr>
          <w:rFonts w:ascii="Times New Roman" w:hAnsi="Times New Roman" w:cs="Times New Roman"/>
          <w:sz w:val="28"/>
          <w:szCs w:val="28"/>
        </w:rPr>
        <w:t xml:space="preserve"> - сборно-разборные, в том числе переносные сооружения или конструкции, предназначенные для торговли и обслуживания покупателей в ограниченный период времени - сезон (летний, зимний);</w:t>
      </w:r>
    </w:p>
    <w:p w:rsidR="004C1963" w:rsidRPr="004C1963" w:rsidRDefault="004C1963" w:rsidP="00C20405">
      <w:pPr>
        <w:widowControl w:val="0"/>
        <w:autoSpaceDE w:val="0"/>
        <w:autoSpaceDN w:val="0"/>
        <w:spacing w:after="0"/>
        <w:ind w:firstLine="540"/>
        <w:contextualSpacing/>
        <w:jc w:val="both"/>
        <w:rPr>
          <w:rFonts w:ascii="Times New Roman" w:hAnsi="Times New Roman" w:cs="Times New Roman"/>
          <w:sz w:val="28"/>
          <w:szCs w:val="28"/>
        </w:rPr>
      </w:pPr>
      <w:r>
        <w:rPr>
          <w:sz w:val="26"/>
          <w:szCs w:val="26"/>
        </w:rPr>
        <w:t xml:space="preserve">- </w:t>
      </w:r>
      <w:r w:rsidRPr="00C20405">
        <w:rPr>
          <w:rFonts w:ascii="Times New Roman" w:hAnsi="Times New Roman" w:cs="Times New Roman"/>
          <w:b/>
          <w:sz w:val="28"/>
          <w:szCs w:val="28"/>
        </w:rPr>
        <w:t>сезонное предприятие общественного питания</w:t>
      </w:r>
      <w:r w:rsidRPr="004C1963">
        <w:rPr>
          <w:rFonts w:ascii="Times New Roman" w:hAnsi="Times New Roman" w:cs="Times New Roman"/>
          <w:sz w:val="28"/>
          <w:szCs w:val="28"/>
        </w:rPr>
        <w:t xml:space="preserve"> - временное сооружение, не являющееся объектом капитального строительства, для размещения которого не требуется получение разрешения на строительство, оборудованное в соответствии с утвержденными требованиями, предназначенное для дополнительного оказания услуг общественного питания, отдыха потребителей;</w:t>
      </w:r>
    </w:p>
    <w:p w:rsidR="00871517" w:rsidRPr="00241469" w:rsidRDefault="00871517" w:rsidP="00C20405">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w:t>
      </w:r>
      <w:r w:rsidRPr="00241469">
        <w:rPr>
          <w:rFonts w:ascii="Times New Roman" w:hAnsi="Times New Roman" w:cs="Times New Roman"/>
          <w:b/>
          <w:sz w:val="28"/>
          <w:szCs w:val="28"/>
        </w:rPr>
        <w:t>содержание дорог</w:t>
      </w:r>
      <w:r w:rsidRPr="00241469">
        <w:rPr>
          <w:rFonts w:ascii="Times New Roman" w:hAnsi="Times New Roman" w:cs="Times New Roman"/>
          <w:sz w:val="28"/>
          <w:szCs w:val="28"/>
        </w:rPr>
        <w:t xml:space="preserve"> - комплекс работ, в результате которых поддерживаются транспортно-эксплуатационное состояние дороги, дорожных сооружений, полосы отвода, элементов обустройства дороги, организация и безопасность движения;</w:t>
      </w:r>
    </w:p>
    <w:p w:rsidR="00871517" w:rsidRDefault="00871517" w:rsidP="000030A6">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b/>
          <w:sz w:val="28"/>
          <w:szCs w:val="28"/>
        </w:rPr>
        <w:t>- содержание объекта благоустройства</w:t>
      </w:r>
      <w:r w:rsidRPr="00241469">
        <w:rPr>
          <w:rFonts w:ascii="Times New Roman" w:hAnsi="Times New Roman" w:cs="Times New Roman"/>
          <w:sz w:val="28"/>
          <w:szCs w:val="28"/>
        </w:rPr>
        <w:t xml:space="preserve"> - поддержание в надлежащем техническом, физическом, эстетическом состоянии объектов благоустройства, их отдельных элементов;</w:t>
      </w:r>
    </w:p>
    <w:p w:rsidR="009B6C8F" w:rsidRDefault="009B6C8F" w:rsidP="00F924C6">
      <w:pPr>
        <w:widowControl w:val="0"/>
        <w:autoSpaceDE w:val="0"/>
        <w:autoSpaceDN w:val="0"/>
        <w:spacing w:after="0"/>
        <w:ind w:firstLine="54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9B6C8F">
        <w:rPr>
          <w:rFonts w:ascii="Times New Roman" w:hAnsi="Times New Roman" w:cs="Times New Roman"/>
          <w:b/>
          <w:sz w:val="28"/>
          <w:szCs w:val="28"/>
        </w:rPr>
        <w:t>содержание объектов озеленения</w:t>
      </w:r>
      <w:r w:rsidRPr="009B6C8F">
        <w:rPr>
          <w:rFonts w:ascii="Times New Roman" w:hAnsi="Times New Roman" w:cs="Times New Roman"/>
          <w:sz w:val="28"/>
          <w:szCs w:val="28"/>
        </w:rPr>
        <w:t xml:space="preserve"> - комплекс работ по уходу за </w:t>
      </w:r>
      <w:r w:rsidRPr="009B6C8F">
        <w:rPr>
          <w:rFonts w:ascii="Times New Roman" w:hAnsi="Times New Roman" w:cs="Times New Roman"/>
          <w:sz w:val="28"/>
          <w:szCs w:val="28"/>
        </w:rPr>
        <w:lastRenderedPageBreak/>
        <w:t>зелеными насаждениями и элементами благоустройства озелененных территорий, устранению незначительных повреждений и деформации конструктивных элементов объемных сооружений, а также уборка малых передвижных форм в летнее и зимнее время;</w:t>
      </w:r>
    </w:p>
    <w:p w:rsidR="009D619C" w:rsidRDefault="009D619C" w:rsidP="009D619C">
      <w:pPr>
        <w:pStyle w:val="ConsPlusNormal"/>
        <w:ind w:firstLine="540"/>
        <w:jc w:val="both"/>
        <w:rPr>
          <w:rFonts w:ascii="Times New Roman" w:hAnsi="Times New Roman" w:cs="Times New Roman"/>
          <w:sz w:val="28"/>
          <w:szCs w:val="28"/>
        </w:rPr>
      </w:pPr>
      <w:r>
        <w:rPr>
          <w:rFonts w:ascii="Times New Roman" w:hAnsi="Times New Roman" w:cs="Times New Roman"/>
          <w:b/>
          <w:sz w:val="28"/>
          <w:szCs w:val="28"/>
        </w:rPr>
        <w:t>- с</w:t>
      </w:r>
      <w:r w:rsidRPr="00E83E70">
        <w:rPr>
          <w:rFonts w:ascii="Times New Roman" w:hAnsi="Times New Roman" w:cs="Times New Roman"/>
          <w:b/>
          <w:sz w:val="28"/>
          <w:szCs w:val="28"/>
        </w:rPr>
        <w:t>одержание контейнерной площадки</w:t>
      </w:r>
      <w:r w:rsidRPr="00E83E70">
        <w:rPr>
          <w:rFonts w:ascii="Times New Roman" w:hAnsi="Times New Roman" w:cs="Times New Roman"/>
          <w:sz w:val="28"/>
          <w:szCs w:val="28"/>
        </w:rPr>
        <w:t xml:space="preserve"> - выполнение работ по поддержанию контейнерной площадки в нормативном состоянии, в том числе санитарная уборка, ремонт покрытия контейнерной площадки, ограждения, контейнеров</w:t>
      </w:r>
    </w:p>
    <w:p w:rsidR="00F924C6" w:rsidRPr="00F924C6" w:rsidRDefault="00F924C6" w:rsidP="00F924C6">
      <w:pPr>
        <w:widowControl w:val="0"/>
        <w:autoSpaceDE w:val="0"/>
        <w:autoSpaceDN w:val="0"/>
        <w:ind w:firstLine="540"/>
        <w:contextualSpacing/>
        <w:jc w:val="both"/>
        <w:rPr>
          <w:rFonts w:ascii="Times New Roman" w:hAnsi="Times New Roman" w:cs="Times New Roman"/>
          <w:sz w:val="28"/>
          <w:szCs w:val="28"/>
        </w:rPr>
      </w:pPr>
      <w:r w:rsidRPr="00F924C6">
        <w:rPr>
          <w:rFonts w:ascii="Times New Roman" w:hAnsi="Times New Roman" w:cs="Times New Roman"/>
          <w:sz w:val="28"/>
          <w:szCs w:val="28"/>
        </w:rPr>
        <w:t xml:space="preserve">- </w:t>
      </w:r>
      <w:r w:rsidRPr="00966D9B">
        <w:rPr>
          <w:rFonts w:ascii="Times New Roman" w:hAnsi="Times New Roman" w:cs="Times New Roman"/>
          <w:b/>
          <w:sz w:val="28"/>
          <w:szCs w:val="28"/>
        </w:rPr>
        <w:t>спортивное мероприятие</w:t>
      </w:r>
      <w:r w:rsidRPr="00F924C6">
        <w:rPr>
          <w:rFonts w:ascii="Times New Roman" w:hAnsi="Times New Roman" w:cs="Times New Roman"/>
          <w:sz w:val="28"/>
          <w:szCs w:val="28"/>
        </w:rPr>
        <w:t xml:space="preserve"> - спортивные фестивали, конкурсы, соревнования, физкультурно-спортивные праздники, спартакиады, марафонские пробеги, автопробеги, велогонки, регаты, спортивные парады, показательные выступления спортсменов и другие зрелищные спортивно-культурные мероприятия, предполагающие повышенное скопление людей, проводимые на территории общего пользования в местах, не предназначенных для этих целей;</w:t>
      </w:r>
    </w:p>
    <w:p w:rsidR="00871517" w:rsidRPr="00241469" w:rsidRDefault="00871517" w:rsidP="00F924C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w:t>
      </w:r>
      <w:r w:rsidRPr="00241469">
        <w:rPr>
          <w:rFonts w:ascii="Times New Roman" w:hAnsi="Times New Roman" w:cs="Times New Roman"/>
          <w:b/>
          <w:sz w:val="28"/>
          <w:szCs w:val="28"/>
        </w:rPr>
        <w:t>стайное животное</w:t>
      </w:r>
      <w:r w:rsidRPr="00241469">
        <w:rPr>
          <w:rFonts w:ascii="Times New Roman" w:hAnsi="Times New Roman" w:cs="Times New Roman"/>
          <w:sz w:val="28"/>
          <w:szCs w:val="28"/>
        </w:rPr>
        <w:t xml:space="preserve"> - животное, живущее в стае, численность которой одновременно превышает 3 и более животных;</w:t>
      </w:r>
    </w:p>
    <w:p w:rsidR="00871517" w:rsidRPr="00241469" w:rsidRDefault="00871517"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w:t>
      </w:r>
      <w:r w:rsidRPr="00241469">
        <w:rPr>
          <w:rFonts w:ascii="Times New Roman" w:hAnsi="Times New Roman" w:cs="Times New Roman"/>
          <w:b/>
          <w:sz w:val="28"/>
          <w:szCs w:val="28"/>
        </w:rPr>
        <w:t>строительные площадки</w:t>
      </w:r>
      <w:r w:rsidRPr="00241469">
        <w:rPr>
          <w:rFonts w:ascii="Times New Roman" w:hAnsi="Times New Roman" w:cs="Times New Roman"/>
          <w:sz w:val="28"/>
          <w:szCs w:val="28"/>
        </w:rPr>
        <w:t xml:space="preserve"> - места, специально отведенные для строительства объектов недвижимости, установки некапитальных объектов, монтажа-демонтажа сооружений, организации временных объектов производства строительных материалов (растворных узлов), места выгрузки и временного хранения строительных материалов и иные объекты территории, используемые в целях обеспечения строительства объектов капитального строительства или осуществления иных строительно-монтажных работ, а также земельные участки под объектами, не завершенными строительством и находящимися в стадии консервации;</w:t>
      </w:r>
    </w:p>
    <w:p w:rsidR="00871517" w:rsidRDefault="00871517" w:rsidP="000030A6">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b/>
          <w:sz w:val="28"/>
          <w:szCs w:val="28"/>
        </w:rPr>
        <w:t>- субъекты городской среды</w:t>
      </w:r>
      <w:r w:rsidRPr="00241469">
        <w:rPr>
          <w:rFonts w:ascii="Times New Roman" w:hAnsi="Times New Roman" w:cs="Times New Roman"/>
          <w:sz w:val="28"/>
          <w:szCs w:val="28"/>
        </w:rPr>
        <w:t xml:space="preserve"> - жители населенного пункта, их сообщества, представители общественных, деловых организаций, органов власти и других субъектов социально-экономической жизни, участвующие и влияющие на развитие населенного пункта;</w:t>
      </w:r>
    </w:p>
    <w:p w:rsidR="00B3370D" w:rsidRDefault="00B3370D" w:rsidP="00B3370D">
      <w:pPr>
        <w:autoSpaceDE w:val="0"/>
        <w:autoSpaceDN w:val="0"/>
        <w:adjustRightInd w:val="0"/>
        <w:spacing w:after="0" w:line="240" w:lineRule="auto"/>
        <w:ind w:firstLine="851"/>
        <w:jc w:val="both"/>
        <w:rPr>
          <w:rFonts w:ascii="Times New Roman" w:hAnsi="Times New Roman" w:cs="Times New Roman"/>
          <w:sz w:val="28"/>
          <w:szCs w:val="28"/>
        </w:rPr>
      </w:pPr>
      <w:r w:rsidRPr="00241469">
        <w:rPr>
          <w:rFonts w:ascii="Times New Roman" w:hAnsi="Times New Roman" w:cs="Times New Roman"/>
          <w:b/>
          <w:sz w:val="28"/>
          <w:szCs w:val="28"/>
        </w:rPr>
        <w:t>специализированные организации</w:t>
      </w:r>
      <w:r w:rsidRPr="00241469">
        <w:rPr>
          <w:rFonts w:ascii="Times New Roman" w:hAnsi="Times New Roman" w:cs="Times New Roman"/>
          <w:sz w:val="28"/>
          <w:szCs w:val="28"/>
        </w:rPr>
        <w:t xml:space="preserve"> - индивидуальные предприниматели и организации, осуществляющие в установленном порядке на основании разрешительной документации определенный вид деятельности;</w:t>
      </w:r>
    </w:p>
    <w:p w:rsidR="00EC7020" w:rsidRPr="00EC7020" w:rsidRDefault="00EC7020" w:rsidP="00EC7020">
      <w:pPr>
        <w:widowControl w:val="0"/>
        <w:autoSpaceDE w:val="0"/>
        <w:autoSpaceDN w:val="0"/>
        <w:ind w:firstLine="540"/>
        <w:contextualSpacing/>
        <w:jc w:val="both"/>
        <w:rPr>
          <w:rFonts w:ascii="Times New Roman" w:hAnsi="Times New Roman" w:cs="Times New Roman"/>
          <w:sz w:val="28"/>
          <w:szCs w:val="28"/>
        </w:rPr>
      </w:pPr>
      <w:r>
        <w:rPr>
          <w:sz w:val="26"/>
          <w:szCs w:val="26"/>
        </w:rPr>
        <w:t xml:space="preserve">- </w:t>
      </w:r>
      <w:r w:rsidRPr="00EC7020">
        <w:rPr>
          <w:rFonts w:ascii="Times New Roman" w:hAnsi="Times New Roman" w:cs="Times New Roman"/>
          <w:b/>
          <w:sz w:val="28"/>
          <w:szCs w:val="28"/>
        </w:rPr>
        <w:t>схема уборки территории общего пользования поселения</w:t>
      </w:r>
      <w:r w:rsidRPr="00EC7020">
        <w:rPr>
          <w:rFonts w:ascii="Times New Roman" w:hAnsi="Times New Roman" w:cs="Times New Roman"/>
          <w:sz w:val="28"/>
          <w:szCs w:val="28"/>
        </w:rPr>
        <w:t xml:space="preserve"> - графические материалы, отражающие закрепление территорий за юридическими или физическими лицами, наделенными полномочиями по организации мероприятий по уборке или самостоятельно осуществляющими уборку этих территорий, предназначенные для анализа, учета и контроля уборки, позволяющие оценить охват уборкой территорий общего пользования, в том числе объектов улично-дорожной сети, озеленения населенных пунктов поселения, а также прилегающих территорий, границы которых определены в соответствии с главой 16 настоящих Правил;</w:t>
      </w:r>
    </w:p>
    <w:p w:rsidR="00871517" w:rsidRDefault="00871517" w:rsidP="000030A6">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b/>
          <w:sz w:val="28"/>
          <w:szCs w:val="28"/>
        </w:rPr>
        <w:lastRenderedPageBreak/>
        <w:t>- твердое покрытие</w:t>
      </w:r>
      <w:r w:rsidRPr="00241469">
        <w:rPr>
          <w:rFonts w:ascii="Times New Roman" w:hAnsi="Times New Roman" w:cs="Times New Roman"/>
          <w:sz w:val="28"/>
          <w:szCs w:val="28"/>
        </w:rPr>
        <w:t xml:space="preserve"> - дорожное покрытие в составе дорожных одежд.</w:t>
      </w:r>
    </w:p>
    <w:p w:rsidR="00871517" w:rsidRPr="00241469" w:rsidRDefault="00871517" w:rsidP="00692C87">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w:t>
      </w:r>
      <w:r w:rsidRPr="00241469">
        <w:rPr>
          <w:rFonts w:ascii="Times New Roman" w:hAnsi="Times New Roman" w:cs="Times New Roman"/>
          <w:b/>
          <w:sz w:val="28"/>
          <w:szCs w:val="28"/>
        </w:rPr>
        <w:t>твердые бытовые отходы (далее - ТБО)</w:t>
      </w:r>
      <w:r w:rsidRPr="00241469">
        <w:rPr>
          <w:rFonts w:ascii="Times New Roman" w:hAnsi="Times New Roman" w:cs="Times New Roman"/>
          <w:sz w:val="28"/>
          <w:szCs w:val="28"/>
        </w:rPr>
        <w:t xml:space="preserve"> - отходы, образующиеся в результате жизнедеятельности населения, а также в организациях, учреждениях, предприятиях общественного назначения, отходы от приготовления пищи, от уборки и текущего ремонта квартир, вышедшие из употребления обувь, одежда, другие предметы домашнего обихода, упаковка товаров, мусор, собираемый в урны на территории общего пользования города. К ТБО относится смет (включая опавшие листья) с территорий, если смет с этих территорий не представляет опасности в экологическом отношении (допустимость удаления смета с тех или иных территорий совместно с ТБО определяется на основании паспортов отходов). К ТБО не относятся: ветки, стебли растений, листья, образовавшиеся после уборок территорий, проводимых населением, - они относятся к растительному мусору, отходы, образующиеся в результате капитального ремонта квартир и строений, - они относятся к отходам строительного производства;</w:t>
      </w:r>
    </w:p>
    <w:p w:rsidR="00871517" w:rsidRDefault="00871517" w:rsidP="00692C87">
      <w:pPr>
        <w:pStyle w:val="ConsPlusNormal"/>
        <w:ind w:firstLine="540"/>
        <w:jc w:val="both"/>
        <w:rPr>
          <w:rFonts w:ascii="Times New Roman" w:hAnsi="Times New Roman" w:cs="Times New Roman"/>
          <w:sz w:val="28"/>
          <w:szCs w:val="28"/>
        </w:rPr>
      </w:pPr>
      <w:r w:rsidRPr="00241469">
        <w:rPr>
          <w:rFonts w:ascii="Times New Roman" w:hAnsi="Times New Roman" w:cs="Times New Roman"/>
          <w:b/>
          <w:sz w:val="28"/>
          <w:szCs w:val="28"/>
        </w:rPr>
        <w:t>- территория</w:t>
      </w:r>
      <w:r w:rsidRPr="00241469">
        <w:rPr>
          <w:rFonts w:ascii="Times New Roman" w:hAnsi="Times New Roman" w:cs="Times New Roman"/>
          <w:sz w:val="28"/>
          <w:szCs w:val="28"/>
        </w:rPr>
        <w:t xml:space="preserve"> - часть территории населенного пункта, микрорайона, имеющая площадь, границы, местоположение, правовой статус и другие характеристики, отражаемые в государственном земельном кадастре либо в правовых актах органов местного самоуправления, переданная (закрепленная) целевым назначением юридическим или физическим лицам на праве, предусмотренном действующим законодательством Российской Федерации;</w:t>
      </w:r>
    </w:p>
    <w:p w:rsidR="005547DA" w:rsidRDefault="005547DA" w:rsidP="005547DA">
      <w:pPr>
        <w:widowControl w:val="0"/>
        <w:autoSpaceDE w:val="0"/>
        <w:autoSpaceDN w:val="0"/>
        <w:spacing w:after="0"/>
        <w:ind w:firstLine="540"/>
        <w:contextualSpacing/>
        <w:jc w:val="both"/>
        <w:rPr>
          <w:rFonts w:ascii="Times New Roman" w:hAnsi="Times New Roman" w:cs="Times New Roman"/>
          <w:sz w:val="28"/>
          <w:szCs w:val="28"/>
        </w:rPr>
      </w:pPr>
      <w:r>
        <w:rPr>
          <w:sz w:val="26"/>
          <w:szCs w:val="26"/>
        </w:rPr>
        <w:t xml:space="preserve">- </w:t>
      </w:r>
      <w:r w:rsidRPr="005547DA">
        <w:rPr>
          <w:rFonts w:ascii="Times New Roman" w:hAnsi="Times New Roman" w:cs="Times New Roman"/>
          <w:b/>
          <w:sz w:val="28"/>
          <w:szCs w:val="28"/>
        </w:rPr>
        <w:t>технологический настил</w:t>
      </w:r>
      <w:r w:rsidRPr="005547DA">
        <w:rPr>
          <w:rFonts w:ascii="Times New Roman" w:hAnsi="Times New Roman" w:cs="Times New Roman"/>
          <w:sz w:val="28"/>
          <w:szCs w:val="28"/>
        </w:rPr>
        <w:t xml:space="preserve"> - некапитальная, легковозводимая конструкция покрытия чистого пола из металла, дерева для временного размещения мебели и оборудования сезонного предприятия общественного питания;</w:t>
      </w:r>
    </w:p>
    <w:p w:rsidR="005547DA" w:rsidRPr="00787B6F" w:rsidRDefault="00787B6F" w:rsidP="00787B6F">
      <w:pPr>
        <w:widowControl w:val="0"/>
        <w:autoSpaceDE w:val="0"/>
        <w:autoSpaceDN w:val="0"/>
        <w:spacing w:after="0"/>
        <w:ind w:firstLine="540"/>
        <w:contextualSpacing/>
        <w:jc w:val="both"/>
        <w:rPr>
          <w:rFonts w:ascii="Times New Roman" w:hAnsi="Times New Roman" w:cs="Times New Roman"/>
          <w:sz w:val="28"/>
          <w:szCs w:val="28"/>
        </w:rPr>
      </w:pPr>
      <w:r>
        <w:rPr>
          <w:sz w:val="26"/>
          <w:szCs w:val="26"/>
        </w:rPr>
        <w:t xml:space="preserve">- </w:t>
      </w:r>
      <w:r w:rsidR="005547DA" w:rsidRPr="00787B6F">
        <w:rPr>
          <w:rFonts w:ascii="Times New Roman" w:hAnsi="Times New Roman" w:cs="Times New Roman"/>
          <w:b/>
          <w:sz w:val="28"/>
          <w:szCs w:val="28"/>
        </w:rPr>
        <w:t>травяной покров</w:t>
      </w:r>
      <w:r w:rsidR="005547DA" w:rsidRPr="00787B6F">
        <w:rPr>
          <w:rFonts w:ascii="Times New Roman" w:hAnsi="Times New Roman" w:cs="Times New Roman"/>
          <w:sz w:val="28"/>
          <w:szCs w:val="28"/>
        </w:rPr>
        <w:t xml:space="preserve"> - вид зеленых насаждений из травянистой растительности естественного и искусственного происхождения (включая все виды газонов);</w:t>
      </w:r>
    </w:p>
    <w:p w:rsidR="005547DA" w:rsidRPr="00787B6F" w:rsidRDefault="00787B6F" w:rsidP="00787B6F">
      <w:pPr>
        <w:widowControl w:val="0"/>
        <w:autoSpaceDE w:val="0"/>
        <w:autoSpaceDN w:val="0"/>
        <w:spacing w:after="0"/>
        <w:ind w:firstLine="540"/>
        <w:contextualSpacing/>
        <w:jc w:val="both"/>
        <w:rPr>
          <w:rFonts w:ascii="Times New Roman" w:hAnsi="Times New Roman" w:cs="Times New Roman"/>
          <w:sz w:val="28"/>
          <w:szCs w:val="28"/>
        </w:rPr>
      </w:pPr>
      <w:r w:rsidRPr="00787B6F">
        <w:rPr>
          <w:rFonts w:ascii="Times New Roman" w:hAnsi="Times New Roman" w:cs="Times New Roman"/>
          <w:sz w:val="28"/>
          <w:szCs w:val="28"/>
        </w:rPr>
        <w:t>-</w:t>
      </w:r>
      <w:r w:rsidR="005547DA" w:rsidRPr="00787B6F">
        <w:rPr>
          <w:rFonts w:ascii="Times New Roman" w:hAnsi="Times New Roman" w:cs="Times New Roman"/>
          <w:sz w:val="28"/>
          <w:szCs w:val="28"/>
        </w:rPr>
        <w:t xml:space="preserve"> </w:t>
      </w:r>
      <w:r w:rsidR="005547DA" w:rsidRPr="00787B6F">
        <w:rPr>
          <w:rFonts w:ascii="Times New Roman" w:hAnsi="Times New Roman" w:cs="Times New Roman"/>
          <w:b/>
          <w:sz w:val="28"/>
          <w:szCs w:val="28"/>
        </w:rPr>
        <w:t>травянистая растительность</w:t>
      </w:r>
      <w:r w:rsidR="005547DA" w:rsidRPr="00787B6F">
        <w:rPr>
          <w:rFonts w:ascii="Times New Roman" w:hAnsi="Times New Roman" w:cs="Times New Roman"/>
          <w:sz w:val="28"/>
          <w:szCs w:val="28"/>
        </w:rPr>
        <w:t xml:space="preserve"> - однолетние или многолетние растения с травянистыми (не имеющими одревеснения) надземными стеблями, отмирающими после окончания вегетационного периода;</w:t>
      </w:r>
    </w:p>
    <w:p w:rsidR="00871517" w:rsidRDefault="00871517" w:rsidP="00692C87">
      <w:pPr>
        <w:pStyle w:val="ConsPlusNormal"/>
        <w:ind w:firstLine="540"/>
        <w:jc w:val="both"/>
        <w:rPr>
          <w:rFonts w:ascii="Times New Roman" w:hAnsi="Times New Roman" w:cs="Times New Roman"/>
          <w:sz w:val="28"/>
          <w:szCs w:val="28"/>
        </w:rPr>
      </w:pPr>
      <w:r w:rsidRPr="00241469">
        <w:rPr>
          <w:rFonts w:ascii="Times New Roman" w:hAnsi="Times New Roman" w:cs="Times New Roman"/>
          <w:b/>
          <w:sz w:val="28"/>
          <w:szCs w:val="28"/>
        </w:rPr>
        <w:t>- тротуар</w:t>
      </w:r>
      <w:r w:rsidRPr="00241469">
        <w:rPr>
          <w:rFonts w:ascii="Times New Roman" w:hAnsi="Times New Roman" w:cs="Times New Roman"/>
          <w:sz w:val="28"/>
          <w:szCs w:val="28"/>
        </w:rPr>
        <w:t xml:space="preserve"> - элемент дороги, предназначенный для движения пешеходов и примыкающий к проезжей части или отделенный от нее газоном;</w:t>
      </w:r>
    </w:p>
    <w:p w:rsidR="00871517" w:rsidRPr="00241469" w:rsidRDefault="00871517"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w:t>
      </w:r>
      <w:r w:rsidRPr="00241469">
        <w:rPr>
          <w:rFonts w:ascii="Times New Roman" w:hAnsi="Times New Roman" w:cs="Times New Roman"/>
          <w:b/>
          <w:sz w:val="28"/>
          <w:szCs w:val="28"/>
        </w:rPr>
        <w:t>уборка объекта благоустройства</w:t>
      </w:r>
      <w:r w:rsidRPr="00241469">
        <w:rPr>
          <w:rFonts w:ascii="Times New Roman" w:hAnsi="Times New Roman" w:cs="Times New Roman"/>
          <w:sz w:val="28"/>
          <w:szCs w:val="28"/>
        </w:rPr>
        <w:t xml:space="preserve"> - выполнение работ по очистке от пыли, грязи, мусора, отходов производства и потребления, снега, наледи, в весенне-летне-осенний период по покосу травы, сорной растительности, очистке кровель, удалению грунтовых наносов, атмосферных осадков и их образований, подметанию, зачистке, мойке, поливке и т.п.;</w:t>
      </w:r>
    </w:p>
    <w:p w:rsidR="00871517" w:rsidRDefault="00871517" w:rsidP="000030A6">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b/>
          <w:sz w:val="28"/>
          <w:szCs w:val="28"/>
        </w:rPr>
        <w:t>- уборка территорий</w:t>
      </w:r>
      <w:r w:rsidRPr="00241469">
        <w:rPr>
          <w:rFonts w:ascii="Times New Roman" w:hAnsi="Times New Roman" w:cs="Times New Roman"/>
          <w:sz w:val="28"/>
          <w:szCs w:val="28"/>
        </w:rPr>
        <w:t xml:space="preserve"> - виды деятельности, связанные со сбором, вывозом в специально отведенные места отходов производства и потребления, другого мусора, снега, мероприятия, направленные на обеспечение экологического и санитарно-эпидемиологического благополучия населения и охрану окружающей среды;</w:t>
      </w:r>
    </w:p>
    <w:p w:rsidR="00F70FF8" w:rsidRPr="00F70FF8" w:rsidRDefault="00F70FF8" w:rsidP="00F70FF8">
      <w:pPr>
        <w:widowControl w:val="0"/>
        <w:autoSpaceDE w:val="0"/>
        <w:autoSpaceDN w:val="0"/>
        <w:spacing w:after="0"/>
        <w:ind w:firstLine="540"/>
        <w:contextualSpacing/>
        <w:jc w:val="both"/>
        <w:rPr>
          <w:rFonts w:ascii="Times New Roman" w:hAnsi="Times New Roman" w:cs="Times New Roman"/>
          <w:sz w:val="28"/>
          <w:szCs w:val="28"/>
        </w:rPr>
      </w:pPr>
      <w:r>
        <w:rPr>
          <w:rFonts w:ascii="Times New Roman" w:hAnsi="Times New Roman" w:cs="Times New Roman"/>
          <w:sz w:val="28"/>
          <w:szCs w:val="28"/>
        </w:rPr>
        <w:t>-</w:t>
      </w:r>
      <w:r w:rsidRPr="00F70FF8">
        <w:rPr>
          <w:sz w:val="26"/>
          <w:szCs w:val="26"/>
        </w:rPr>
        <w:t xml:space="preserve"> </w:t>
      </w:r>
      <w:r w:rsidRPr="00F70FF8">
        <w:rPr>
          <w:rFonts w:ascii="Times New Roman" w:hAnsi="Times New Roman" w:cs="Times New Roman"/>
          <w:b/>
          <w:sz w:val="28"/>
          <w:szCs w:val="28"/>
        </w:rPr>
        <w:t>уборка мест погрузки твердых коммунальных отходов (далее - ТКО)</w:t>
      </w:r>
      <w:r w:rsidRPr="00F70FF8">
        <w:rPr>
          <w:rFonts w:ascii="Times New Roman" w:hAnsi="Times New Roman" w:cs="Times New Roman"/>
          <w:sz w:val="28"/>
          <w:szCs w:val="28"/>
        </w:rPr>
        <w:t xml:space="preserve"> </w:t>
      </w:r>
      <w:r w:rsidRPr="00F70FF8">
        <w:rPr>
          <w:rFonts w:ascii="Times New Roman" w:hAnsi="Times New Roman" w:cs="Times New Roman"/>
          <w:sz w:val="28"/>
          <w:szCs w:val="28"/>
        </w:rPr>
        <w:lastRenderedPageBreak/>
        <w:t>- действия по подбору оброненных (просыпавшихся) при погрузке ТКО и перемещению их в мусоровоз;</w:t>
      </w:r>
    </w:p>
    <w:p w:rsidR="00871517" w:rsidRDefault="00871517" w:rsidP="000030A6">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b/>
          <w:sz w:val="28"/>
          <w:szCs w:val="28"/>
        </w:rPr>
        <w:t>- улица</w:t>
      </w:r>
      <w:r w:rsidRPr="00241469">
        <w:rPr>
          <w:rFonts w:ascii="Times New Roman" w:hAnsi="Times New Roman" w:cs="Times New Roman"/>
          <w:sz w:val="28"/>
          <w:szCs w:val="28"/>
        </w:rPr>
        <w:t xml:space="preserve">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B13B54" w:rsidRPr="00B13B54" w:rsidRDefault="00B13B54" w:rsidP="00B13B54">
      <w:pPr>
        <w:widowControl w:val="0"/>
        <w:autoSpaceDE w:val="0"/>
        <w:autoSpaceDN w:val="0"/>
        <w:spacing w:after="0" w:line="240" w:lineRule="auto"/>
        <w:ind w:firstLine="540"/>
        <w:contextualSpacing/>
        <w:jc w:val="both"/>
        <w:rPr>
          <w:rFonts w:ascii="Times New Roman" w:hAnsi="Times New Roman" w:cs="Times New Roman"/>
          <w:sz w:val="28"/>
          <w:szCs w:val="28"/>
        </w:rPr>
      </w:pPr>
      <w:r w:rsidRPr="00B13B54">
        <w:rPr>
          <w:rFonts w:ascii="Times New Roman" w:hAnsi="Times New Roman" w:cs="Times New Roman"/>
          <w:sz w:val="28"/>
          <w:szCs w:val="28"/>
        </w:rPr>
        <w:t xml:space="preserve">- </w:t>
      </w:r>
      <w:r w:rsidRPr="00B13B54">
        <w:rPr>
          <w:rFonts w:ascii="Times New Roman" w:hAnsi="Times New Roman" w:cs="Times New Roman"/>
          <w:b/>
          <w:sz w:val="28"/>
          <w:szCs w:val="28"/>
        </w:rPr>
        <w:t>улично-дорожная сеть</w:t>
      </w:r>
      <w:r w:rsidRPr="00B13B54">
        <w:rPr>
          <w:rFonts w:ascii="Times New Roman" w:hAnsi="Times New Roman" w:cs="Times New Roman"/>
          <w:sz w:val="28"/>
          <w:szCs w:val="28"/>
        </w:rPr>
        <w:t xml:space="preserve"> - предназначенная для движения пешеходов и транспортных средств совокупность улиц, внутриквартальных и иных проездов, тротуаров, пешеходных и велосипедных дорожек, а также мосты, эстакады, подземные переходы, набережные, площади, привокзальные территории, </w:t>
      </w:r>
      <w:proofErr w:type="spellStart"/>
      <w:r w:rsidRPr="00B13B54">
        <w:rPr>
          <w:rFonts w:ascii="Times New Roman" w:hAnsi="Times New Roman" w:cs="Times New Roman"/>
          <w:sz w:val="28"/>
          <w:szCs w:val="28"/>
        </w:rPr>
        <w:t>посадочно</w:t>
      </w:r>
      <w:proofErr w:type="spellEnd"/>
      <w:r w:rsidRPr="00B13B54">
        <w:rPr>
          <w:rFonts w:ascii="Times New Roman" w:hAnsi="Times New Roman" w:cs="Times New Roman"/>
          <w:sz w:val="28"/>
          <w:szCs w:val="28"/>
        </w:rPr>
        <w:t>-высадочные площадки, в том числе железнодорожного транспорта, разворотные площадки транспортных средств, уличные автомобильные стоянки с инженерными и вспомогательными сооружениями, иные объекты, оборудованные техническими средствами организации дорожного движения в пределах красных линий градостроительного регулирования;</w:t>
      </w:r>
    </w:p>
    <w:p w:rsidR="00871517" w:rsidRPr="00241469" w:rsidRDefault="00871517" w:rsidP="000030A6">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b/>
          <w:sz w:val="28"/>
          <w:szCs w:val="28"/>
        </w:rPr>
        <w:t>- управляющие многоквартирными домами</w:t>
      </w:r>
      <w:r w:rsidRPr="00241469">
        <w:rPr>
          <w:rFonts w:ascii="Times New Roman" w:hAnsi="Times New Roman" w:cs="Times New Roman"/>
          <w:sz w:val="28"/>
          <w:szCs w:val="28"/>
        </w:rPr>
        <w:t xml:space="preserve"> - собственники помещений в многоквартирном доме, осуществляющие непосредственное управление в многоквартирном доме, товарищества собственников жилья, жилищные кооперативы или иные специализированные потребительские кооперативы, управляющие организации, осуществляющие управление многоквартирными домами на основании договоров управления или заключившие с собственниками помещений многоквартирного дома договоры на оказание услуг по содержанию и ремонту общего имущества в таком доме, в порядке, установленном действующим законодательством;</w:t>
      </w:r>
    </w:p>
    <w:p w:rsidR="00871517" w:rsidRPr="00241469" w:rsidRDefault="00871517" w:rsidP="000030A6">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b/>
          <w:sz w:val="28"/>
          <w:szCs w:val="28"/>
        </w:rPr>
        <w:t>- элементы благоустройства территории</w:t>
      </w:r>
      <w:r w:rsidRPr="00241469">
        <w:rPr>
          <w:rFonts w:ascii="Times New Roman" w:hAnsi="Times New Roman" w:cs="Times New Roman"/>
          <w:sz w:val="28"/>
          <w:szCs w:val="28"/>
        </w:rPr>
        <w:t xml:space="preserve"> - декоративные, технические, планировочные, конструктивные решения, элементы ландшафта,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 а также система организации субъектов городской среды;</w:t>
      </w:r>
    </w:p>
    <w:p w:rsidR="00871517" w:rsidRDefault="00871517" w:rsidP="000030A6">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 xml:space="preserve">- </w:t>
      </w:r>
      <w:r w:rsidRPr="00241469">
        <w:rPr>
          <w:rFonts w:ascii="Times New Roman" w:hAnsi="Times New Roman" w:cs="Times New Roman"/>
          <w:b/>
          <w:sz w:val="28"/>
          <w:szCs w:val="28"/>
        </w:rPr>
        <w:t>элементы комплексного благоустройства</w:t>
      </w:r>
      <w:r w:rsidRPr="00241469">
        <w:rPr>
          <w:rFonts w:ascii="Times New Roman" w:hAnsi="Times New Roman" w:cs="Times New Roman"/>
          <w:sz w:val="28"/>
          <w:szCs w:val="28"/>
        </w:rPr>
        <w:t xml:space="preserve"> -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комплексного благоустройства;</w:t>
      </w:r>
    </w:p>
    <w:p w:rsidR="00E700BA" w:rsidRPr="00E700BA" w:rsidRDefault="00E700BA" w:rsidP="00847C2F">
      <w:pPr>
        <w:widowControl w:val="0"/>
        <w:autoSpaceDE w:val="0"/>
        <w:autoSpaceDN w:val="0"/>
        <w:spacing w:after="0" w:line="240" w:lineRule="auto"/>
        <w:ind w:firstLine="540"/>
        <w:contextualSpacing/>
        <w:jc w:val="both"/>
        <w:rPr>
          <w:rFonts w:ascii="Times New Roman" w:hAnsi="Times New Roman" w:cs="Times New Roman"/>
          <w:sz w:val="28"/>
          <w:szCs w:val="28"/>
        </w:rPr>
      </w:pPr>
      <w:r>
        <w:rPr>
          <w:sz w:val="26"/>
          <w:szCs w:val="26"/>
        </w:rPr>
        <w:t xml:space="preserve">- </w:t>
      </w:r>
      <w:r w:rsidRPr="00E700BA">
        <w:rPr>
          <w:rFonts w:ascii="Times New Roman" w:hAnsi="Times New Roman" w:cs="Times New Roman"/>
          <w:b/>
          <w:sz w:val="28"/>
          <w:szCs w:val="28"/>
        </w:rPr>
        <w:t>элементы озеленения</w:t>
      </w:r>
      <w:r w:rsidRPr="00E700BA">
        <w:rPr>
          <w:rFonts w:ascii="Times New Roman" w:hAnsi="Times New Roman" w:cs="Times New Roman"/>
          <w:sz w:val="28"/>
          <w:szCs w:val="28"/>
        </w:rPr>
        <w:t xml:space="preserve"> - рядовые посадки деревьев и кустарников, аллеи, группы растений (куртины), одиночные посадки деревьев и кустарников (солитеры), боскеты, живые изгороди, шпалеры, кулисы, зеленые крыши, цветники (клумбы, рабатки, миксбордеры), газоны (партерные, обыкновенные, спортивные, разнотравные (луговые), газоны из почвопокровных растений, мавританские, на ячеистом основании (для </w:t>
      </w:r>
      <w:proofErr w:type="spellStart"/>
      <w:r w:rsidRPr="00E700BA">
        <w:rPr>
          <w:rFonts w:ascii="Times New Roman" w:hAnsi="Times New Roman" w:cs="Times New Roman"/>
          <w:sz w:val="28"/>
          <w:szCs w:val="28"/>
        </w:rPr>
        <w:lastRenderedPageBreak/>
        <w:t>экопарковок</w:t>
      </w:r>
      <w:proofErr w:type="spellEnd"/>
      <w:r w:rsidRPr="00E700BA">
        <w:rPr>
          <w:rFonts w:ascii="Times New Roman" w:hAnsi="Times New Roman" w:cs="Times New Roman"/>
          <w:sz w:val="28"/>
          <w:szCs w:val="28"/>
        </w:rPr>
        <w:t>), вертикальное озеленение.</w:t>
      </w:r>
    </w:p>
    <w:p w:rsidR="00871517" w:rsidRPr="00241469" w:rsidRDefault="00871517" w:rsidP="00847C2F">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w:t>
      </w:r>
      <w:proofErr w:type="spellStart"/>
      <w:r w:rsidRPr="00241469">
        <w:rPr>
          <w:rFonts w:ascii="Times New Roman" w:hAnsi="Times New Roman" w:cs="Times New Roman"/>
          <w:b/>
          <w:sz w:val="28"/>
          <w:szCs w:val="28"/>
        </w:rPr>
        <w:t>эпидемиологически</w:t>
      </w:r>
      <w:proofErr w:type="spellEnd"/>
      <w:r w:rsidRPr="00241469">
        <w:rPr>
          <w:rFonts w:ascii="Times New Roman" w:hAnsi="Times New Roman" w:cs="Times New Roman"/>
          <w:b/>
          <w:sz w:val="28"/>
          <w:szCs w:val="28"/>
        </w:rPr>
        <w:t xml:space="preserve"> опасное животное</w:t>
      </w:r>
      <w:r w:rsidRPr="00241469">
        <w:rPr>
          <w:rFonts w:ascii="Times New Roman" w:hAnsi="Times New Roman" w:cs="Times New Roman"/>
          <w:sz w:val="28"/>
          <w:szCs w:val="28"/>
        </w:rPr>
        <w:t xml:space="preserve"> - животное, больное особо опасной для жизни и здоровья человека инфекцией или инвазией, подозрение или наличие которой подтверждено заключением государственной лаборатории и (или) специалистами государственной ветеринарной службы;</w:t>
      </w:r>
    </w:p>
    <w:p w:rsidR="00241469" w:rsidRPr="00241469" w:rsidRDefault="00241469" w:rsidP="000030A6">
      <w:pPr>
        <w:pStyle w:val="ConsPlusNormal"/>
        <w:jc w:val="both"/>
        <w:rPr>
          <w:rFonts w:ascii="Times New Roman" w:hAnsi="Times New Roman" w:cs="Times New Roman"/>
          <w:sz w:val="28"/>
          <w:szCs w:val="28"/>
        </w:rPr>
      </w:pPr>
    </w:p>
    <w:p w:rsidR="00241469" w:rsidRPr="00241469" w:rsidRDefault="00241469" w:rsidP="000030A6">
      <w:pPr>
        <w:pStyle w:val="ConsPlusNormal"/>
        <w:ind w:firstLine="540"/>
        <w:jc w:val="center"/>
        <w:rPr>
          <w:rFonts w:ascii="Times New Roman" w:hAnsi="Times New Roman" w:cs="Times New Roman"/>
          <w:b/>
          <w:sz w:val="28"/>
          <w:szCs w:val="28"/>
        </w:rPr>
      </w:pPr>
      <w:r w:rsidRPr="00C54444">
        <w:rPr>
          <w:rFonts w:ascii="Times New Roman" w:hAnsi="Times New Roman" w:cs="Times New Roman"/>
          <w:b/>
          <w:sz w:val="28"/>
          <w:szCs w:val="28"/>
        </w:rPr>
        <w:t xml:space="preserve">Часть </w:t>
      </w:r>
      <w:r w:rsidRPr="00C54444">
        <w:rPr>
          <w:rFonts w:ascii="Times New Roman" w:hAnsi="Times New Roman" w:cs="Times New Roman"/>
          <w:b/>
          <w:sz w:val="28"/>
          <w:szCs w:val="28"/>
          <w:lang w:val="en-US"/>
        </w:rPr>
        <w:t>II</w:t>
      </w:r>
      <w:r w:rsidRPr="00C54444">
        <w:rPr>
          <w:rFonts w:ascii="Times New Roman" w:hAnsi="Times New Roman" w:cs="Times New Roman"/>
          <w:b/>
          <w:sz w:val="28"/>
          <w:szCs w:val="28"/>
        </w:rPr>
        <w:t>. Общие принципы и подходы</w:t>
      </w:r>
    </w:p>
    <w:p w:rsidR="00241469" w:rsidRPr="00241469" w:rsidRDefault="00241469" w:rsidP="000030A6">
      <w:pPr>
        <w:pStyle w:val="ConsPlusNormal"/>
        <w:ind w:firstLine="540"/>
        <w:jc w:val="center"/>
        <w:rPr>
          <w:rFonts w:ascii="Times New Roman" w:hAnsi="Times New Roman" w:cs="Times New Roman"/>
          <w:b/>
          <w:sz w:val="28"/>
          <w:szCs w:val="28"/>
        </w:rPr>
      </w:pPr>
    </w:p>
    <w:p w:rsidR="00241469" w:rsidRPr="00241469" w:rsidRDefault="00241469" w:rsidP="000030A6">
      <w:pPr>
        <w:spacing w:after="0" w:line="240" w:lineRule="auto"/>
        <w:rPr>
          <w:rFonts w:ascii="Times New Roman" w:eastAsia="Arial" w:hAnsi="Times New Roman" w:cs="Times New Roman"/>
          <w:b/>
          <w:sz w:val="28"/>
          <w:szCs w:val="28"/>
        </w:rPr>
      </w:pPr>
      <w:r w:rsidRPr="00241469">
        <w:rPr>
          <w:rFonts w:ascii="Times New Roman" w:eastAsia="Arial" w:hAnsi="Times New Roman" w:cs="Times New Roman"/>
          <w:b/>
          <w:sz w:val="28"/>
          <w:szCs w:val="28"/>
        </w:rPr>
        <w:t xml:space="preserve">Статья 4. </w:t>
      </w:r>
      <w:r w:rsidR="00CC13BE">
        <w:rPr>
          <w:rFonts w:ascii="Times New Roman" w:eastAsia="Arial" w:hAnsi="Times New Roman" w:cs="Times New Roman"/>
          <w:b/>
          <w:sz w:val="28"/>
          <w:szCs w:val="28"/>
        </w:rPr>
        <w:t xml:space="preserve"> </w:t>
      </w:r>
      <w:r w:rsidRPr="00241469">
        <w:rPr>
          <w:rFonts w:ascii="Times New Roman" w:eastAsia="Arial" w:hAnsi="Times New Roman" w:cs="Times New Roman"/>
          <w:b/>
          <w:sz w:val="28"/>
          <w:szCs w:val="28"/>
        </w:rPr>
        <w:t>Принципы и подходы по благоустройству территории</w:t>
      </w:r>
    </w:p>
    <w:p w:rsidR="00241469" w:rsidRPr="00241469" w:rsidRDefault="00241469" w:rsidP="000030A6">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eastAsia="Arial" w:hAnsi="Times New Roman" w:cs="Times New Roman"/>
          <w:sz w:val="28"/>
          <w:szCs w:val="28"/>
        </w:rPr>
        <w:t xml:space="preserve"> </w:t>
      </w:r>
      <w:r w:rsidRPr="00241469">
        <w:rPr>
          <w:rFonts w:ascii="Times New Roman" w:hAnsi="Times New Roman" w:cs="Times New Roman"/>
          <w:sz w:val="28"/>
          <w:szCs w:val="28"/>
        </w:rPr>
        <w:t xml:space="preserve">1. Настоящие Правила имеют целью создание безопасной, удобной, экологически благоприятной и привлекательной городской среды, способствующей комплексному и устойчивому развитию Персиановского сельского поселения. </w:t>
      </w:r>
    </w:p>
    <w:p w:rsidR="00241469" w:rsidRPr="00241469" w:rsidRDefault="00241469" w:rsidP="000030A6">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 xml:space="preserve"> 2. Деятельность по благоустройству включает в себя разработку проектной документации по благоустройству территорий, выполнение мероприятий по благоустройству и содержание объектов благоустройства. </w:t>
      </w:r>
    </w:p>
    <w:p w:rsidR="00241469" w:rsidRPr="00241469" w:rsidRDefault="00241469" w:rsidP="000030A6">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 xml:space="preserve"> 3. Участниками деятельности по благоустройству являются, в том числе: </w:t>
      </w:r>
    </w:p>
    <w:p w:rsidR="00241469" w:rsidRPr="00241469" w:rsidRDefault="00241469" w:rsidP="000030A6">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 жители, которые формируют запрос на благоустройство и принимают участие в оценке предлагаемых решений. В отдельных случаях жители участвуют в выполнении работ. Жители могут быть представлены общественными организациями и объединениями;</w:t>
      </w:r>
    </w:p>
    <w:p w:rsidR="00241469" w:rsidRPr="00241469" w:rsidRDefault="00241469" w:rsidP="00234F01">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 представители органов местного самоуправления, которые формируют техническое задание, выбирают исполнителей и обеспечивают финансирование;</w:t>
      </w:r>
    </w:p>
    <w:p w:rsidR="00241469" w:rsidRPr="00241469" w:rsidRDefault="00241469" w:rsidP="00234F01">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 хозяйствующие субъекты, осуществляющие деятельность на территории Персиановского сельского поселения, которые могут соучаствовать в формировании запроса на благоустройство, а также в финансировании мероприятий по благоустройству;</w:t>
      </w:r>
    </w:p>
    <w:p w:rsidR="00241469" w:rsidRPr="00241469" w:rsidRDefault="00241469" w:rsidP="00234F01">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 представители профессионального сообщества, в том числе архитекторы и дизайнеры, которые разрабатывают концепции объектов благоустройства и создают рабочую документацию;</w:t>
      </w:r>
    </w:p>
    <w:p w:rsidR="00241469" w:rsidRPr="00241469" w:rsidRDefault="00241469" w:rsidP="00234F01">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 исполнители работ, в том числе строители, производители малых архитектурных форм и иные.</w:t>
      </w:r>
    </w:p>
    <w:p w:rsidR="00241469" w:rsidRPr="00241469" w:rsidRDefault="00241469" w:rsidP="00234F01">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4.Участие жителей Персиановского сельского поселения (непосредственное или опосредованное) в деятельности по благоустройству является обязательным и осуществляется путем принятия решений, через вовлечение общественных организаций, общественное соучастие в реализации проектов. Форма участия определяется органом местного самоуправления (администрацией) с учетом настоящих Правил в зависимости от особенностей проекта по благоустройству.</w:t>
      </w:r>
    </w:p>
    <w:p w:rsidR="00241469" w:rsidRPr="00241469" w:rsidRDefault="00241469" w:rsidP="00234F01">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 xml:space="preserve">5. В качестве приоритетных объектов благоустройства следует устанавливать с учетом активно посещаемые или имеющие очевидный потенциал для роста пешеходных потоков территории Персиановского сельского поселения, с учетом объективной потребности в развитии тех или </w:t>
      </w:r>
      <w:r w:rsidRPr="00241469">
        <w:rPr>
          <w:rFonts w:ascii="Times New Roman" w:hAnsi="Times New Roman" w:cs="Times New Roman"/>
          <w:sz w:val="28"/>
          <w:szCs w:val="28"/>
        </w:rPr>
        <w:lastRenderedPageBreak/>
        <w:t xml:space="preserve">иных общественных пространств, экономической эффективности реализации и планов развития. </w:t>
      </w:r>
    </w:p>
    <w:p w:rsidR="00241469" w:rsidRPr="00241469" w:rsidRDefault="00241469" w:rsidP="00234F01">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6. Территории поселения, удобно расположенные и легко доступные для большого числа жителей, должны использоваться с максимальной эффективностью, на протяжении как можно более длительного времени и в любой сезон. Должна быть обеспечена максимальная взаимосвязь пространств, доступность объектов инфраструктуры и сервиса, в том числе за счет ликвидации необоснованных барьеров и препятствий.</w:t>
      </w:r>
    </w:p>
    <w:p w:rsidR="00241469" w:rsidRPr="00241469" w:rsidRDefault="00241469" w:rsidP="00234F01">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7. Инфраструктура и благоустройство территорий разрабатываются с учетом приоритета пешеходов, общественного транспорта и велосипедного транспорта.</w:t>
      </w:r>
    </w:p>
    <w:p w:rsidR="00241469" w:rsidRPr="00241469" w:rsidRDefault="00241469" w:rsidP="00234F01">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 xml:space="preserve">8. Концепция благоустройства для каждой территории должна создаваться с учётом потребностей и запросов жителей и других субъектов городской среды и при их непосредственном участии на всех этапах создания концепции, а также с учётом стратегических задач комплексного устойчивого развития городской среды, в том числе формирования возможности для создания новых связей, общения и взаимодействия отдельных граждан и сообществ, их участия в проектировании и реализации проектов по развитию территории, содержанию объектов благоустройства и для других форм созидательного проявления творческого потенциала жителей. </w:t>
      </w:r>
    </w:p>
    <w:p w:rsidR="00241469" w:rsidRPr="00241469" w:rsidRDefault="00241469" w:rsidP="00320EB8">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9. Приоритет обеспечения качества городской среды при реализации проектов благоустройства территорий достигается путем реализации следующих принципов:</w:t>
      </w:r>
    </w:p>
    <w:p w:rsidR="00241469" w:rsidRPr="00241469" w:rsidRDefault="00241469" w:rsidP="00320EB8">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 принцип функционального разнообразия - насыщенность территории сельских поселений (квартала, жилого комплекса) разнообразными социальными и коммерческими сервисами.</w:t>
      </w:r>
    </w:p>
    <w:p w:rsidR="00241469" w:rsidRPr="00241469" w:rsidRDefault="00241469" w:rsidP="00320EB8">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 принцип комфортной организации пешеходной среды - создание в муниципальном образовании условий для приятных, безопасных, удобных пешеходных прогулок. Привлекательность пешеходных прогулок должна быть обеспечена путем совмещения различных функций (транзитная, коммуникационная, рекреационная, потребительская) на пешеходных маршрутах. Пешеходные прогулки должны быть доступны для различных категорий граждан, в том числе для маломобильных групп граждан при различных погодных условиях.</w:t>
      </w:r>
    </w:p>
    <w:p w:rsidR="00241469" w:rsidRPr="00241469" w:rsidRDefault="00241469" w:rsidP="00234F01">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 принцип комфортной мобильности -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241469" w:rsidRPr="00241469" w:rsidRDefault="00241469" w:rsidP="00234F01">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 xml:space="preserve">- принцип комфортной среды для общения - гармоничное сосуществование общественных пространств (территорий с высокой концентрацией людей, сервисов, элементов благоустройства, предназначенных для активной общественной жизни) и приватных пространств с ограниченным доступом посторонних людей, предназначенных для уединенного общения и проведения времени. Общественные и приватные </w:t>
      </w:r>
      <w:r w:rsidRPr="00241469">
        <w:rPr>
          <w:rFonts w:ascii="Times New Roman" w:hAnsi="Times New Roman" w:cs="Times New Roman"/>
          <w:sz w:val="28"/>
          <w:szCs w:val="28"/>
        </w:rPr>
        <w:lastRenderedPageBreak/>
        <w:t>пространства должны быть четко отделены друг от друга планировочными средствами.</w:t>
      </w:r>
    </w:p>
    <w:p w:rsidR="00241469" w:rsidRPr="00241469" w:rsidRDefault="00241469" w:rsidP="00234F01">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 xml:space="preserve">- принцип гармонии с природой - насыщенность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 </w:t>
      </w:r>
    </w:p>
    <w:p w:rsidR="00241469" w:rsidRPr="00241469" w:rsidRDefault="00241469" w:rsidP="00234F01">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10. Реализация принципов комфортной среды для общения и комфортной пешеходной среды предполагает создание условий для защиты общественных и приватных пространств от вредных факторов среды (шум, пыль, загазованность) эффективными архитектурно-планировочными приемами.</w:t>
      </w:r>
    </w:p>
    <w:p w:rsidR="00241469" w:rsidRPr="00241469" w:rsidRDefault="00241469" w:rsidP="00234F01">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11. Общественные пространства должны обеспечивать принцип пространственной и планировочной взаимосвязи жилой и общественной среды, центров социального тяготения, транспортных узлов на всех уровнях.</w:t>
      </w:r>
    </w:p>
    <w:p w:rsidR="00241469" w:rsidRPr="00241469" w:rsidRDefault="00241469" w:rsidP="00234F01">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12. Комплексный проект должен учитывать следующие принципы формирования безопасной городской среды:</w:t>
      </w:r>
    </w:p>
    <w:p w:rsidR="00241469" w:rsidRPr="00241469" w:rsidRDefault="00241469" w:rsidP="00234F01">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 ориентация на пешехода, формирование единого (</w:t>
      </w:r>
      <w:proofErr w:type="spellStart"/>
      <w:r w:rsidRPr="00241469">
        <w:rPr>
          <w:rFonts w:ascii="Times New Roman" w:hAnsi="Times New Roman" w:cs="Times New Roman"/>
          <w:sz w:val="28"/>
          <w:szCs w:val="28"/>
        </w:rPr>
        <w:t>безбарьерного</w:t>
      </w:r>
      <w:proofErr w:type="spellEnd"/>
      <w:r w:rsidRPr="00241469">
        <w:rPr>
          <w:rFonts w:ascii="Times New Roman" w:hAnsi="Times New Roman" w:cs="Times New Roman"/>
          <w:sz w:val="28"/>
          <w:szCs w:val="28"/>
        </w:rPr>
        <w:t>) пешеходного уровня;</w:t>
      </w:r>
    </w:p>
    <w:p w:rsidR="00241469" w:rsidRPr="00241469" w:rsidRDefault="00241469" w:rsidP="00234F01">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 наличие устойчивой природной среды и природных сообществ, зеленых насаждений - деревьев и кустарников;</w:t>
      </w:r>
    </w:p>
    <w:p w:rsidR="00241469" w:rsidRPr="00241469" w:rsidRDefault="00241469" w:rsidP="00234F01">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 комфортный уровень освещения территории;</w:t>
      </w:r>
    </w:p>
    <w:p w:rsidR="00241469" w:rsidRPr="00241469" w:rsidRDefault="00241469" w:rsidP="00234F01">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-комплексное благоустройство территории с единым дизайн-кодом, обеспеченное необходимой инженерной инфраструктурой.</w:t>
      </w:r>
    </w:p>
    <w:p w:rsidR="00241469" w:rsidRPr="00241469" w:rsidRDefault="00241469" w:rsidP="00234F01">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13. Реализацию комплексных проектов благоустройства следует осуществлять с привлечением инвестиций девелоперов, развивающих данную территорию.</w:t>
      </w:r>
    </w:p>
    <w:p w:rsidR="00241469" w:rsidRPr="00241469" w:rsidRDefault="00241469" w:rsidP="00234F01">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14. Проектирование, строительство и эксплуатация объектов благоустройства различного функционального назначения должны обеспечивать требования по охране и поддержанию здоровья человека, охраны исторической и природной среды, создавать технические возможности беспрепятственного передвижения маломобильных групп населения по территории муниципального образования, способствовать коммуникациям и взаимодействию граждан и сообществ и формированию новых связей между ними.</w:t>
      </w:r>
    </w:p>
    <w:p w:rsidR="00241469" w:rsidRPr="00241469" w:rsidRDefault="00241469" w:rsidP="00234F01">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 xml:space="preserve">15. Реализация приоритетов обеспечения качества городской среды при выполнении проектов благоустройства территории обеспечивается посредством внесения изменений в местные нормативы градостроительного проектирования, учета в составе стратегии социально-экономического развития, муниципальных программ, генерального плана, правил землепользования и застройки, проектов планировки территории, проектной документации на объекты капитального строительства. </w:t>
      </w:r>
    </w:p>
    <w:p w:rsidR="00241469" w:rsidRPr="00241469" w:rsidRDefault="00241469" w:rsidP="00234F01">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16. В стратегии социально-экономического развития муниципального образования ставятся основные задачи в области обеспечения качества городской среды.</w:t>
      </w:r>
    </w:p>
    <w:p w:rsidR="00241469" w:rsidRPr="00241469" w:rsidRDefault="00241469" w:rsidP="00234F01">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lastRenderedPageBreak/>
        <w:t xml:space="preserve">17. Настоящие Правила подлежат регулярному пересмотру и актуализации по мере реализации проектов по благоустройству, но не реже, чем 1 раз в пять лет. </w:t>
      </w:r>
    </w:p>
    <w:p w:rsidR="00241469" w:rsidRPr="00241469" w:rsidRDefault="00241469" w:rsidP="000030A6">
      <w:pPr>
        <w:pStyle w:val="ConsPlusNormal"/>
        <w:ind w:firstLine="540"/>
        <w:jc w:val="center"/>
        <w:rPr>
          <w:rFonts w:ascii="Times New Roman" w:hAnsi="Times New Roman" w:cs="Times New Roman"/>
          <w:b/>
          <w:sz w:val="28"/>
          <w:szCs w:val="28"/>
        </w:rPr>
      </w:pPr>
    </w:p>
    <w:p w:rsidR="00241469" w:rsidRPr="00C54444" w:rsidRDefault="00241469" w:rsidP="000030A6">
      <w:pPr>
        <w:pStyle w:val="ConsPlusNormal"/>
        <w:ind w:firstLine="540"/>
        <w:jc w:val="both"/>
        <w:rPr>
          <w:rFonts w:ascii="Times New Roman" w:hAnsi="Times New Roman" w:cs="Times New Roman"/>
          <w:b/>
          <w:sz w:val="28"/>
          <w:szCs w:val="28"/>
        </w:rPr>
      </w:pPr>
      <w:r w:rsidRPr="00C54444">
        <w:rPr>
          <w:rFonts w:ascii="Times New Roman" w:hAnsi="Times New Roman" w:cs="Times New Roman"/>
          <w:b/>
          <w:sz w:val="28"/>
          <w:szCs w:val="28"/>
        </w:rPr>
        <w:t xml:space="preserve">Часть </w:t>
      </w:r>
      <w:r w:rsidRPr="00C54444">
        <w:rPr>
          <w:rFonts w:ascii="Times New Roman" w:hAnsi="Times New Roman" w:cs="Times New Roman"/>
          <w:b/>
          <w:sz w:val="28"/>
          <w:szCs w:val="28"/>
          <w:lang w:val="en-US"/>
        </w:rPr>
        <w:t>III</w:t>
      </w:r>
      <w:r w:rsidRPr="00C54444">
        <w:rPr>
          <w:rFonts w:ascii="Times New Roman" w:hAnsi="Times New Roman" w:cs="Times New Roman"/>
          <w:b/>
          <w:sz w:val="28"/>
          <w:szCs w:val="28"/>
        </w:rPr>
        <w:t xml:space="preserve"> Требования к содержанию зданий и сооружений на территории Персиановского сельского поселения</w:t>
      </w:r>
    </w:p>
    <w:p w:rsidR="00241469" w:rsidRPr="00C54444" w:rsidRDefault="00241469" w:rsidP="000030A6">
      <w:pPr>
        <w:pStyle w:val="ConsPlusNormal"/>
        <w:ind w:firstLine="540"/>
        <w:jc w:val="both"/>
        <w:rPr>
          <w:rFonts w:ascii="Times New Roman" w:hAnsi="Times New Roman" w:cs="Times New Roman"/>
          <w:b/>
          <w:sz w:val="28"/>
          <w:szCs w:val="28"/>
        </w:rPr>
      </w:pPr>
    </w:p>
    <w:p w:rsidR="00241469" w:rsidRPr="00241469" w:rsidRDefault="00241469" w:rsidP="000030A6">
      <w:pPr>
        <w:pStyle w:val="ConsPlusNormal"/>
        <w:ind w:firstLine="540"/>
        <w:jc w:val="both"/>
        <w:rPr>
          <w:rFonts w:ascii="Times New Roman" w:hAnsi="Times New Roman" w:cs="Times New Roman"/>
          <w:b/>
          <w:sz w:val="28"/>
          <w:szCs w:val="28"/>
        </w:rPr>
      </w:pPr>
      <w:r w:rsidRPr="00C54444">
        <w:rPr>
          <w:rFonts w:ascii="Times New Roman" w:hAnsi="Times New Roman" w:cs="Times New Roman"/>
          <w:b/>
          <w:sz w:val="28"/>
          <w:szCs w:val="28"/>
        </w:rPr>
        <w:t>Статья 5. Порядок участия собственников зданий (помещений в них) и сооружений в благоустройстве прилегающих территорий. Порядок уборки и содержания территории Персиановского сельского поселения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 Юридические лица в целях выполнения настоящих Правил обязаны:</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 издать правовой акт, определяющий ответственных за организацию и выполнение Правил, предусматривающий порядок уборки и содержания территории и объектов благоустройства;</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2) разработать инструкции или внести в должностные обязанности Положения, определяющие порядок уборки и содержания территории и объектов благоустройства;</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3) обеспечить (путем заключения договора на оказание услуг по обращению с твердыми коммунальными отходами с региональным оператором, в зоне деятельности которого находятся места сбора и накопления таких отходов) вывоз и утилизацию отходов и мусора. </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2. Ответственными за содержание объектов в чистоте, согласно настоящим Правилам, и соблюдение установленного санитарного порядка являются: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на предприятиях, организациях и учреждениях - руководители, если иное не установлено внутренним распорядительным документом;</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на объектах торговли, оказания услуг - руководители объектов торговли (оказания услуг), индивидуальные предприниматели;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в садоводческих, дачных, гаражных, жилищно-строительных и прочих потребительских кооперативах и товариществах - председатели;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на незастроенных территориях - владельцы земельных участков;</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на строительных площадках - владельцы земельных участков или руководители организации-подрядчика;</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в частных домовладениях и прочих объектах - владельцы домов, объектов либо лица, ими уполномоченные.</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3. Механизированная уборка проезжей части улиц и площадей производится специализированными предприятиями согласно графику, утвержденному Администрацией Персиановского сельского поселения. Вывоз ТБО производится по разработанным предприятием, осуществляющим данную услугу, графикам, согласованным с Администрацией Персиановского сельского поселения.</w:t>
      </w:r>
    </w:p>
    <w:p w:rsid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4. Предприятия, учреждения и организации, индивидуальные предприниматели, за исключением организаций мелкорозничной торговли и общественного питания, самостоятельно содержат прилегающую территорию. Ежедневно до 8 часов утра убирают от мусора, листвы, ветвей, в весенне-</w:t>
      </w:r>
      <w:r w:rsidRPr="00241469">
        <w:rPr>
          <w:rFonts w:ascii="Times New Roman" w:hAnsi="Times New Roman" w:cs="Times New Roman"/>
          <w:sz w:val="28"/>
          <w:szCs w:val="28"/>
        </w:rPr>
        <w:lastRenderedPageBreak/>
        <w:t xml:space="preserve">летний период систематически производят покос травы, уничтожают карантинную растительность, в зимний период очищают от снега и вывозят его в специально отведенные места, а в случае возникновения гололеда посыпают </w:t>
      </w:r>
      <w:proofErr w:type="spellStart"/>
      <w:r w:rsidRPr="00241469">
        <w:rPr>
          <w:rFonts w:ascii="Times New Roman" w:hAnsi="Times New Roman" w:cs="Times New Roman"/>
          <w:sz w:val="28"/>
          <w:szCs w:val="28"/>
        </w:rPr>
        <w:t>противогололедными</w:t>
      </w:r>
      <w:proofErr w:type="spellEnd"/>
      <w:r w:rsidRPr="00241469">
        <w:rPr>
          <w:rFonts w:ascii="Times New Roman" w:hAnsi="Times New Roman" w:cs="Times New Roman"/>
          <w:sz w:val="28"/>
          <w:szCs w:val="28"/>
        </w:rPr>
        <w:t xml:space="preserve"> материалами пешеходные дорожки и подъезды. Все юридические и физические лица обязаны заключить договоры со специализированными организациями на выполнение указанных работ. Содержание в надлежащем санитарном и эстетическом состоянии улиц, площадей, пляжей, мостов, тротуаров с тротуарными газонами и приствольными кругами, дворов жилого фонда, бульваров, парков (в </w:t>
      </w:r>
      <w:proofErr w:type="spellStart"/>
      <w:r w:rsidRPr="00241469">
        <w:rPr>
          <w:rFonts w:ascii="Times New Roman" w:hAnsi="Times New Roman" w:cs="Times New Roman"/>
          <w:sz w:val="28"/>
          <w:szCs w:val="28"/>
        </w:rPr>
        <w:t>т.ч</w:t>
      </w:r>
      <w:proofErr w:type="spellEnd"/>
      <w:r w:rsidRPr="00241469">
        <w:rPr>
          <w:rFonts w:ascii="Times New Roman" w:hAnsi="Times New Roman" w:cs="Times New Roman"/>
          <w:sz w:val="28"/>
          <w:szCs w:val="28"/>
        </w:rPr>
        <w:t>. культуры и отдыха), скверов, рынков, свободных от застройки земельных участков, дорог, тротуаров и проездов, находящихся на территории городских кладбищ, осуществляется лицами, в ведении которых они находятся. Ответственность за содержание в чистоте территорий несут лица или организации независимо от организационно-правовых форм и форм собственности в соответствии с действующим законодательством.</w:t>
      </w:r>
    </w:p>
    <w:p w:rsidR="007776AE" w:rsidRPr="007776AE" w:rsidRDefault="007776AE" w:rsidP="007776AE">
      <w:pPr>
        <w:tabs>
          <w:tab w:val="left" w:pos="180"/>
        </w:tabs>
        <w:jc w:val="both"/>
        <w:rPr>
          <w:rFonts w:ascii="Times New Roman" w:hAnsi="Times New Roman" w:cs="Times New Roman"/>
          <w:color w:val="000000"/>
          <w:spacing w:val="-1"/>
          <w:sz w:val="28"/>
          <w:szCs w:val="28"/>
        </w:rPr>
      </w:pPr>
      <w:r w:rsidRPr="007776AE">
        <w:rPr>
          <w:rFonts w:ascii="Times New Roman" w:hAnsi="Times New Roman" w:cs="Times New Roman"/>
          <w:color w:val="000000"/>
          <w:spacing w:val="-1"/>
          <w:sz w:val="28"/>
          <w:szCs w:val="28"/>
        </w:rPr>
        <w:t xml:space="preserve">         «Юридические лица и индивидуальные предприниматели обязаны заключить договор на оказание услуг по обращению с твердыми коммунальными отходами с региональным оператором,  в зоне деятельности которого образуются  твердые коммунальные отходы и находятся места (площадки) их накопления. </w:t>
      </w:r>
    </w:p>
    <w:p w:rsidR="007776AE" w:rsidRPr="007776AE" w:rsidRDefault="007776AE" w:rsidP="007776AE">
      <w:pPr>
        <w:tabs>
          <w:tab w:val="left" w:pos="180"/>
        </w:tabs>
        <w:jc w:val="both"/>
        <w:rPr>
          <w:rFonts w:ascii="Times New Roman" w:hAnsi="Times New Roman" w:cs="Times New Roman"/>
          <w:color w:val="000000"/>
          <w:spacing w:val="-1"/>
          <w:sz w:val="28"/>
          <w:szCs w:val="28"/>
        </w:rPr>
      </w:pPr>
      <w:r w:rsidRPr="007776AE">
        <w:rPr>
          <w:rFonts w:ascii="Times New Roman" w:hAnsi="Times New Roman" w:cs="Times New Roman"/>
          <w:color w:val="000000"/>
          <w:spacing w:val="-1"/>
          <w:sz w:val="28"/>
          <w:szCs w:val="28"/>
        </w:rPr>
        <w:t xml:space="preserve">Юридические лица, в результате деятельности которых образуются твердые коммунальные отходы,  вправе отказаться от заключения договора с региональным оператором в случае наличия в собственности или на ином законном основании объекта размещения отходов,  расположенного в границах земельного участка,  на территории которого образуются такие твердые коммунальные отходы,  или на смежном  земельном участке по отношению к земельному участку,  на территории которого образуются  такие твердые коммунальные отходы». </w:t>
      </w:r>
    </w:p>
    <w:p w:rsidR="007776AE" w:rsidRDefault="007776AE" w:rsidP="007776AE">
      <w:pPr>
        <w:tabs>
          <w:tab w:val="left" w:pos="180"/>
        </w:tabs>
        <w:jc w:val="both"/>
        <w:rPr>
          <w:color w:val="000000"/>
          <w:spacing w:val="-1"/>
          <w:sz w:val="28"/>
          <w:szCs w:val="28"/>
        </w:rPr>
      </w:pPr>
    </w:p>
    <w:p w:rsidR="00430727" w:rsidRPr="00241469" w:rsidRDefault="00430727" w:rsidP="000030A6">
      <w:pPr>
        <w:pStyle w:val="ConsPlusNormal"/>
        <w:ind w:firstLine="540"/>
        <w:jc w:val="both"/>
        <w:rPr>
          <w:rFonts w:ascii="Times New Roman" w:hAnsi="Times New Roman" w:cs="Times New Roman"/>
          <w:sz w:val="28"/>
          <w:szCs w:val="28"/>
        </w:rPr>
      </w:pP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5. Юридические и физические лица, имеющие в собственности в </w:t>
      </w:r>
      <w:proofErr w:type="spellStart"/>
      <w:r w:rsidRPr="00241469">
        <w:rPr>
          <w:rFonts w:ascii="Times New Roman" w:hAnsi="Times New Roman" w:cs="Times New Roman"/>
          <w:sz w:val="28"/>
          <w:szCs w:val="28"/>
        </w:rPr>
        <w:t>Персиановском</w:t>
      </w:r>
      <w:proofErr w:type="spellEnd"/>
      <w:r w:rsidRPr="00241469">
        <w:rPr>
          <w:rFonts w:ascii="Times New Roman" w:hAnsi="Times New Roman" w:cs="Times New Roman"/>
          <w:sz w:val="28"/>
          <w:szCs w:val="28"/>
        </w:rPr>
        <w:t xml:space="preserve"> сельском поселении нижеперечисленные объекты, обеспечивают уборку на своих земельных участках и прилегающих к ним территориях в следующей зависимости: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 объекты коммунального назначения (насосные, газораспределительные станции, электрические подстанции, котельные и т.д.) - на расстоянии по периметру здания до 25 м;</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2) гаражи, хозяйственные постройки в зоне жилой застройки населенных пунктов - на площади в радиусе до 15 м. Гаражные кооперативы и владельцы индивидуальных гаражей обязаны благоустраивать и содержать в надлежащем санитарном состоянии вышеуказанную территорию, не загромождать </w:t>
      </w:r>
      <w:r w:rsidRPr="00241469">
        <w:rPr>
          <w:rFonts w:ascii="Times New Roman" w:hAnsi="Times New Roman" w:cs="Times New Roman"/>
          <w:sz w:val="28"/>
          <w:szCs w:val="28"/>
        </w:rPr>
        <w:lastRenderedPageBreak/>
        <w:t>территорию металлическим ломом и мусором, не загрязнять территорию горюче-смазочными материалами. Органы управления гаражных кооперативов и владельцы индивидуальных гаражей обязаны организовать места хранения мусора и отходов с последующим вывозом их на городской полигон ТБО;</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3) линии электропередач 220 В - вокруг опор в радиусе 2 м. Обрезка зеленых насаждений осуществляется в пределах охранной зоны на основании разрешительной документации;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4) воздушные теплотрассы и высоковольтные линии электропередач - вдоль их прохождения, по 5 м в каждую сторону от теплотрассы или проекции крайнего провода;</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5) трансформаторные и распределительные подстанции - в радиусе 25 метров;</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6) садовые, дачные и огороднические объединения, </w:t>
      </w:r>
      <w:proofErr w:type="spellStart"/>
      <w:r w:rsidRPr="00241469">
        <w:rPr>
          <w:rFonts w:ascii="Times New Roman" w:hAnsi="Times New Roman" w:cs="Times New Roman"/>
          <w:sz w:val="28"/>
          <w:szCs w:val="28"/>
        </w:rPr>
        <w:t>автокооперативы</w:t>
      </w:r>
      <w:proofErr w:type="spellEnd"/>
      <w:r w:rsidRPr="00241469">
        <w:rPr>
          <w:rFonts w:ascii="Times New Roman" w:hAnsi="Times New Roman" w:cs="Times New Roman"/>
          <w:sz w:val="28"/>
          <w:szCs w:val="28"/>
        </w:rPr>
        <w:t xml:space="preserve"> - на расстоянии до основных автомобильных дорог, при отсутствии таковых - на расстоянии не менее 10 метров по периметру от границ земельных участков;</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7) другие предприятия, лица, содержащие административные, промышленные, рекреационные, торговые и прочие здания, строения и сооружения независимо от их организационно-правовой формы и формы собственности и ведомственной принадлежности, в </w:t>
      </w:r>
      <w:proofErr w:type="spellStart"/>
      <w:r w:rsidRPr="00241469">
        <w:rPr>
          <w:rFonts w:ascii="Times New Roman" w:hAnsi="Times New Roman" w:cs="Times New Roman"/>
          <w:sz w:val="28"/>
          <w:szCs w:val="28"/>
        </w:rPr>
        <w:t>т.ч</w:t>
      </w:r>
      <w:proofErr w:type="spellEnd"/>
      <w:r w:rsidRPr="00241469">
        <w:rPr>
          <w:rFonts w:ascii="Times New Roman" w:hAnsi="Times New Roman" w:cs="Times New Roman"/>
          <w:sz w:val="28"/>
          <w:szCs w:val="28"/>
        </w:rPr>
        <w:t>. палатки, павильоны, киоски, лотки и прочие строения, - на расстоянии до 10 м по периметру от границ земельных участков;</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8) учреждения социальной сферы (школы, дошкольные учреждения, иные учебные заведения, учреждения культуры, здравоохранения, физкультуры и спорта), а также владельцы индивидуальных жилых домов: в длину - в пределах границ их участков, в ширину - до бордюра дороги, площади, переулка, включая бордюрный камень. В случае обособленного расположения объекта: по фасаду - подлежит уборке 10 м прилегающей территории с каждой стороны;</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9) железнодорожные пути, мосты, путепроводы, откосы, насыпи, виадуки, переезды, переходы через железнодорожные пути, перроны вокзалов, остановочные платформы и другие сооружения, расположенные на землях железнодорожного транспорта и находящиеся в границах поселения, убираются силами и средствами железнодорожных организаций, их эксплуатирующих, в пределах земельного отвода, подтвержденного правоустанавливающими документами;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10) уборка вокруг остановочных пунктов пассажирского транспорта в радиусе 15 м, а также их ремонт, кроме случаев, когда в остановочном пункте функционирует торговая точка, осуществляется соответствующими транспортными предприятиями или по договору со специализированными предприятиями. Уборку и мойку остановочно-торговых модулей, остановочных пунктов и территории остановочных комплексов городского пассажирского транспорта, на которых они установлены, осуществляют владельцы остановочно-торговых модулей и остановочных пунктов (в радиусе 15 м, кроме территории проезжей части улицы);</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lastRenderedPageBreak/>
        <w:t>11) в случаях, когда расстояние между земельными участками не позволяет произвести закрепление территорий (расстояние между участками меньше суммы расстояний, установленных для каждого объекта в отдельности), уборка производится каждой из сторон на равные расстояния;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12) владельцы временных объектов торговли и бытовых услуг - территория отведенного места под размещение объекта и прилегающая территория на расстоянии 10 метров от внешней границы места установки объекта и до проезжей части улицы;</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13) управляющие компании рынков, организации торговли и общественного питания (рестораны, кафе, магазины), заправочные станции, расположенные в пределах придорожных полос автомобильных дорог, - территории в границах предоставленного земельного участка и прилегающая территория в радиусе 50 метров от границ участка и до проезжей части улицы.</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6. Полигон ТБО, поля ассенизации, сливные станции должны содержаться в надлежащем состоянии организациями, в ведении которых они находятся. Стихийные свалки, образованные организациями независимо от организационно-правовых форм, форм собственности, гражданами, должны немедленно ликвидироваться ими своими средствами и силами.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7. Предприятия, организации, производящие скашивание газонов, обрезку деревьев, кустарников, сбор листвы, обязаны в течение суток вывозить весь образовавшийся мусор. Юридические и физические лица, осуществляющие управление общим имуществом многоквартирных жилых домов и производящие уборку дворовых территорий, обязаны в течение суток вывозить образовавшийся мусор. Вывоз мусора осуществляется самостоятельно по договору на оказание услуг по обращению с твердыми коммунальными отходами и региональным оператором, в зоне деятельности которого находятся места сбора и накопления таких отходов.</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Юридические и физические лица в </w:t>
      </w:r>
      <w:proofErr w:type="spellStart"/>
      <w:r w:rsidRPr="00241469">
        <w:rPr>
          <w:rFonts w:ascii="Times New Roman" w:hAnsi="Times New Roman" w:cs="Times New Roman"/>
          <w:sz w:val="28"/>
          <w:szCs w:val="28"/>
        </w:rPr>
        <w:t>Персиановском</w:t>
      </w:r>
      <w:proofErr w:type="spellEnd"/>
      <w:r w:rsidRPr="00241469">
        <w:rPr>
          <w:rFonts w:ascii="Times New Roman" w:hAnsi="Times New Roman" w:cs="Times New Roman"/>
          <w:sz w:val="28"/>
          <w:szCs w:val="28"/>
        </w:rPr>
        <w:t xml:space="preserve"> сельском поселении должны выполнять противопожарные мероприятия по недопущению возгорания сухой растительности и соблюдению противопожарного режима, установленные действующим законодательством Российской Федерации.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8. Собственники помещений в многоквартирном доме, частного жилищного фонда обязаны поддерживать в образцовом порядке прилегающую к домам территорию (детские площадки, скверы, места парковки автотранспорта, подъезды домов и другие) и не допускать захламления центральных пунктов электроснабжения, теплоснабжения, водоснабжения и подвалов домов.</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9. Сбор и вывоз с дворовой территории многоквартирного жилищного фонда и прилегающей территории КГО, не относящихся к ТБО, а также строительного мусора, вторичных материалов, веток, елок, сосен, листвы осуществляются организациями, обслуживающими соответствующий жилищный фонд (товарищества собственников жилья, далее - ТСЖ; жилищно-строительные кооперативы, далее - ЖСК; управляющие компании, далее - УК).</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При возникновении необходимости вывоза строительного мусора и КГО </w:t>
      </w:r>
      <w:r w:rsidRPr="00241469">
        <w:rPr>
          <w:rFonts w:ascii="Times New Roman" w:hAnsi="Times New Roman" w:cs="Times New Roman"/>
          <w:sz w:val="28"/>
          <w:szCs w:val="28"/>
        </w:rPr>
        <w:lastRenderedPageBreak/>
        <w:t>(ТСЖ, ЖСК, УК, уполномоченное лицо МКД с непосредственной формой управления) необходимо предварительно сделать заявку в любое специализированное предприятие, занимающееся вывозом отходов. Место и срок временного размещения строительного мусора и КГО определяются организацией, обслуживающей жилищный фонд, по запросу заинтересованного лица, с последующим предоставлением документа, подтверждающего факт вывоза мусора на городской полигон ТБО.</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При наличии сведений о лице, в результате действий которого образован строительный мусор и КГО, обязанность по его вывозу возлагается на данное лицо за счет его средств.</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Несанкционированные свалки ТБО или свалочные очаги, образовавшиеся по вине юридических и (или) физических лиц, должны ликвидироваться силами и средствами виновных в течение 3 дней. В случае невозможности установления лиц, разместивших отходы производства и потребления на несанкционированных свалках и свалочных очагах, удаление отходов производства и потребления и рекультивацию территорий свалок производить за счет лиц, обязанных обеспечить уборку данной территории. В случае размещения несанкционированной свалки или свалочного очага на муниципальной территории Персиановского сельского поселения необходимо в течение 30 дней с момента выявления несанкционированной свалки или свалочного очага принять решение о ее (его) ликвидации с финансированием в пределах бюджетных ассигнований.</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10. Пляжи должны содержаться в надлежащем состоянии собственником, уполномоченным лицом либо законным владельцем.</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11. Все юридические и физические лица, имеющие в собственности и (или) владении на территории Персиановского сельского поселения объекты недвижимости, обязаны  заключить договор на оказание услуг по обращению с твердыми коммунальными отходами с региональным оператором, в зоне деятельности  которого находятся места сбора и накопления отходов. В случае передачи имущества другому хозяйствующему субъекту в аренду, субаренду вышеуказанные лица должны обеспечить организацию сбора, транспортировки, утилизации, переработки отходов со специализированными организациями, осуществляющими сбор, транспортирование, утилизацию, переработку отходов, по отношению к арендатору или субарендатору.</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12. Не допускается размещение транспортного средства без кузовных деталей или элементов ходовой части на прилегающей к домовладению, зданию территории. Транспортное средство эвакуируется специализированными организациями на </w:t>
      </w:r>
      <w:proofErr w:type="spellStart"/>
      <w:r w:rsidRPr="00241469">
        <w:rPr>
          <w:rFonts w:ascii="Times New Roman" w:hAnsi="Times New Roman" w:cs="Times New Roman"/>
          <w:sz w:val="28"/>
          <w:szCs w:val="28"/>
        </w:rPr>
        <w:t>спецплощадку</w:t>
      </w:r>
      <w:proofErr w:type="spellEnd"/>
      <w:r w:rsidRPr="00241469">
        <w:rPr>
          <w:rFonts w:ascii="Times New Roman" w:hAnsi="Times New Roman" w:cs="Times New Roman"/>
          <w:sz w:val="28"/>
          <w:szCs w:val="28"/>
        </w:rPr>
        <w:t xml:space="preserve"> с компенсацией затрат за счет виновного лица.</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13. Владельцы всех видов транспорта независимо от форм собственности и ведомственной принадлежности после производства строительных, ремонтных и восстановительных работ должны выпускать транспорт на улицы поселков в чистом виде и технически исправном состоянии. При выезде на улицы города с асфальтобетонным покрытием со строительных площадок грузового автотранспорта, тракторной и экскаваторной техники необходимо </w:t>
      </w:r>
      <w:r w:rsidRPr="00241469">
        <w:rPr>
          <w:rFonts w:ascii="Times New Roman" w:hAnsi="Times New Roman" w:cs="Times New Roman"/>
          <w:sz w:val="28"/>
          <w:szCs w:val="28"/>
        </w:rPr>
        <w:lastRenderedPageBreak/>
        <w:t>принимать меры для очистки машин от налипшего грунта на колесах (протекторах) и на раме, влекущего за собой загрязнение дорожного покрытия.</w:t>
      </w:r>
    </w:p>
    <w:p w:rsidR="00241469" w:rsidRPr="00241469" w:rsidRDefault="00241469" w:rsidP="00D1507B">
      <w:pPr>
        <w:pStyle w:val="ConsPlusNormal"/>
        <w:tabs>
          <w:tab w:val="left" w:pos="1134"/>
        </w:tabs>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13.1. Правила пользования муниципальными парковками, расположенными на автомобильных дорогах общего пользования муниципального образования " </w:t>
      </w:r>
      <w:proofErr w:type="spellStart"/>
      <w:r w:rsidRPr="00241469">
        <w:rPr>
          <w:rFonts w:ascii="Times New Roman" w:hAnsi="Times New Roman" w:cs="Times New Roman"/>
          <w:sz w:val="28"/>
          <w:szCs w:val="28"/>
        </w:rPr>
        <w:t>Персиановское</w:t>
      </w:r>
      <w:proofErr w:type="spellEnd"/>
      <w:r w:rsidRPr="00241469">
        <w:rPr>
          <w:rFonts w:ascii="Times New Roman" w:hAnsi="Times New Roman" w:cs="Times New Roman"/>
          <w:sz w:val="28"/>
          <w:szCs w:val="28"/>
        </w:rPr>
        <w:t xml:space="preserve"> сельское поселение " (далее – муниципальные парковки), и размещения на них транспортных средств устанавливаются постановлением Администрации Персиановского сельского поселения. Размещение транспортных средств на парковочных местах городских парковок (пользование парковочными местами) осуществляется на платной основе или без взимания платы. Владельцы транспортных средств, пользующиеся парковочными местами, предоставляемыми на платной основе, обязаны вносить плату в размере, установленном постановлением Администрации Персиановского сельского поселения.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14. Перевозка сыпучих, пылевидных грузов, жидких материалов, мусора должна осуществляться с использованием </w:t>
      </w:r>
      <w:proofErr w:type="spellStart"/>
      <w:r w:rsidRPr="00241469">
        <w:rPr>
          <w:rFonts w:ascii="Times New Roman" w:hAnsi="Times New Roman" w:cs="Times New Roman"/>
          <w:sz w:val="28"/>
          <w:szCs w:val="28"/>
        </w:rPr>
        <w:t>спецавтотранспорта</w:t>
      </w:r>
      <w:proofErr w:type="spellEnd"/>
      <w:r w:rsidRPr="00241469">
        <w:rPr>
          <w:rFonts w:ascii="Times New Roman" w:hAnsi="Times New Roman" w:cs="Times New Roman"/>
          <w:sz w:val="28"/>
          <w:szCs w:val="28"/>
        </w:rPr>
        <w:t xml:space="preserve"> либо транспорта, оборудованного тентами для обеспечения закрытия кузова.</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15. Допускается хранение промышленных отходов в специальных емкостях или герметичной таре на улице, около объекта ремонта и реконструкции. Допускается временное размещение отходов сроком не более 3 суток.</w:t>
      </w:r>
    </w:p>
    <w:p w:rsidR="00241469" w:rsidRPr="00241469" w:rsidRDefault="00241469" w:rsidP="000030A6">
      <w:pPr>
        <w:pStyle w:val="ConsPlusNormal"/>
        <w:ind w:firstLine="540"/>
        <w:jc w:val="both"/>
        <w:rPr>
          <w:rFonts w:ascii="Times New Roman" w:hAnsi="Times New Roman" w:cs="Times New Roman"/>
          <w:sz w:val="28"/>
          <w:szCs w:val="28"/>
        </w:rPr>
      </w:pPr>
      <w:bookmarkStart w:id="2" w:name="P191"/>
      <w:bookmarkEnd w:id="2"/>
      <w:r w:rsidRPr="00241469">
        <w:rPr>
          <w:rFonts w:ascii="Times New Roman" w:hAnsi="Times New Roman" w:cs="Times New Roman"/>
          <w:sz w:val="28"/>
          <w:szCs w:val="28"/>
        </w:rPr>
        <w:t>16. Строительство, реконструкция и ремонт объектов внешнего благоустройства производятся в соответствии с проектом, согласованным с Администрацией Персиановского сельского поселения, в границах благоустраиваемой территории и на основании разрешения Администрации Персиановского сельского поселения.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Поддержание в надлежащем эксплуатационном состоянии и ремонт покрытия тротуара, измененного владельцем здания (помещения в нем), сооружения в соответствии с проектом, согласованным в порядке, установленном </w:t>
      </w:r>
      <w:hyperlink w:anchor="P191" w:history="1">
        <w:r w:rsidRPr="00241469">
          <w:rPr>
            <w:rFonts w:ascii="Times New Roman" w:hAnsi="Times New Roman" w:cs="Times New Roman"/>
            <w:color w:val="0000FF"/>
            <w:sz w:val="28"/>
            <w:szCs w:val="28"/>
          </w:rPr>
          <w:t>абзацем 1</w:t>
        </w:r>
      </w:hyperlink>
      <w:r w:rsidRPr="00241469">
        <w:rPr>
          <w:rFonts w:ascii="Times New Roman" w:hAnsi="Times New Roman" w:cs="Times New Roman"/>
          <w:sz w:val="28"/>
          <w:szCs w:val="28"/>
        </w:rPr>
        <w:t xml:space="preserve"> настоящей части, от проезжей части улицы до зданий, сооружений и иных объектов закрепленной за юридическими и физическими лицами, индивидуальными предпринимателями территории осуществляются владельцами данных объектов или специализированными организациями на договорной основе.</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Необходимость и периодичность проведения ремонта элементов внешнего благоустройства определяются: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владельцами объектов исходя из существующего состояния элементов внешнего благоустройства;</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Администрацией Персиановского сельского поселения.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Контроль за содержанием и эксплуатацией элементов внешнего благоустройства осуществляет Администрации Персиановского сельского поселения.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17. Организации, имеющие газораспределительные пункты, подстанции, коммуникации (ЛЭП, газопроводы, водопроводы и другие инженерные сети), обязаны:</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 производить уборку, покос травы в пределах охранной зоны;</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lastRenderedPageBreak/>
        <w:t>2) производить валку аварийных деревьев, обрезку деревьев в пределах охранной зоны на основании разрешительных документов. В случае необходимости проведения аварийных работ по удалению деревьев уведомить Администрацию Персиановского сельского поселения и в течение 24 часов оформить разрешительные документы;</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3) в течение суток ликвидировать их неисправности;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4) в зимний период на тротуарах и дорогах незамедлительно ликвидировать наледи, образовавшиеся в результате течи коммуникаций;</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5) на производство земляных работ получать ордер в Администрации Персиановского сельского поселения;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6) за собственные средства восстанавливать объекты внешнего благоустройства (дорожную одежду, бордюры, тротуар, газон и т.д.) в объемах и в сроки, указанные в ордере на производство земляных работ. В случае необходимости проведения аварийных работ уведомить Администрацию Персиановского сельского поселения и в течение 24 часов оформить разрешительные документы.</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18. На всех территориях Персиановского сельского поселения запрещается: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 выносить, вывозить и выгружать бытовой, строительный мусор, грунт, сухую растительность, ветви деревьев, навоз, крупногабаритные предметы домашнего обихода, газовое оборудование и отдельные детали сантехники, останки животных в не отведенные для этой цели места, закапывать в землю;</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2) сжигать промышленные и бытовые отходы, мусор, листья, обрезки деревьев, сухую растительность, полимерную, деревянную и другую тару на улицах, площадях, в скверах, парках, на бульварах, во дворах индивидуальных и многоквартирных жилых домов, на территориях организаций, на свалках; производить выжигание сухой растительности, в </w:t>
      </w:r>
      <w:proofErr w:type="spellStart"/>
      <w:r w:rsidRPr="00241469">
        <w:rPr>
          <w:rFonts w:ascii="Times New Roman" w:hAnsi="Times New Roman" w:cs="Times New Roman"/>
          <w:sz w:val="28"/>
          <w:szCs w:val="28"/>
        </w:rPr>
        <w:t>т.ч</w:t>
      </w:r>
      <w:proofErr w:type="spellEnd"/>
      <w:r w:rsidRPr="00241469">
        <w:rPr>
          <w:rFonts w:ascii="Times New Roman" w:hAnsi="Times New Roman" w:cs="Times New Roman"/>
          <w:sz w:val="28"/>
          <w:szCs w:val="28"/>
        </w:rPr>
        <w:t xml:space="preserve">. камыша; разводить костры в лесах, озелененных территориях (парках, скверах, лесополосах), на территории улично-дорожной сети, на пустырях, в поймах рек, в рекреационных, </w:t>
      </w:r>
      <w:proofErr w:type="spellStart"/>
      <w:r w:rsidRPr="00241469">
        <w:rPr>
          <w:rFonts w:ascii="Times New Roman" w:hAnsi="Times New Roman" w:cs="Times New Roman"/>
          <w:sz w:val="28"/>
          <w:szCs w:val="28"/>
        </w:rPr>
        <w:t>водоохранных</w:t>
      </w:r>
      <w:proofErr w:type="spellEnd"/>
      <w:r w:rsidRPr="00241469">
        <w:rPr>
          <w:rFonts w:ascii="Times New Roman" w:hAnsi="Times New Roman" w:cs="Times New Roman"/>
          <w:sz w:val="28"/>
          <w:szCs w:val="28"/>
        </w:rPr>
        <w:t xml:space="preserve"> зонах и прибрежных полосах водных объектов;</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3) загрязнять улицы при перевозке мусора, сыпучих и жидких материалов на подвижном составе, осуществлять перевозку мусора, сыпучих и жидких материалов без средств, предотвращающих загрязнение улиц (пологи и прочие средства);</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4) складирование строительного материала, грунта, угля без уведомления владельцем Администрации Персиановского сельского поселения в течение суток после их выгрузки. Форма уведомления и предельные сроки складирования утверждаются постановлением Администрации Персиановского сельского поселения;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5) производить мойку автомашин и других транспортных средств в открытых водоемах и на их берегах, площадях, скверах, парках, газонах, улицах, </w:t>
      </w:r>
      <w:proofErr w:type="spellStart"/>
      <w:r w:rsidRPr="00241469">
        <w:rPr>
          <w:rFonts w:ascii="Times New Roman" w:hAnsi="Times New Roman" w:cs="Times New Roman"/>
          <w:sz w:val="28"/>
          <w:szCs w:val="28"/>
        </w:rPr>
        <w:t>внутридворовых</w:t>
      </w:r>
      <w:proofErr w:type="spellEnd"/>
      <w:r w:rsidRPr="00241469">
        <w:rPr>
          <w:rFonts w:ascii="Times New Roman" w:hAnsi="Times New Roman" w:cs="Times New Roman"/>
          <w:sz w:val="28"/>
          <w:szCs w:val="28"/>
        </w:rPr>
        <w:t xml:space="preserve"> территориях и в иных не предназначенных для этих целей местах, установленных Постановлением Администрации Персиановского сельского поселения;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lastRenderedPageBreak/>
        <w:t>6) в местах, предназначенных для купания, стирать белье, купать животных;</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7) производить сброс сточных вод, горюче-смазочных материалов на рельеф местности и в водные объекты;</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8) производить откачку воды из колодцев, траншей, котлованов непосредственно на тротуары и проезжую часть улиц;</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9) выпуск канализационных стоков, горюче-смазочных материалов открытым способом или в ливневую канализацию. Не допускается выливание во дворы и на улицу, в ливневые канализации, канавы, кюветы нечистот, помоев, выбрасывание пищевых и других отходов;</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10) сорить в общественных местах, на берегах рек и водоемах, засорять </w:t>
      </w:r>
      <w:proofErr w:type="spellStart"/>
      <w:r w:rsidRPr="00241469">
        <w:rPr>
          <w:rFonts w:ascii="Times New Roman" w:hAnsi="Times New Roman" w:cs="Times New Roman"/>
          <w:sz w:val="28"/>
          <w:szCs w:val="28"/>
        </w:rPr>
        <w:t>ливнеприемные</w:t>
      </w:r>
      <w:proofErr w:type="spellEnd"/>
      <w:r w:rsidRPr="00241469">
        <w:rPr>
          <w:rFonts w:ascii="Times New Roman" w:hAnsi="Times New Roman" w:cs="Times New Roman"/>
          <w:sz w:val="28"/>
          <w:szCs w:val="28"/>
        </w:rPr>
        <w:t xml:space="preserve"> и смотровые колодцы подземных коммуникаций, выбрасывать мусор из автомобилей, окон и балконов жилых домов;</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11) бросать окурки и мусор на газоны и тротуары, портить урны, скамьи и фонари уличного освещения;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12) складировать промышленные и другие отходы производства и потребления на улично-дорожной сети и в местах, не предназначенных для этих целей;</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13) производить торговлю фруктами, овощами, другими продуктами и товарами народного потребления на улицах, площадях, стадионах и других местах, не отведенных для этих целей;</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14) размещать объекты торговли, временные и сезонные сооружения, кафе и прочие объекты торговли на тротуарах и газонной части улиц, скверов, парковой и лесной зоны, за исключением мест размещения нестационарных торговых объектов, установленных постановлением Администрации Персиановского сельского поселения;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15) оставлять на улицах, в парках, в скверах и в других местах после окончания сезонной мелкорозничной торговли неубранную территорию, отведенную в законном порядке;</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16) загрязнять места общего пользования отходами жизнедеятельности домашних животных;</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17) сбрасывать тяжести в местах прохождения подземных коммуникаций, устраивать всякого рода свалки, выливать растворы в виде кислот, щелочей, разводить огонь вблизи электротехнических установок и электросетей;</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18) размещать транспортные средства без кузовных деталей или элементов ходовой части на придомовой территории.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Администрация Персиановского сельского поселения совместно с МВД России по г. Новочеркасск осуществляют выявление брошенного и разукомплектованного транспорта на территории поселения.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Администрация Персиановского сельского поселения осуществляет организацию работ по учету и эвакуации брошенного и разукомплектованного транспорта.</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Контроль за эвакуацией брошенных и разукомплектованных автотранспортных средств осуществляют органы Управления МВД России по городу Новочеркасск;</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lastRenderedPageBreak/>
        <w:t>19) выгружать и высыпать в контейнеры для сбора ТБО, а также складировать на прилегающей к контейнерной площадке территории строительный мусор, грунт, строительные отходы, навоз, листву, КГО, газовое оборудование и отдельные детали сантехники (чугунные трубы, унитазы, мойки, раковины), КГО, картонные коробки в неразобранном виде;</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20) хранить крупногабаритное оборудование во дворах и на территориях общего пользования, на прилегающих к домам и частным домовладениям территориях, на тротуарах и газонах, детских площадках, других местах, не предназначенных для этих целей;</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21) транспортировать грузы волоком, перегонять технику на гусеничном ходу по улицам с асфальтобетонным покрытием;</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22) складировать тару и запасы товаров, использовать для выставки товаров и складских целей дороги, проезды, тротуары, газоны и клумбы;</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23) наносить изображения в рекламных целях на покрытие тротуаров, проездов и иных элементов </w:t>
      </w:r>
      <w:proofErr w:type="spellStart"/>
      <w:r w:rsidRPr="00241469">
        <w:rPr>
          <w:rFonts w:ascii="Times New Roman" w:hAnsi="Times New Roman" w:cs="Times New Roman"/>
          <w:sz w:val="28"/>
          <w:szCs w:val="28"/>
        </w:rPr>
        <w:t>пешеходно</w:t>
      </w:r>
      <w:proofErr w:type="spellEnd"/>
      <w:r w:rsidRPr="00241469">
        <w:rPr>
          <w:rFonts w:ascii="Times New Roman" w:hAnsi="Times New Roman" w:cs="Times New Roman"/>
          <w:sz w:val="28"/>
          <w:szCs w:val="28"/>
        </w:rPr>
        <w:t>-транспортных коммуникаций;</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24) устанавливать рекламные конструкции с перекрытием пешеходных частей тротуара;</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25) выносить, вывозить, выгружать, высыпать на проезжую часть дороги листву, ветки, строительный и бытовой мусор, снег, навоз.</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26) ходить по клумбам, цветникам и прочим декоративным элементам благоустройства территории;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27) сбрасывать при погрузочно-разгрузочных работах на улицы рельсы, бревна, железные балки, трубы, кирпичи, другие тяжелые предметы.</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19. Администрация Персиановского сельского поселения может на добровольной основе привлекать граждан для выполнения работ по уборке, благоустройству и озеленению территории муниципального образования.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Привлечение граждан к выполнению работ по уборке, благоустройству и озеленению территории муниципального образования следует осуществлять на основании постановления Администрации Персиановского сельского поселения.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20. Запрещается после проведения уборки прилегающих территорий выносить мусор на улицы города, к бордюру автодорог или к фасадной части зданий. Складирование данного мусора производится в пределах дворовой территории с последующим санкционированным вывозом его на полигон ТБО. Запрещается вывоз мусора в места, не предназначенные для этих целей.</w:t>
      </w:r>
    </w:p>
    <w:p w:rsidR="008E78EB" w:rsidRPr="00241469" w:rsidRDefault="008E78EB" w:rsidP="000030A6">
      <w:pPr>
        <w:pStyle w:val="ConsPlusNormal"/>
        <w:ind w:firstLine="540"/>
        <w:jc w:val="both"/>
        <w:rPr>
          <w:rFonts w:ascii="Times New Roman" w:hAnsi="Times New Roman" w:cs="Times New Roman"/>
          <w:sz w:val="28"/>
          <w:szCs w:val="28"/>
        </w:rPr>
      </w:pPr>
    </w:p>
    <w:p w:rsidR="00234F01" w:rsidRDefault="00241469" w:rsidP="00234F01">
      <w:pPr>
        <w:autoSpaceDE w:val="0"/>
        <w:autoSpaceDN w:val="0"/>
        <w:adjustRightInd w:val="0"/>
        <w:spacing w:after="0" w:line="240" w:lineRule="auto"/>
        <w:ind w:firstLine="709"/>
        <w:rPr>
          <w:rFonts w:ascii="Times New Roman" w:hAnsi="Times New Roman" w:cs="Times New Roman"/>
          <w:b/>
          <w:sz w:val="28"/>
          <w:szCs w:val="28"/>
        </w:rPr>
      </w:pPr>
      <w:r w:rsidRPr="00C54444">
        <w:rPr>
          <w:rFonts w:ascii="Times New Roman" w:hAnsi="Times New Roman" w:cs="Times New Roman"/>
          <w:b/>
          <w:sz w:val="28"/>
          <w:szCs w:val="28"/>
        </w:rPr>
        <w:t>Статья 6. Требования к фасадам, содержание фасадов зданий и сооружений</w:t>
      </w:r>
    </w:p>
    <w:p w:rsidR="00692F82" w:rsidRPr="00692F82" w:rsidRDefault="00692F82" w:rsidP="001251AA">
      <w:pPr>
        <w:pStyle w:val="11"/>
        <w:widowControl w:val="0"/>
        <w:numPr>
          <w:ilvl w:val="1"/>
          <w:numId w:val="5"/>
        </w:numPr>
        <w:autoSpaceDE w:val="0"/>
        <w:autoSpaceDN w:val="0"/>
        <w:adjustRightInd w:val="0"/>
        <w:contextualSpacing/>
        <w:jc w:val="both"/>
        <w:rPr>
          <w:sz w:val="28"/>
          <w:szCs w:val="28"/>
        </w:rPr>
      </w:pPr>
      <w:r>
        <w:rPr>
          <w:sz w:val="28"/>
          <w:szCs w:val="28"/>
        </w:rPr>
        <w:t xml:space="preserve"> </w:t>
      </w:r>
      <w:r w:rsidRPr="00692F82">
        <w:rPr>
          <w:sz w:val="28"/>
          <w:szCs w:val="28"/>
        </w:rPr>
        <w:t>Требования к внешнему виду фасадов зданий (строений, сооружений):</w:t>
      </w:r>
    </w:p>
    <w:p w:rsidR="00692F82" w:rsidRPr="00692F82" w:rsidRDefault="00692F82" w:rsidP="001251AA">
      <w:pPr>
        <w:pStyle w:val="11"/>
        <w:widowControl w:val="0"/>
        <w:numPr>
          <w:ilvl w:val="0"/>
          <w:numId w:val="3"/>
        </w:numPr>
        <w:autoSpaceDE w:val="0"/>
        <w:autoSpaceDN w:val="0"/>
        <w:adjustRightInd w:val="0"/>
        <w:ind w:left="0" w:firstLine="180"/>
        <w:contextualSpacing/>
        <w:jc w:val="both"/>
        <w:rPr>
          <w:sz w:val="28"/>
          <w:szCs w:val="28"/>
        </w:rPr>
      </w:pPr>
      <w:r w:rsidRPr="00692F82">
        <w:rPr>
          <w:sz w:val="28"/>
          <w:szCs w:val="28"/>
        </w:rPr>
        <w:t>собственники и владельцы зданий (строений, сооружений), организации, обсуживающие жилищный фонд, в установленном законом порядке обеспечивают содержание зданий (строений, сооружений) и их конструктивных элементов в исправном состоянии.</w:t>
      </w:r>
    </w:p>
    <w:p w:rsidR="00692F82" w:rsidRPr="00692F82" w:rsidRDefault="00692F82" w:rsidP="001251AA">
      <w:pPr>
        <w:pStyle w:val="11"/>
        <w:widowControl w:val="0"/>
        <w:numPr>
          <w:ilvl w:val="0"/>
          <w:numId w:val="3"/>
        </w:numPr>
        <w:autoSpaceDE w:val="0"/>
        <w:autoSpaceDN w:val="0"/>
        <w:adjustRightInd w:val="0"/>
        <w:ind w:left="0" w:firstLine="180"/>
        <w:contextualSpacing/>
        <w:jc w:val="both"/>
        <w:rPr>
          <w:sz w:val="28"/>
          <w:szCs w:val="28"/>
        </w:rPr>
      </w:pPr>
      <w:r w:rsidRPr="00692F82">
        <w:rPr>
          <w:sz w:val="28"/>
          <w:szCs w:val="28"/>
        </w:rPr>
        <w:t>Содержание фасадов зданий, строений и сооружений включает:</w:t>
      </w:r>
    </w:p>
    <w:p w:rsidR="00692F82" w:rsidRPr="00692F82" w:rsidRDefault="00692F82" w:rsidP="00692F82">
      <w:pPr>
        <w:pStyle w:val="11"/>
        <w:widowControl w:val="0"/>
        <w:autoSpaceDE w:val="0"/>
        <w:autoSpaceDN w:val="0"/>
        <w:adjustRightInd w:val="0"/>
        <w:ind w:left="0"/>
        <w:contextualSpacing/>
        <w:jc w:val="both"/>
        <w:rPr>
          <w:sz w:val="28"/>
          <w:szCs w:val="28"/>
        </w:rPr>
      </w:pPr>
      <w:r w:rsidRPr="00692F82">
        <w:rPr>
          <w:sz w:val="28"/>
          <w:szCs w:val="28"/>
        </w:rPr>
        <w:tab/>
        <w:t xml:space="preserve">проведение поддерживающего текущего ремонта и восстановление </w:t>
      </w:r>
      <w:r w:rsidRPr="00692F82">
        <w:rPr>
          <w:sz w:val="28"/>
          <w:szCs w:val="28"/>
        </w:rPr>
        <w:lastRenderedPageBreak/>
        <w:t>конструктивных элементов и отделки фасадов, в том числе входных дверей и козырьков, ограждений балконов и лоджий, карнизов, крылец и отдельных ступеней, ограждений спусков и лестниц, витрин, декоративных деталей и иных конструктивных элементов;</w:t>
      </w:r>
    </w:p>
    <w:p w:rsidR="00692F82" w:rsidRPr="00692F82" w:rsidRDefault="00692F82" w:rsidP="00692F82">
      <w:pPr>
        <w:pStyle w:val="11"/>
        <w:widowControl w:val="0"/>
        <w:autoSpaceDE w:val="0"/>
        <w:autoSpaceDN w:val="0"/>
        <w:adjustRightInd w:val="0"/>
        <w:ind w:left="0"/>
        <w:contextualSpacing/>
        <w:jc w:val="both"/>
        <w:rPr>
          <w:sz w:val="28"/>
          <w:szCs w:val="28"/>
        </w:rPr>
      </w:pPr>
      <w:r w:rsidRPr="00692F82">
        <w:rPr>
          <w:sz w:val="28"/>
          <w:szCs w:val="28"/>
        </w:rPr>
        <w:tab/>
        <w:t>обеспечение наличия и содержания в исправном состоянии водостоков, водосточных труб и сливов;</w:t>
      </w:r>
    </w:p>
    <w:p w:rsidR="00692F82" w:rsidRPr="00692F82" w:rsidRDefault="00692F82" w:rsidP="00692F82">
      <w:pPr>
        <w:pStyle w:val="11"/>
        <w:widowControl w:val="0"/>
        <w:autoSpaceDE w:val="0"/>
        <w:autoSpaceDN w:val="0"/>
        <w:adjustRightInd w:val="0"/>
        <w:ind w:left="0"/>
        <w:contextualSpacing/>
        <w:jc w:val="both"/>
        <w:rPr>
          <w:sz w:val="28"/>
          <w:szCs w:val="28"/>
        </w:rPr>
      </w:pPr>
      <w:r w:rsidRPr="00692F82">
        <w:rPr>
          <w:sz w:val="28"/>
          <w:szCs w:val="28"/>
        </w:rPr>
        <w:tab/>
        <w:t>герметизацию, заделку и расшивку швов, трещин и выбоин;</w:t>
      </w:r>
    </w:p>
    <w:p w:rsidR="00692F82" w:rsidRPr="00692F82" w:rsidRDefault="00692F82" w:rsidP="00692F82">
      <w:pPr>
        <w:pStyle w:val="11"/>
        <w:widowControl w:val="0"/>
        <w:autoSpaceDE w:val="0"/>
        <w:autoSpaceDN w:val="0"/>
        <w:adjustRightInd w:val="0"/>
        <w:ind w:left="0"/>
        <w:contextualSpacing/>
        <w:jc w:val="both"/>
        <w:rPr>
          <w:sz w:val="28"/>
          <w:szCs w:val="28"/>
        </w:rPr>
      </w:pPr>
      <w:r w:rsidRPr="00692F82">
        <w:rPr>
          <w:sz w:val="28"/>
          <w:szCs w:val="28"/>
        </w:rPr>
        <w:tab/>
        <w:t xml:space="preserve">восстановление, ремонт и своевременную очистку </w:t>
      </w:r>
      <w:proofErr w:type="spellStart"/>
      <w:r w:rsidRPr="00692F82">
        <w:rPr>
          <w:sz w:val="28"/>
          <w:szCs w:val="28"/>
        </w:rPr>
        <w:t>отмосток</w:t>
      </w:r>
      <w:proofErr w:type="spellEnd"/>
      <w:r w:rsidRPr="00692F82">
        <w:rPr>
          <w:sz w:val="28"/>
          <w:szCs w:val="28"/>
        </w:rPr>
        <w:t>, приямков цокольных окон и входов в подвалы;</w:t>
      </w:r>
    </w:p>
    <w:p w:rsidR="00692F82" w:rsidRPr="00692F82" w:rsidRDefault="00692F82" w:rsidP="00692F82">
      <w:pPr>
        <w:pStyle w:val="11"/>
        <w:widowControl w:val="0"/>
        <w:autoSpaceDE w:val="0"/>
        <w:autoSpaceDN w:val="0"/>
        <w:adjustRightInd w:val="0"/>
        <w:ind w:left="0"/>
        <w:contextualSpacing/>
        <w:jc w:val="both"/>
        <w:rPr>
          <w:sz w:val="28"/>
          <w:szCs w:val="28"/>
        </w:rPr>
      </w:pPr>
      <w:r w:rsidRPr="00692F82">
        <w:rPr>
          <w:sz w:val="28"/>
          <w:szCs w:val="28"/>
        </w:rPr>
        <w:tab/>
        <w:t>поддержание в исправном состоянии размещенных на фасаде объектов (средств) наружного освещения;</w:t>
      </w:r>
    </w:p>
    <w:p w:rsidR="00692F82" w:rsidRPr="00692F82" w:rsidRDefault="00692F82" w:rsidP="00692F82">
      <w:pPr>
        <w:pStyle w:val="11"/>
        <w:widowControl w:val="0"/>
        <w:autoSpaceDE w:val="0"/>
        <w:autoSpaceDN w:val="0"/>
        <w:adjustRightInd w:val="0"/>
        <w:ind w:left="0"/>
        <w:contextualSpacing/>
        <w:jc w:val="both"/>
        <w:rPr>
          <w:sz w:val="28"/>
          <w:szCs w:val="28"/>
        </w:rPr>
      </w:pPr>
      <w:r w:rsidRPr="00692F82">
        <w:rPr>
          <w:sz w:val="28"/>
          <w:szCs w:val="28"/>
        </w:rPr>
        <w:tab/>
        <w:t>очистку и промывку поверхностей фасадов в зависимости от их состояния и условий эксплуатации;</w:t>
      </w:r>
    </w:p>
    <w:p w:rsidR="00692F82" w:rsidRPr="00692F82" w:rsidRDefault="00692F82" w:rsidP="00692F82">
      <w:pPr>
        <w:pStyle w:val="11"/>
        <w:widowControl w:val="0"/>
        <w:autoSpaceDE w:val="0"/>
        <w:autoSpaceDN w:val="0"/>
        <w:adjustRightInd w:val="0"/>
        <w:ind w:left="0"/>
        <w:contextualSpacing/>
        <w:jc w:val="both"/>
        <w:rPr>
          <w:sz w:val="28"/>
          <w:szCs w:val="28"/>
        </w:rPr>
      </w:pPr>
      <w:r w:rsidRPr="00692F82">
        <w:rPr>
          <w:sz w:val="28"/>
          <w:szCs w:val="28"/>
        </w:rPr>
        <w:tab/>
        <w:t>мытье окон, витрин, вывесок и указателей;</w:t>
      </w:r>
    </w:p>
    <w:p w:rsidR="00692F82" w:rsidRPr="00692F82" w:rsidRDefault="00692F82" w:rsidP="00692F82">
      <w:pPr>
        <w:pStyle w:val="11"/>
        <w:widowControl w:val="0"/>
        <w:autoSpaceDE w:val="0"/>
        <w:autoSpaceDN w:val="0"/>
        <w:adjustRightInd w:val="0"/>
        <w:ind w:left="0"/>
        <w:contextualSpacing/>
        <w:jc w:val="both"/>
        <w:rPr>
          <w:sz w:val="28"/>
          <w:szCs w:val="28"/>
        </w:rPr>
      </w:pPr>
      <w:r w:rsidRPr="00692F82">
        <w:rPr>
          <w:sz w:val="28"/>
          <w:szCs w:val="28"/>
        </w:rPr>
        <w:tab/>
        <w:t>очистку от снега и льда крыш и козырьков, удаление наледи, снега и сосулек с карнизов, балконов и лоджий;</w:t>
      </w:r>
    </w:p>
    <w:p w:rsidR="00692F82" w:rsidRPr="00692F82" w:rsidRDefault="00692F82" w:rsidP="00692F82">
      <w:pPr>
        <w:pStyle w:val="11"/>
        <w:widowControl w:val="0"/>
        <w:autoSpaceDE w:val="0"/>
        <w:autoSpaceDN w:val="0"/>
        <w:adjustRightInd w:val="0"/>
        <w:ind w:left="0"/>
        <w:contextualSpacing/>
        <w:jc w:val="both"/>
        <w:rPr>
          <w:sz w:val="28"/>
          <w:szCs w:val="28"/>
        </w:rPr>
      </w:pPr>
      <w:r w:rsidRPr="00692F82">
        <w:rPr>
          <w:sz w:val="28"/>
          <w:szCs w:val="28"/>
        </w:rPr>
        <w:tab/>
        <w:t>выполнение иных требований, предусмотренных правилами и нормами технической эксплуатации зданий, строений и сооружений.</w:t>
      </w:r>
    </w:p>
    <w:p w:rsidR="00692F82" w:rsidRPr="00692F82" w:rsidRDefault="00692F82" w:rsidP="001251AA">
      <w:pPr>
        <w:pStyle w:val="11"/>
        <w:widowControl w:val="0"/>
        <w:numPr>
          <w:ilvl w:val="0"/>
          <w:numId w:val="3"/>
        </w:numPr>
        <w:autoSpaceDE w:val="0"/>
        <w:autoSpaceDN w:val="0"/>
        <w:adjustRightInd w:val="0"/>
        <w:ind w:left="0" w:firstLine="180"/>
        <w:contextualSpacing/>
        <w:jc w:val="both"/>
        <w:rPr>
          <w:sz w:val="28"/>
          <w:szCs w:val="28"/>
        </w:rPr>
      </w:pPr>
      <w:r w:rsidRPr="00692F82">
        <w:rPr>
          <w:sz w:val="28"/>
          <w:szCs w:val="28"/>
        </w:rPr>
        <w:t>фасады зданий, строений, сооружений не должны иметь видимых загрязнений, повреждений, в том числе разрушение отделочного слоя, водосточных труб, воронок или выпусков, изменения цветового тона, плесени, грибка;</w:t>
      </w:r>
    </w:p>
    <w:p w:rsidR="00692F82" w:rsidRPr="00692F82" w:rsidRDefault="00692F82" w:rsidP="001251AA">
      <w:pPr>
        <w:pStyle w:val="11"/>
        <w:widowControl w:val="0"/>
        <w:numPr>
          <w:ilvl w:val="0"/>
          <w:numId w:val="3"/>
        </w:numPr>
        <w:tabs>
          <w:tab w:val="left" w:pos="993"/>
        </w:tabs>
        <w:autoSpaceDE w:val="0"/>
        <w:autoSpaceDN w:val="0"/>
        <w:adjustRightInd w:val="0"/>
        <w:ind w:left="0" w:firstLine="567"/>
        <w:contextualSpacing/>
        <w:jc w:val="both"/>
        <w:rPr>
          <w:sz w:val="28"/>
          <w:szCs w:val="28"/>
        </w:rPr>
      </w:pPr>
      <w:r w:rsidRPr="00692F82">
        <w:rPr>
          <w:sz w:val="28"/>
          <w:szCs w:val="28"/>
        </w:rPr>
        <w:t>собственники зданий (строений, сооружений), организации, обсуживающие жилищный фонд, арендаторы и пользователи объектов капитального строительства обязаны:</w:t>
      </w:r>
    </w:p>
    <w:p w:rsidR="00692F82" w:rsidRPr="00692F82" w:rsidRDefault="00692F82" w:rsidP="00692F82">
      <w:pPr>
        <w:pStyle w:val="11"/>
        <w:widowControl w:val="0"/>
        <w:autoSpaceDE w:val="0"/>
        <w:autoSpaceDN w:val="0"/>
        <w:adjustRightInd w:val="0"/>
        <w:ind w:left="0"/>
        <w:contextualSpacing/>
        <w:jc w:val="both"/>
        <w:rPr>
          <w:sz w:val="28"/>
          <w:szCs w:val="28"/>
        </w:rPr>
      </w:pPr>
      <w:r w:rsidRPr="00692F82">
        <w:rPr>
          <w:sz w:val="28"/>
          <w:szCs w:val="28"/>
        </w:rPr>
        <w:tab/>
        <w:t>бережно относиться к фасадам объектов капитального строительства, в том числе при производстве строительных работ в процессе переустройства и перепланировки жилых, нежилых помещений и размещении дополнительного оборудования на фасаде;</w:t>
      </w:r>
    </w:p>
    <w:p w:rsidR="00692F82" w:rsidRPr="00692F82" w:rsidRDefault="00692F82" w:rsidP="00692F82">
      <w:pPr>
        <w:pStyle w:val="11"/>
        <w:ind w:left="0"/>
        <w:contextualSpacing/>
        <w:jc w:val="both"/>
        <w:rPr>
          <w:sz w:val="28"/>
          <w:szCs w:val="28"/>
        </w:rPr>
      </w:pPr>
      <w:r w:rsidRPr="00692F82">
        <w:rPr>
          <w:sz w:val="28"/>
          <w:szCs w:val="28"/>
        </w:rPr>
        <w:tab/>
        <w:t>иметь паспорт фасадов объекта капитального строительства (далее – паспорт фасадов), согласованный в установленном порядке, за исключением объектов культурного наследия, индивидуального жилищного строительства и линейных объектов;</w:t>
      </w:r>
    </w:p>
    <w:p w:rsidR="00692F82" w:rsidRPr="00692F82" w:rsidRDefault="00692F82" w:rsidP="00692F82">
      <w:pPr>
        <w:pStyle w:val="11"/>
        <w:widowControl w:val="0"/>
        <w:autoSpaceDE w:val="0"/>
        <w:autoSpaceDN w:val="0"/>
        <w:adjustRightInd w:val="0"/>
        <w:ind w:left="0"/>
        <w:contextualSpacing/>
        <w:jc w:val="both"/>
        <w:rPr>
          <w:sz w:val="28"/>
          <w:szCs w:val="28"/>
        </w:rPr>
      </w:pPr>
      <w:r w:rsidRPr="00692F82">
        <w:rPr>
          <w:sz w:val="28"/>
          <w:szCs w:val="28"/>
        </w:rPr>
        <w:tab/>
        <w:t>выполнять предусмотренные законодательством санитарно-гигиенические, противопожарные и эксплуатационные требования;</w:t>
      </w:r>
    </w:p>
    <w:p w:rsidR="00692F82" w:rsidRPr="00692F82" w:rsidRDefault="00692F82" w:rsidP="00692F82">
      <w:pPr>
        <w:pStyle w:val="11"/>
        <w:widowControl w:val="0"/>
        <w:autoSpaceDE w:val="0"/>
        <w:autoSpaceDN w:val="0"/>
        <w:adjustRightInd w:val="0"/>
        <w:ind w:left="0"/>
        <w:contextualSpacing/>
        <w:jc w:val="both"/>
        <w:rPr>
          <w:sz w:val="28"/>
          <w:szCs w:val="28"/>
        </w:rPr>
      </w:pPr>
      <w:r w:rsidRPr="00692F82">
        <w:rPr>
          <w:sz w:val="28"/>
          <w:szCs w:val="28"/>
        </w:rPr>
        <w:tab/>
        <w:t>своевременно производить ремонтные работы фасадов;</w:t>
      </w:r>
    </w:p>
    <w:p w:rsidR="00692F82" w:rsidRPr="00692F82" w:rsidRDefault="00692F82" w:rsidP="00692F82">
      <w:pPr>
        <w:pStyle w:val="11"/>
        <w:widowControl w:val="0"/>
        <w:autoSpaceDE w:val="0"/>
        <w:autoSpaceDN w:val="0"/>
        <w:adjustRightInd w:val="0"/>
        <w:ind w:left="0"/>
        <w:contextualSpacing/>
        <w:jc w:val="both"/>
        <w:rPr>
          <w:sz w:val="28"/>
          <w:szCs w:val="28"/>
        </w:rPr>
      </w:pPr>
      <w:r w:rsidRPr="00692F82">
        <w:rPr>
          <w:sz w:val="28"/>
          <w:szCs w:val="28"/>
        </w:rPr>
        <w:tab/>
        <w:t>при проведении перепланировки и капитального ремонта не допускать ухудшения архитектурного облика зданий и сооружений;</w:t>
      </w:r>
    </w:p>
    <w:p w:rsidR="00692F82" w:rsidRPr="00692F82" w:rsidRDefault="00692F82" w:rsidP="00692F82">
      <w:pPr>
        <w:pStyle w:val="11"/>
        <w:autoSpaceDE w:val="0"/>
        <w:autoSpaceDN w:val="0"/>
        <w:adjustRightInd w:val="0"/>
        <w:ind w:left="0"/>
        <w:contextualSpacing/>
        <w:jc w:val="both"/>
        <w:rPr>
          <w:sz w:val="28"/>
          <w:szCs w:val="28"/>
        </w:rPr>
      </w:pPr>
      <w:r w:rsidRPr="00692F82">
        <w:rPr>
          <w:sz w:val="28"/>
          <w:szCs w:val="28"/>
        </w:rPr>
        <w:tab/>
        <w:t xml:space="preserve">не допускать повреждения фасадов объектов капитального строительства, в том числе при производстве строительных работ, устройстве козырьков, навесов, размещении дополнительного оборудования на фасаде, элементов организованного наружного водостока, памятных досок, </w:t>
      </w:r>
      <w:proofErr w:type="spellStart"/>
      <w:r w:rsidRPr="00692F82">
        <w:rPr>
          <w:sz w:val="28"/>
          <w:szCs w:val="28"/>
        </w:rPr>
        <w:t>флагодержателей</w:t>
      </w:r>
      <w:proofErr w:type="spellEnd"/>
      <w:r w:rsidRPr="00692F82">
        <w:rPr>
          <w:sz w:val="28"/>
          <w:szCs w:val="28"/>
        </w:rPr>
        <w:t xml:space="preserve">; </w:t>
      </w:r>
    </w:p>
    <w:p w:rsidR="00692F82" w:rsidRPr="00692F82" w:rsidRDefault="00692F82" w:rsidP="00692F82">
      <w:pPr>
        <w:pStyle w:val="11"/>
        <w:autoSpaceDE w:val="0"/>
        <w:autoSpaceDN w:val="0"/>
        <w:adjustRightInd w:val="0"/>
        <w:ind w:left="0"/>
        <w:contextualSpacing/>
        <w:jc w:val="both"/>
        <w:rPr>
          <w:sz w:val="28"/>
          <w:szCs w:val="28"/>
        </w:rPr>
      </w:pPr>
      <w:r w:rsidRPr="00692F82">
        <w:rPr>
          <w:sz w:val="28"/>
          <w:szCs w:val="28"/>
        </w:rPr>
        <w:tab/>
        <w:t>не допускать закладки оконных и дверных проемов, если это приведет к нарушению инсоляции, уменьшению числа эвакуационных выходов;</w:t>
      </w:r>
    </w:p>
    <w:p w:rsidR="00692F82" w:rsidRPr="00692F82" w:rsidRDefault="00692F82" w:rsidP="00692F82">
      <w:pPr>
        <w:pStyle w:val="11"/>
        <w:autoSpaceDE w:val="0"/>
        <w:autoSpaceDN w:val="0"/>
        <w:adjustRightInd w:val="0"/>
        <w:ind w:left="0"/>
        <w:contextualSpacing/>
        <w:jc w:val="both"/>
        <w:rPr>
          <w:sz w:val="28"/>
          <w:szCs w:val="28"/>
        </w:rPr>
      </w:pPr>
      <w:r w:rsidRPr="00692F82">
        <w:rPr>
          <w:sz w:val="28"/>
          <w:szCs w:val="28"/>
        </w:rPr>
        <w:lastRenderedPageBreak/>
        <w:tab/>
        <w:t>при обнаружении признаков повреждения выступающих конструкций фасадов собственниками (владельцами, пользователями) зданий (строений, сооружений) принимать срочные меры по обеспечению безопасности людей и предупреждению дальнейшего развития деформации. В случае аварийного состояния выступающих конструкций фасадов зданий, строений (в том числе балконов, лоджий, эркеров) закрыть входы и доступы к ним, оградить опасные участки и принять меры по восстановлению поврежденных конструкций в соответствии с действующими строительными нормами и правилами.</w:t>
      </w:r>
    </w:p>
    <w:p w:rsidR="00692F82" w:rsidRPr="00692F82" w:rsidRDefault="00692F82" w:rsidP="001251AA">
      <w:pPr>
        <w:pStyle w:val="11"/>
        <w:numPr>
          <w:ilvl w:val="0"/>
          <w:numId w:val="3"/>
        </w:numPr>
        <w:tabs>
          <w:tab w:val="left" w:pos="567"/>
        </w:tabs>
        <w:ind w:left="0" w:firstLine="180"/>
        <w:contextualSpacing/>
        <w:jc w:val="both"/>
        <w:rPr>
          <w:sz w:val="28"/>
          <w:szCs w:val="28"/>
        </w:rPr>
      </w:pPr>
      <w:r w:rsidRPr="00692F82">
        <w:rPr>
          <w:sz w:val="28"/>
          <w:szCs w:val="28"/>
        </w:rPr>
        <w:t xml:space="preserve">решения по внешнему виду фасадов здания (строения, сооружения) должны предусматривать единообразный рисунок, цвет, материал переплетов окон, балконов и лоджий, ограждений балконов, форму и внешний вид архитектурных деталей, кровли, козырьков над всеми входами в здание, водосточной системы; </w:t>
      </w:r>
    </w:p>
    <w:p w:rsidR="00692F82" w:rsidRPr="00692F82" w:rsidRDefault="00692F82" w:rsidP="001251AA">
      <w:pPr>
        <w:pStyle w:val="11"/>
        <w:numPr>
          <w:ilvl w:val="0"/>
          <w:numId w:val="3"/>
        </w:numPr>
        <w:tabs>
          <w:tab w:val="left" w:pos="567"/>
        </w:tabs>
        <w:ind w:left="0" w:firstLine="180"/>
        <w:contextualSpacing/>
        <w:jc w:val="both"/>
        <w:rPr>
          <w:sz w:val="28"/>
          <w:szCs w:val="28"/>
        </w:rPr>
      </w:pPr>
      <w:r w:rsidRPr="00692F82">
        <w:rPr>
          <w:sz w:val="28"/>
          <w:szCs w:val="28"/>
        </w:rPr>
        <w:t>цветовое решение зданий (строений, сооружений) следует проектировать на основании нормативного правового акта местной администрации;</w:t>
      </w:r>
    </w:p>
    <w:p w:rsidR="00692F82" w:rsidRPr="00692F82" w:rsidRDefault="00692F82" w:rsidP="001251AA">
      <w:pPr>
        <w:pStyle w:val="11"/>
        <w:numPr>
          <w:ilvl w:val="0"/>
          <w:numId w:val="3"/>
        </w:numPr>
        <w:tabs>
          <w:tab w:val="left" w:pos="567"/>
        </w:tabs>
        <w:autoSpaceDE w:val="0"/>
        <w:autoSpaceDN w:val="0"/>
        <w:adjustRightInd w:val="0"/>
        <w:ind w:left="0" w:firstLine="180"/>
        <w:contextualSpacing/>
        <w:jc w:val="both"/>
        <w:rPr>
          <w:sz w:val="28"/>
          <w:szCs w:val="28"/>
        </w:rPr>
      </w:pPr>
      <w:r w:rsidRPr="00692F82">
        <w:rPr>
          <w:sz w:val="28"/>
          <w:szCs w:val="28"/>
        </w:rPr>
        <w:t>при проведении капитального ремонта фасадов, кровли объектов капитального строительства либо реконструкции объектов капитального строительства производители работ обязаны:</w:t>
      </w:r>
    </w:p>
    <w:p w:rsidR="00692F82" w:rsidRPr="00692F82" w:rsidRDefault="00692F82" w:rsidP="00692F82">
      <w:pPr>
        <w:pStyle w:val="11"/>
        <w:widowControl w:val="0"/>
        <w:autoSpaceDE w:val="0"/>
        <w:autoSpaceDN w:val="0"/>
        <w:adjustRightInd w:val="0"/>
        <w:ind w:left="0"/>
        <w:contextualSpacing/>
        <w:jc w:val="both"/>
        <w:rPr>
          <w:sz w:val="28"/>
          <w:szCs w:val="28"/>
        </w:rPr>
      </w:pPr>
      <w:r w:rsidRPr="00692F82">
        <w:rPr>
          <w:sz w:val="28"/>
          <w:szCs w:val="28"/>
        </w:rPr>
        <w:tab/>
        <w:t>выполнять работы в соответствии с паспортом фасадов, согласованным в установленным порядком;</w:t>
      </w:r>
    </w:p>
    <w:p w:rsidR="00692F82" w:rsidRPr="00692F82" w:rsidRDefault="00692F82" w:rsidP="00692F82">
      <w:pPr>
        <w:pStyle w:val="11"/>
        <w:widowControl w:val="0"/>
        <w:autoSpaceDE w:val="0"/>
        <w:autoSpaceDN w:val="0"/>
        <w:adjustRightInd w:val="0"/>
        <w:ind w:left="0"/>
        <w:contextualSpacing/>
        <w:jc w:val="both"/>
        <w:rPr>
          <w:sz w:val="28"/>
          <w:szCs w:val="28"/>
        </w:rPr>
      </w:pPr>
      <w:r w:rsidRPr="00692F82">
        <w:rPr>
          <w:sz w:val="28"/>
          <w:szCs w:val="28"/>
        </w:rPr>
        <w:tab/>
        <w:t>в случае отсутствия паспорта фасадов разработать и согласовать в установленном порядке паспорт фасадов до начала проведения работ;</w:t>
      </w:r>
    </w:p>
    <w:p w:rsidR="00692F82" w:rsidRPr="00692F82" w:rsidRDefault="00692F82" w:rsidP="00692F82">
      <w:pPr>
        <w:pStyle w:val="11"/>
        <w:widowControl w:val="0"/>
        <w:autoSpaceDE w:val="0"/>
        <w:autoSpaceDN w:val="0"/>
        <w:adjustRightInd w:val="0"/>
        <w:ind w:left="0"/>
        <w:contextualSpacing/>
        <w:jc w:val="both"/>
        <w:rPr>
          <w:sz w:val="28"/>
          <w:szCs w:val="28"/>
        </w:rPr>
      </w:pPr>
      <w:r w:rsidRPr="00692F82">
        <w:rPr>
          <w:sz w:val="28"/>
          <w:szCs w:val="28"/>
        </w:rPr>
        <w:tab/>
        <w:t>в случае необходимости внесения изменений в действующий паспорт фасадов изменения согласовать в установленном порядке до начала проведения работ;</w:t>
      </w:r>
    </w:p>
    <w:p w:rsidR="00692F82" w:rsidRPr="00692F82" w:rsidRDefault="00692F82" w:rsidP="00692F82">
      <w:pPr>
        <w:pStyle w:val="11"/>
        <w:tabs>
          <w:tab w:val="left" w:pos="720"/>
          <w:tab w:val="left" w:pos="1800"/>
        </w:tabs>
        <w:autoSpaceDE w:val="0"/>
        <w:autoSpaceDN w:val="0"/>
        <w:adjustRightInd w:val="0"/>
        <w:ind w:left="0"/>
        <w:contextualSpacing/>
        <w:jc w:val="both"/>
        <w:rPr>
          <w:sz w:val="28"/>
          <w:szCs w:val="28"/>
        </w:rPr>
      </w:pPr>
      <w:r w:rsidRPr="00692F82">
        <w:rPr>
          <w:sz w:val="28"/>
          <w:szCs w:val="28"/>
        </w:rPr>
        <w:tab/>
        <w:t>строительные леса на фасадах зданий и сооружений, выходящих на главные (магистральные) улицы муниципального поселения, затягивать защитной сеткой;</w:t>
      </w:r>
    </w:p>
    <w:p w:rsidR="00692F82" w:rsidRPr="00692F82" w:rsidRDefault="00692F82" w:rsidP="00692F82">
      <w:pPr>
        <w:pStyle w:val="11"/>
        <w:tabs>
          <w:tab w:val="left" w:pos="720"/>
          <w:tab w:val="left" w:pos="1800"/>
        </w:tabs>
        <w:autoSpaceDE w:val="0"/>
        <w:autoSpaceDN w:val="0"/>
        <w:adjustRightInd w:val="0"/>
        <w:ind w:left="0"/>
        <w:contextualSpacing/>
        <w:jc w:val="both"/>
        <w:rPr>
          <w:sz w:val="28"/>
          <w:szCs w:val="28"/>
        </w:rPr>
      </w:pPr>
      <w:r w:rsidRPr="00692F82">
        <w:rPr>
          <w:sz w:val="28"/>
          <w:szCs w:val="28"/>
        </w:rPr>
        <w:tab/>
        <w:t>обеспечивать сохранность объектов благоустройства и озеленения;</w:t>
      </w:r>
    </w:p>
    <w:p w:rsidR="00692F82" w:rsidRPr="00692F82" w:rsidRDefault="00692F82" w:rsidP="00692F82">
      <w:pPr>
        <w:pStyle w:val="11"/>
        <w:tabs>
          <w:tab w:val="left" w:pos="720"/>
          <w:tab w:val="left" w:pos="1800"/>
        </w:tabs>
        <w:autoSpaceDE w:val="0"/>
        <w:autoSpaceDN w:val="0"/>
        <w:adjustRightInd w:val="0"/>
        <w:ind w:left="0"/>
        <w:contextualSpacing/>
        <w:jc w:val="both"/>
        <w:rPr>
          <w:sz w:val="28"/>
          <w:szCs w:val="28"/>
        </w:rPr>
      </w:pPr>
      <w:r w:rsidRPr="00692F82">
        <w:rPr>
          <w:sz w:val="28"/>
          <w:szCs w:val="28"/>
        </w:rPr>
        <w:tab/>
        <w:t xml:space="preserve">в случае повреждения благоустройства и озеленения провести работы по его восстановлению; </w:t>
      </w:r>
    </w:p>
    <w:p w:rsidR="00692F82" w:rsidRPr="00692F82" w:rsidRDefault="00692F82" w:rsidP="00692F82">
      <w:pPr>
        <w:pStyle w:val="11"/>
        <w:tabs>
          <w:tab w:val="left" w:pos="720"/>
          <w:tab w:val="left" w:pos="1800"/>
        </w:tabs>
        <w:autoSpaceDE w:val="0"/>
        <w:autoSpaceDN w:val="0"/>
        <w:adjustRightInd w:val="0"/>
        <w:ind w:left="0"/>
        <w:contextualSpacing/>
        <w:jc w:val="both"/>
        <w:rPr>
          <w:sz w:val="28"/>
          <w:szCs w:val="28"/>
        </w:rPr>
      </w:pPr>
      <w:r w:rsidRPr="00692F82">
        <w:rPr>
          <w:sz w:val="28"/>
          <w:szCs w:val="28"/>
        </w:rPr>
        <w:tab/>
        <w:t>при установке строительных лесов обеспечивать безопасность пешеходного движения;</w:t>
      </w:r>
    </w:p>
    <w:p w:rsidR="00692F82" w:rsidRPr="00692F82" w:rsidRDefault="00692F82" w:rsidP="00692F82">
      <w:pPr>
        <w:pStyle w:val="11"/>
        <w:tabs>
          <w:tab w:val="left" w:pos="720"/>
          <w:tab w:val="left" w:pos="1800"/>
        </w:tabs>
        <w:autoSpaceDE w:val="0"/>
        <w:autoSpaceDN w:val="0"/>
        <w:adjustRightInd w:val="0"/>
        <w:ind w:left="0"/>
        <w:contextualSpacing/>
        <w:jc w:val="both"/>
        <w:rPr>
          <w:sz w:val="28"/>
          <w:szCs w:val="28"/>
        </w:rPr>
      </w:pPr>
      <w:r w:rsidRPr="00692F82">
        <w:rPr>
          <w:sz w:val="28"/>
          <w:szCs w:val="28"/>
        </w:rPr>
        <w:tab/>
        <w:t>обеспечивать сохранность элементов декора фасадов (лепнины, фактуры отделки, барельефов), при невозможности сохранения восстановить в точности.</w:t>
      </w:r>
    </w:p>
    <w:p w:rsidR="00692F82" w:rsidRPr="00692F82" w:rsidRDefault="00692F82" w:rsidP="001251AA">
      <w:pPr>
        <w:pStyle w:val="11"/>
        <w:numPr>
          <w:ilvl w:val="1"/>
          <w:numId w:val="5"/>
        </w:numPr>
        <w:autoSpaceDE w:val="0"/>
        <w:autoSpaceDN w:val="0"/>
        <w:adjustRightInd w:val="0"/>
        <w:contextualSpacing/>
        <w:jc w:val="both"/>
        <w:rPr>
          <w:sz w:val="28"/>
          <w:szCs w:val="28"/>
        </w:rPr>
      </w:pPr>
      <w:r>
        <w:rPr>
          <w:sz w:val="28"/>
          <w:szCs w:val="28"/>
        </w:rPr>
        <w:t xml:space="preserve"> </w:t>
      </w:r>
      <w:r w:rsidRPr="00692F82">
        <w:rPr>
          <w:sz w:val="28"/>
          <w:szCs w:val="28"/>
        </w:rPr>
        <w:t>Требования к размещению и эксплуатации элементов дополнительного инженерно-технического оборудования:</w:t>
      </w:r>
    </w:p>
    <w:p w:rsidR="00692F82" w:rsidRPr="00692F82" w:rsidRDefault="00692F82" w:rsidP="001251AA">
      <w:pPr>
        <w:pStyle w:val="11"/>
        <w:numPr>
          <w:ilvl w:val="0"/>
          <w:numId w:val="2"/>
        </w:numPr>
        <w:tabs>
          <w:tab w:val="left" w:pos="993"/>
        </w:tabs>
        <w:autoSpaceDE w:val="0"/>
        <w:autoSpaceDN w:val="0"/>
        <w:adjustRightInd w:val="0"/>
        <w:ind w:left="0" w:firstLine="567"/>
        <w:contextualSpacing/>
        <w:jc w:val="both"/>
        <w:rPr>
          <w:sz w:val="28"/>
          <w:szCs w:val="28"/>
        </w:rPr>
      </w:pPr>
      <w:r w:rsidRPr="00692F82">
        <w:rPr>
          <w:sz w:val="28"/>
          <w:szCs w:val="28"/>
        </w:rPr>
        <w:t>при необходимости размещения инженерно-технического оборудования на главных фасадах зданий, строений, сооружений, необходимо предусмотреть специальные места для их установки в рамках согласования паспорта фасадов зданий, строений, сооружений или внесения в него изменений с указанием вида оборудования и способа его размещения;</w:t>
      </w:r>
    </w:p>
    <w:p w:rsidR="00692F82" w:rsidRPr="00692F82" w:rsidRDefault="00692F82" w:rsidP="001251AA">
      <w:pPr>
        <w:pStyle w:val="11"/>
        <w:numPr>
          <w:ilvl w:val="0"/>
          <w:numId w:val="2"/>
        </w:numPr>
        <w:tabs>
          <w:tab w:val="left" w:pos="993"/>
        </w:tabs>
        <w:autoSpaceDE w:val="0"/>
        <w:autoSpaceDN w:val="0"/>
        <w:adjustRightInd w:val="0"/>
        <w:ind w:left="0" w:firstLine="567"/>
        <w:contextualSpacing/>
        <w:jc w:val="both"/>
        <w:rPr>
          <w:sz w:val="28"/>
          <w:szCs w:val="28"/>
        </w:rPr>
      </w:pPr>
      <w:r w:rsidRPr="00692F82">
        <w:rPr>
          <w:sz w:val="28"/>
          <w:szCs w:val="28"/>
        </w:rPr>
        <w:lastRenderedPageBreak/>
        <w:t>при размещении дополнительного инженерно-технического оборудования на фасадах зданий (строений, сооружений) необходимо предусмотреть:</w:t>
      </w:r>
    </w:p>
    <w:p w:rsidR="00692F82" w:rsidRPr="00692F82" w:rsidRDefault="00692F82" w:rsidP="00692F82">
      <w:pPr>
        <w:pStyle w:val="11"/>
        <w:autoSpaceDE w:val="0"/>
        <w:autoSpaceDN w:val="0"/>
        <w:adjustRightInd w:val="0"/>
        <w:ind w:left="0"/>
        <w:contextualSpacing/>
        <w:jc w:val="both"/>
        <w:rPr>
          <w:sz w:val="28"/>
          <w:szCs w:val="28"/>
        </w:rPr>
      </w:pPr>
      <w:r w:rsidRPr="00692F82">
        <w:rPr>
          <w:sz w:val="28"/>
          <w:szCs w:val="28"/>
        </w:rPr>
        <w:tab/>
        <w:t>сохранение сложившегося архитектурного облика;</w:t>
      </w:r>
    </w:p>
    <w:p w:rsidR="00692F82" w:rsidRPr="00692F82" w:rsidRDefault="00692F82" w:rsidP="00692F82">
      <w:pPr>
        <w:pStyle w:val="11"/>
        <w:widowControl w:val="0"/>
        <w:autoSpaceDE w:val="0"/>
        <w:autoSpaceDN w:val="0"/>
        <w:adjustRightInd w:val="0"/>
        <w:ind w:left="0"/>
        <w:contextualSpacing/>
        <w:jc w:val="both"/>
        <w:rPr>
          <w:sz w:val="28"/>
          <w:szCs w:val="28"/>
        </w:rPr>
      </w:pPr>
      <w:r w:rsidRPr="00692F82">
        <w:rPr>
          <w:sz w:val="28"/>
          <w:szCs w:val="28"/>
        </w:rPr>
        <w:tab/>
        <w:t>соблюдение действующих санитарных норм и правил;</w:t>
      </w:r>
    </w:p>
    <w:p w:rsidR="00692F82" w:rsidRPr="00692F82" w:rsidRDefault="00692F82" w:rsidP="00692F82">
      <w:pPr>
        <w:pStyle w:val="11"/>
        <w:widowControl w:val="0"/>
        <w:autoSpaceDE w:val="0"/>
        <w:autoSpaceDN w:val="0"/>
        <w:adjustRightInd w:val="0"/>
        <w:ind w:left="0"/>
        <w:contextualSpacing/>
        <w:jc w:val="both"/>
        <w:rPr>
          <w:sz w:val="28"/>
          <w:szCs w:val="28"/>
        </w:rPr>
      </w:pPr>
      <w:r w:rsidRPr="00692F82">
        <w:rPr>
          <w:sz w:val="28"/>
          <w:szCs w:val="28"/>
        </w:rPr>
        <w:tab/>
        <w:t>минимальный контакт с поверхностью фасада при сохранении надежности крепления, рациональное устройство и технологичность крепления;</w:t>
      </w:r>
    </w:p>
    <w:p w:rsidR="00692F82" w:rsidRPr="00692F82" w:rsidRDefault="00692F82" w:rsidP="00692F82">
      <w:pPr>
        <w:pStyle w:val="11"/>
        <w:widowControl w:val="0"/>
        <w:autoSpaceDE w:val="0"/>
        <w:autoSpaceDN w:val="0"/>
        <w:adjustRightInd w:val="0"/>
        <w:ind w:left="0"/>
        <w:contextualSpacing/>
        <w:jc w:val="both"/>
        <w:rPr>
          <w:sz w:val="28"/>
          <w:szCs w:val="28"/>
        </w:rPr>
      </w:pPr>
      <w:r w:rsidRPr="00692F82">
        <w:rPr>
          <w:sz w:val="28"/>
          <w:szCs w:val="28"/>
        </w:rPr>
        <w:tab/>
        <w:t>привязку элементов инженерно-технического оборудования к системе осей фасада;</w:t>
      </w:r>
    </w:p>
    <w:p w:rsidR="00692F82" w:rsidRPr="00692F82" w:rsidRDefault="00692F82" w:rsidP="00692F82">
      <w:pPr>
        <w:pStyle w:val="11"/>
        <w:widowControl w:val="0"/>
        <w:autoSpaceDE w:val="0"/>
        <w:autoSpaceDN w:val="0"/>
        <w:adjustRightInd w:val="0"/>
        <w:ind w:left="0"/>
        <w:contextualSpacing/>
        <w:jc w:val="both"/>
        <w:rPr>
          <w:sz w:val="28"/>
          <w:szCs w:val="28"/>
        </w:rPr>
      </w:pPr>
      <w:r w:rsidRPr="00692F82">
        <w:rPr>
          <w:sz w:val="28"/>
          <w:szCs w:val="28"/>
        </w:rPr>
        <w:tab/>
        <w:t>удобство эксплуатации и обслуживания;</w:t>
      </w:r>
    </w:p>
    <w:p w:rsidR="00692F82" w:rsidRPr="00692F82" w:rsidRDefault="00692F82" w:rsidP="00692F82">
      <w:pPr>
        <w:pStyle w:val="11"/>
        <w:widowControl w:val="0"/>
        <w:autoSpaceDE w:val="0"/>
        <w:autoSpaceDN w:val="0"/>
        <w:adjustRightInd w:val="0"/>
        <w:ind w:left="0"/>
        <w:contextualSpacing/>
        <w:jc w:val="both"/>
        <w:rPr>
          <w:sz w:val="28"/>
          <w:szCs w:val="28"/>
        </w:rPr>
      </w:pPr>
      <w:r w:rsidRPr="00692F82">
        <w:rPr>
          <w:sz w:val="28"/>
          <w:szCs w:val="28"/>
        </w:rPr>
        <w:tab/>
        <w:t>обеспечение беспрепятственного движения пешеходов и транспорта;</w:t>
      </w:r>
    </w:p>
    <w:p w:rsidR="00692F82" w:rsidRPr="00692F82" w:rsidRDefault="00692F82" w:rsidP="00692F82">
      <w:pPr>
        <w:pStyle w:val="11"/>
        <w:widowControl w:val="0"/>
        <w:autoSpaceDE w:val="0"/>
        <w:autoSpaceDN w:val="0"/>
        <w:adjustRightInd w:val="0"/>
        <w:ind w:left="0"/>
        <w:contextualSpacing/>
        <w:jc w:val="both"/>
        <w:rPr>
          <w:sz w:val="28"/>
          <w:szCs w:val="28"/>
        </w:rPr>
      </w:pPr>
      <w:r w:rsidRPr="00692F82">
        <w:rPr>
          <w:sz w:val="28"/>
          <w:szCs w:val="28"/>
        </w:rPr>
        <w:tab/>
        <w:t>компактное размещение (схожие элементы должны быть максимально сгруппированы с учетом структуры фасада);</w:t>
      </w:r>
    </w:p>
    <w:p w:rsidR="00692F82" w:rsidRPr="00692F82" w:rsidRDefault="00692F82" w:rsidP="001251AA">
      <w:pPr>
        <w:pStyle w:val="11"/>
        <w:widowControl w:val="0"/>
        <w:numPr>
          <w:ilvl w:val="0"/>
          <w:numId w:val="2"/>
        </w:numPr>
        <w:tabs>
          <w:tab w:val="left" w:pos="993"/>
        </w:tabs>
        <w:autoSpaceDE w:val="0"/>
        <w:autoSpaceDN w:val="0"/>
        <w:adjustRightInd w:val="0"/>
        <w:ind w:left="0" w:firstLine="567"/>
        <w:contextualSpacing/>
        <w:jc w:val="both"/>
        <w:rPr>
          <w:sz w:val="28"/>
          <w:szCs w:val="28"/>
        </w:rPr>
      </w:pPr>
      <w:r w:rsidRPr="00692F82">
        <w:rPr>
          <w:sz w:val="28"/>
          <w:szCs w:val="28"/>
        </w:rPr>
        <w:t xml:space="preserve">недопустимо размещение дополнительного инженерно-технического оборудования (антенн, блоков или систем кондиционирования, кабельных линий) на фасадах лицевой застройки; </w:t>
      </w:r>
    </w:p>
    <w:p w:rsidR="00692F82" w:rsidRPr="00692F82" w:rsidRDefault="00692F82" w:rsidP="001251AA">
      <w:pPr>
        <w:pStyle w:val="11"/>
        <w:widowControl w:val="0"/>
        <w:numPr>
          <w:ilvl w:val="0"/>
          <w:numId w:val="2"/>
        </w:numPr>
        <w:tabs>
          <w:tab w:val="left" w:pos="993"/>
        </w:tabs>
        <w:autoSpaceDE w:val="0"/>
        <w:autoSpaceDN w:val="0"/>
        <w:adjustRightInd w:val="0"/>
        <w:ind w:left="0" w:firstLine="567"/>
        <w:contextualSpacing/>
        <w:jc w:val="both"/>
        <w:rPr>
          <w:sz w:val="28"/>
          <w:szCs w:val="28"/>
        </w:rPr>
      </w:pPr>
      <w:r w:rsidRPr="00692F82">
        <w:rPr>
          <w:sz w:val="28"/>
          <w:szCs w:val="28"/>
        </w:rPr>
        <w:t>недопустимо размещение вытяжных вентиляционных систем, навесных блоков кондиционеров перед окнами жилых помещений;</w:t>
      </w:r>
    </w:p>
    <w:p w:rsidR="00692F82" w:rsidRPr="00692F82" w:rsidRDefault="00692F82" w:rsidP="001251AA">
      <w:pPr>
        <w:pStyle w:val="11"/>
        <w:widowControl w:val="0"/>
        <w:numPr>
          <w:ilvl w:val="0"/>
          <w:numId w:val="2"/>
        </w:numPr>
        <w:tabs>
          <w:tab w:val="left" w:pos="993"/>
        </w:tabs>
        <w:autoSpaceDE w:val="0"/>
        <w:autoSpaceDN w:val="0"/>
        <w:adjustRightInd w:val="0"/>
        <w:ind w:left="0" w:firstLine="567"/>
        <w:contextualSpacing/>
        <w:jc w:val="both"/>
        <w:rPr>
          <w:sz w:val="28"/>
          <w:szCs w:val="28"/>
        </w:rPr>
      </w:pPr>
      <w:r w:rsidRPr="00692F82">
        <w:rPr>
          <w:sz w:val="28"/>
          <w:szCs w:val="28"/>
        </w:rPr>
        <w:t>собственник инженерно-технического оборудования обязан:</w:t>
      </w:r>
    </w:p>
    <w:p w:rsidR="00692F82" w:rsidRPr="00692F82" w:rsidRDefault="00692F82" w:rsidP="00692F82">
      <w:pPr>
        <w:pStyle w:val="11"/>
        <w:widowControl w:val="0"/>
        <w:autoSpaceDE w:val="0"/>
        <w:autoSpaceDN w:val="0"/>
        <w:adjustRightInd w:val="0"/>
        <w:ind w:left="0"/>
        <w:contextualSpacing/>
        <w:jc w:val="both"/>
        <w:rPr>
          <w:sz w:val="28"/>
          <w:szCs w:val="28"/>
        </w:rPr>
      </w:pPr>
      <w:r w:rsidRPr="00692F82">
        <w:rPr>
          <w:sz w:val="28"/>
          <w:szCs w:val="28"/>
        </w:rPr>
        <w:tab/>
        <w:t>поддерживать его техническое и эстетическое состояние;</w:t>
      </w:r>
    </w:p>
    <w:p w:rsidR="00692F82" w:rsidRPr="00692F82" w:rsidRDefault="00692F82" w:rsidP="00692F82">
      <w:pPr>
        <w:pStyle w:val="11"/>
        <w:widowControl w:val="0"/>
        <w:autoSpaceDE w:val="0"/>
        <w:autoSpaceDN w:val="0"/>
        <w:adjustRightInd w:val="0"/>
        <w:ind w:left="0"/>
        <w:contextualSpacing/>
        <w:jc w:val="both"/>
        <w:rPr>
          <w:sz w:val="28"/>
          <w:szCs w:val="28"/>
        </w:rPr>
      </w:pPr>
      <w:r w:rsidRPr="00692F82">
        <w:rPr>
          <w:sz w:val="28"/>
          <w:szCs w:val="28"/>
        </w:rPr>
        <w:tab/>
        <w:t>в случае проведения капитального ремонта фасадов здания, строения, сооружения своевременно обеспечить его демонтаж до начала работ по капитальному ремонту фасада и монтаж после завершения работ в соответствии с согласованным паспортом фасада.</w:t>
      </w:r>
    </w:p>
    <w:p w:rsidR="00692F82" w:rsidRPr="00692F82" w:rsidRDefault="00692F82" w:rsidP="001251AA">
      <w:pPr>
        <w:pStyle w:val="11"/>
        <w:widowControl w:val="0"/>
        <w:numPr>
          <w:ilvl w:val="0"/>
          <w:numId w:val="2"/>
        </w:numPr>
        <w:tabs>
          <w:tab w:val="left" w:pos="993"/>
        </w:tabs>
        <w:autoSpaceDE w:val="0"/>
        <w:autoSpaceDN w:val="0"/>
        <w:adjustRightInd w:val="0"/>
        <w:ind w:left="0" w:firstLine="567"/>
        <w:contextualSpacing/>
        <w:jc w:val="both"/>
        <w:rPr>
          <w:sz w:val="28"/>
          <w:szCs w:val="28"/>
        </w:rPr>
      </w:pPr>
      <w:r w:rsidRPr="00692F82">
        <w:rPr>
          <w:sz w:val="28"/>
          <w:szCs w:val="28"/>
        </w:rPr>
        <w:t>эксплуатация оборудования не должна наносить ущерб внешнему виду и техническому состоянию фасада, создавать шум и препятствия для движения людей и транспорта. Оборудование, размещение и эксплуатация которого наносит ущерб физическому состоянию и эстетическим качествам фасада, а также создает шум и причиняет препятствия для движения людей и транспорта, должно быть демонтировано собственниками данного оборудования;</w:t>
      </w:r>
    </w:p>
    <w:p w:rsidR="00692F82" w:rsidRPr="00692F82" w:rsidRDefault="00692F82" w:rsidP="001251AA">
      <w:pPr>
        <w:pStyle w:val="11"/>
        <w:numPr>
          <w:ilvl w:val="0"/>
          <w:numId w:val="2"/>
        </w:numPr>
        <w:tabs>
          <w:tab w:val="left" w:pos="993"/>
        </w:tabs>
        <w:autoSpaceDE w:val="0"/>
        <w:autoSpaceDN w:val="0"/>
        <w:adjustRightInd w:val="0"/>
        <w:ind w:left="0" w:firstLine="567"/>
        <w:contextualSpacing/>
        <w:jc w:val="both"/>
        <w:rPr>
          <w:sz w:val="28"/>
          <w:szCs w:val="28"/>
        </w:rPr>
      </w:pPr>
      <w:r w:rsidRPr="00692F82">
        <w:rPr>
          <w:sz w:val="28"/>
          <w:szCs w:val="28"/>
        </w:rPr>
        <w:t>конструкции крепления, оставшиеся от демонтированного дополнительного оборудования, подлежат демонтажу, а на поверхности фасада при необходимости производится ремонт.</w:t>
      </w:r>
    </w:p>
    <w:p w:rsidR="00692F82" w:rsidRPr="00692F82" w:rsidRDefault="00692F82" w:rsidP="001251AA">
      <w:pPr>
        <w:pStyle w:val="11"/>
        <w:numPr>
          <w:ilvl w:val="0"/>
          <w:numId w:val="5"/>
        </w:numPr>
        <w:autoSpaceDE w:val="0"/>
        <w:autoSpaceDN w:val="0"/>
        <w:adjustRightInd w:val="0"/>
        <w:ind w:left="0" w:firstLine="567"/>
        <w:contextualSpacing/>
        <w:jc w:val="both"/>
        <w:rPr>
          <w:sz w:val="28"/>
          <w:szCs w:val="28"/>
        </w:rPr>
      </w:pPr>
      <w:r w:rsidRPr="00692F82">
        <w:rPr>
          <w:sz w:val="28"/>
          <w:szCs w:val="28"/>
        </w:rPr>
        <w:t>На территории населенных пунктов запрещается без соответствующего согласования паспорта фасада (внесения изменений в паспорт фасада):</w:t>
      </w:r>
    </w:p>
    <w:p w:rsidR="00692F82" w:rsidRPr="00692F82" w:rsidRDefault="00A52ACC" w:rsidP="001251AA">
      <w:pPr>
        <w:pStyle w:val="11"/>
        <w:numPr>
          <w:ilvl w:val="0"/>
          <w:numId w:val="4"/>
        </w:numPr>
        <w:tabs>
          <w:tab w:val="left" w:pos="851"/>
          <w:tab w:val="left" w:pos="1134"/>
        </w:tabs>
        <w:autoSpaceDE w:val="0"/>
        <w:autoSpaceDN w:val="0"/>
        <w:adjustRightInd w:val="0"/>
        <w:ind w:left="0" w:firstLine="567"/>
        <w:contextualSpacing/>
        <w:jc w:val="both"/>
        <w:rPr>
          <w:sz w:val="28"/>
          <w:szCs w:val="28"/>
        </w:rPr>
      </w:pPr>
      <w:r>
        <w:rPr>
          <w:sz w:val="28"/>
          <w:szCs w:val="28"/>
        </w:rPr>
        <w:t xml:space="preserve"> </w:t>
      </w:r>
      <w:r w:rsidR="00692F82" w:rsidRPr="00692F82">
        <w:rPr>
          <w:sz w:val="28"/>
          <w:szCs w:val="28"/>
        </w:rPr>
        <w:t>изменять архитектурный облик здания (демонтировать архитектурные детали, производить замену одних архитектурных деталей другими, устанавливать новые архитектурные детали, пробивать и заделывать проемы, изменять форму и рисунок переплетов окон, лоджий и балконов, изменять цветовое решение, изменять облицовочный материал, изменять контур, уклоны и материал кровли, элементов безопасности крыши, элементов организованного наружного водостока);</w:t>
      </w:r>
    </w:p>
    <w:p w:rsidR="00692F82" w:rsidRPr="00692F82" w:rsidRDefault="00692F82" w:rsidP="001251AA">
      <w:pPr>
        <w:pStyle w:val="11"/>
        <w:numPr>
          <w:ilvl w:val="0"/>
          <w:numId w:val="4"/>
        </w:numPr>
        <w:tabs>
          <w:tab w:val="left" w:pos="993"/>
        </w:tabs>
        <w:autoSpaceDE w:val="0"/>
        <w:autoSpaceDN w:val="0"/>
        <w:adjustRightInd w:val="0"/>
        <w:ind w:left="0" w:firstLine="567"/>
        <w:contextualSpacing/>
        <w:jc w:val="both"/>
        <w:rPr>
          <w:sz w:val="28"/>
          <w:szCs w:val="28"/>
        </w:rPr>
      </w:pPr>
      <w:r w:rsidRPr="00692F82">
        <w:rPr>
          <w:sz w:val="28"/>
          <w:szCs w:val="28"/>
        </w:rPr>
        <w:lastRenderedPageBreak/>
        <w:t>наносить надписи, изображения путем окраски, наклейки, росписи в технике граффити и иными способами на внешние поверхности нежилых зданий, строений, сооружений, многоквартирных домов;</w:t>
      </w:r>
    </w:p>
    <w:p w:rsidR="00692F82" w:rsidRPr="00692F82" w:rsidRDefault="00692F82" w:rsidP="001251AA">
      <w:pPr>
        <w:pStyle w:val="11"/>
        <w:numPr>
          <w:ilvl w:val="0"/>
          <w:numId w:val="4"/>
        </w:numPr>
        <w:tabs>
          <w:tab w:val="left" w:pos="993"/>
        </w:tabs>
        <w:autoSpaceDE w:val="0"/>
        <w:autoSpaceDN w:val="0"/>
        <w:adjustRightInd w:val="0"/>
        <w:ind w:left="0" w:firstLine="567"/>
        <w:contextualSpacing/>
        <w:jc w:val="both"/>
        <w:rPr>
          <w:sz w:val="28"/>
          <w:szCs w:val="28"/>
        </w:rPr>
      </w:pPr>
      <w:r w:rsidRPr="00692F82">
        <w:rPr>
          <w:sz w:val="28"/>
          <w:szCs w:val="28"/>
        </w:rPr>
        <w:t>производить капитальный ремонт здания или отдельных частей фасада, кровли;</w:t>
      </w:r>
    </w:p>
    <w:p w:rsidR="00692F82" w:rsidRPr="00692F82" w:rsidRDefault="00692F82" w:rsidP="001251AA">
      <w:pPr>
        <w:pStyle w:val="11"/>
        <w:numPr>
          <w:ilvl w:val="0"/>
          <w:numId w:val="4"/>
        </w:numPr>
        <w:tabs>
          <w:tab w:val="left" w:pos="993"/>
        </w:tabs>
        <w:autoSpaceDE w:val="0"/>
        <w:autoSpaceDN w:val="0"/>
        <w:adjustRightInd w:val="0"/>
        <w:ind w:left="0" w:firstLine="567"/>
        <w:contextualSpacing/>
        <w:jc w:val="both"/>
        <w:rPr>
          <w:sz w:val="28"/>
          <w:szCs w:val="28"/>
        </w:rPr>
      </w:pPr>
      <w:r w:rsidRPr="00692F82">
        <w:rPr>
          <w:sz w:val="28"/>
          <w:szCs w:val="28"/>
        </w:rPr>
        <w:t>применять знаки адресной информации с отклонением от установленного образца.</w:t>
      </w:r>
    </w:p>
    <w:p w:rsidR="00692F82" w:rsidRDefault="00692F82" w:rsidP="001251AA">
      <w:pPr>
        <w:pStyle w:val="11"/>
        <w:numPr>
          <w:ilvl w:val="0"/>
          <w:numId w:val="5"/>
        </w:numPr>
        <w:autoSpaceDE w:val="0"/>
        <w:autoSpaceDN w:val="0"/>
        <w:adjustRightInd w:val="0"/>
        <w:ind w:left="0" w:firstLine="567"/>
        <w:contextualSpacing/>
        <w:jc w:val="both"/>
        <w:rPr>
          <w:sz w:val="28"/>
          <w:szCs w:val="28"/>
        </w:rPr>
      </w:pPr>
      <w:r>
        <w:rPr>
          <w:sz w:val="28"/>
          <w:szCs w:val="28"/>
        </w:rPr>
        <w:t>.</w:t>
      </w:r>
      <w:r w:rsidR="006B51BF">
        <w:rPr>
          <w:sz w:val="28"/>
          <w:szCs w:val="28"/>
        </w:rPr>
        <w:t xml:space="preserve"> </w:t>
      </w:r>
      <w:r w:rsidRPr="00692F82">
        <w:rPr>
          <w:sz w:val="28"/>
          <w:szCs w:val="28"/>
        </w:rPr>
        <w:t>При устройстве крылец, террас, некапитальных пристроек (включая сезонные) к зданиям (строениям, сооружениям), фасады которых относятся к лицевой застройке, не допускается нарушение границ земельного участка под размещение здания (строения, сооружения), красных линий.</w:t>
      </w:r>
    </w:p>
    <w:p w:rsidR="00692F82" w:rsidRPr="00692F82" w:rsidRDefault="00692F82" w:rsidP="00692F82">
      <w:pPr>
        <w:pStyle w:val="11"/>
        <w:autoSpaceDE w:val="0"/>
        <w:autoSpaceDN w:val="0"/>
        <w:adjustRightInd w:val="0"/>
        <w:ind w:left="0"/>
        <w:contextualSpacing/>
        <w:jc w:val="both"/>
        <w:rPr>
          <w:sz w:val="28"/>
          <w:szCs w:val="28"/>
        </w:rPr>
      </w:pPr>
    </w:p>
    <w:p w:rsidR="00241469" w:rsidRPr="00241469" w:rsidRDefault="00241469" w:rsidP="000030A6">
      <w:pPr>
        <w:pStyle w:val="ConsPlusNormal"/>
        <w:ind w:firstLine="540"/>
        <w:jc w:val="both"/>
        <w:rPr>
          <w:rFonts w:ascii="Times New Roman" w:hAnsi="Times New Roman" w:cs="Times New Roman"/>
          <w:b/>
          <w:sz w:val="28"/>
          <w:szCs w:val="28"/>
        </w:rPr>
      </w:pPr>
      <w:r w:rsidRPr="00C54444">
        <w:rPr>
          <w:rFonts w:ascii="Times New Roman" w:hAnsi="Times New Roman" w:cs="Times New Roman"/>
          <w:b/>
          <w:sz w:val="28"/>
          <w:szCs w:val="28"/>
        </w:rPr>
        <w:t>Статья 7. Содержание ограждений зданий, сооружений и земельных участков</w:t>
      </w:r>
    </w:p>
    <w:p w:rsidR="00D6604B" w:rsidRPr="00245C08" w:rsidRDefault="00656A48" w:rsidP="00656A48">
      <w:pPr>
        <w:pStyle w:val="11"/>
        <w:autoSpaceDE w:val="0"/>
        <w:autoSpaceDN w:val="0"/>
        <w:adjustRightInd w:val="0"/>
        <w:ind w:left="567"/>
        <w:contextualSpacing/>
        <w:jc w:val="both"/>
        <w:rPr>
          <w:sz w:val="28"/>
          <w:szCs w:val="28"/>
        </w:rPr>
      </w:pPr>
      <w:r w:rsidRPr="00245C08">
        <w:rPr>
          <w:sz w:val="28"/>
          <w:szCs w:val="28"/>
        </w:rPr>
        <w:t>7.</w:t>
      </w:r>
      <w:r w:rsidR="00241469" w:rsidRPr="00245C08">
        <w:rPr>
          <w:sz w:val="28"/>
          <w:szCs w:val="28"/>
        </w:rPr>
        <w:t>1</w:t>
      </w:r>
      <w:r w:rsidR="00D6604B" w:rsidRPr="00245C08">
        <w:rPr>
          <w:sz w:val="28"/>
          <w:szCs w:val="28"/>
        </w:rPr>
        <w:t xml:space="preserve"> Требования к ограждениям земельных участков в населенных пунктах:</w:t>
      </w:r>
    </w:p>
    <w:p w:rsidR="00D6604B" w:rsidRPr="00245C08" w:rsidRDefault="00D6604B" w:rsidP="001251AA">
      <w:pPr>
        <w:pStyle w:val="11"/>
        <w:numPr>
          <w:ilvl w:val="0"/>
          <w:numId w:val="56"/>
        </w:numPr>
        <w:tabs>
          <w:tab w:val="left" w:pos="851"/>
        </w:tabs>
        <w:autoSpaceDE w:val="0"/>
        <w:autoSpaceDN w:val="0"/>
        <w:adjustRightInd w:val="0"/>
        <w:ind w:left="0" w:firstLine="567"/>
        <w:contextualSpacing/>
        <w:jc w:val="both"/>
        <w:rPr>
          <w:sz w:val="28"/>
          <w:szCs w:val="28"/>
        </w:rPr>
      </w:pPr>
      <w:r w:rsidRPr="00245C08">
        <w:rPr>
          <w:sz w:val="28"/>
          <w:szCs w:val="28"/>
        </w:rPr>
        <w:t xml:space="preserve">  участники градостроительной деятельности (физические и юридические лица) могут выполнять устройство ограждений принадлежащих им земельных участков или объектов в границах таких участков в строгом соответствии с установленными настоящими Правилами требованиями, за исключением ограждений, предусмотренных проектной документацией по строительству объектов и строящихся на основании разрешения на строительство;</w:t>
      </w:r>
    </w:p>
    <w:p w:rsidR="00D6604B" w:rsidRPr="00245C08" w:rsidRDefault="00D6604B" w:rsidP="001251AA">
      <w:pPr>
        <w:pStyle w:val="11"/>
        <w:numPr>
          <w:ilvl w:val="0"/>
          <w:numId w:val="56"/>
        </w:numPr>
        <w:tabs>
          <w:tab w:val="left" w:pos="851"/>
        </w:tabs>
        <w:autoSpaceDE w:val="0"/>
        <w:autoSpaceDN w:val="0"/>
        <w:adjustRightInd w:val="0"/>
        <w:ind w:left="0" w:firstLine="567"/>
        <w:contextualSpacing/>
        <w:jc w:val="both"/>
        <w:rPr>
          <w:sz w:val="28"/>
          <w:szCs w:val="28"/>
        </w:rPr>
      </w:pPr>
      <w:r w:rsidRPr="00245C08">
        <w:rPr>
          <w:sz w:val="28"/>
          <w:szCs w:val="28"/>
        </w:rPr>
        <w:t xml:space="preserve">  ограждение территорий памятников историко-культурного наследия допускается только по решению уполномоченного органа по вопросам охраны объектов культурного наследия;</w:t>
      </w:r>
    </w:p>
    <w:p w:rsidR="00D6604B" w:rsidRPr="00245C08" w:rsidRDefault="00D6604B" w:rsidP="001251AA">
      <w:pPr>
        <w:pStyle w:val="11"/>
        <w:numPr>
          <w:ilvl w:val="0"/>
          <w:numId w:val="56"/>
        </w:numPr>
        <w:tabs>
          <w:tab w:val="left" w:pos="851"/>
        </w:tabs>
        <w:autoSpaceDE w:val="0"/>
        <w:autoSpaceDN w:val="0"/>
        <w:adjustRightInd w:val="0"/>
        <w:ind w:left="0" w:firstLine="567"/>
        <w:contextualSpacing/>
        <w:jc w:val="both"/>
        <w:rPr>
          <w:sz w:val="28"/>
          <w:szCs w:val="28"/>
        </w:rPr>
      </w:pPr>
      <w:r w:rsidRPr="00245C08">
        <w:rPr>
          <w:sz w:val="28"/>
          <w:szCs w:val="28"/>
        </w:rPr>
        <w:t xml:space="preserve">  при установке ограждений в местах пересечения с подземными сооружениями следует предусматривать съемные конструкции ограждений;</w:t>
      </w:r>
    </w:p>
    <w:p w:rsidR="00D6604B" w:rsidRPr="00245C08" w:rsidRDefault="00D6604B" w:rsidP="001251AA">
      <w:pPr>
        <w:pStyle w:val="11"/>
        <w:numPr>
          <w:ilvl w:val="0"/>
          <w:numId w:val="56"/>
        </w:numPr>
        <w:tabs>
          <w:tab w:val="left" w:pos="851"/>
        </w:tabs>
        <w:autoSpaceDE w:val="0"/>
        <w:autoSpaceDN w:val="0"/>
        <w:adjustRightInd w:val="0"/>
        <w:ind w:left="0" w:firstLine="567"/>
        <w:contextualSpacing/>
        <w:jc w:val="both"/>
        <w:rPr>
          <w:sz w:val="28"/>
          <w:szCs w:val="28"/>
        </w:rPr>
      </w:pPr>
      <w:r w:rsidRPr="00245C08">
        <w:rPr>
          <w:sz w:val="28"/>
          <w:szCs w:val="28"/>
        </w:rPr>
        <w:t xml:space="preserve">  ограждения, проходящие по общей меже между двумя земельными участками, устраиваются на основании взаимной договоренности между правообладателями таких участков, которая может быть оформлена в соответствии с требованиями гражданского законодательства;</w:t>
      </w:r>
    </w:p>
    <w:p w:rsidR="00D6604B" w:rsidRPr="00245C08" w:rsidRDefault="00D6604B" w:rsidP="001251AA">
      <w:pPr>
        <w:pStyle w:val="11"/>
        <w:numPr>
          <w:ilvl w:val="0"/>
          <w:numId w:val="56"/>
        </w:numPr>
        <w:tabs>
          <w:tab w:val="left" w:pos="851"/>
        </w:tabs>
        <w:autoSpaceDE w:val="0"/>
        <w:autoSpaceDN w:val="0"/>
        <w:adjustRightInd w:val="0"/>
        <w:ind w:left="0" w:firstLine="567"/>
        <w:contextualSpacing/>
        <w:jc w:val="both"/>
        <w:rPr>
          <w:sz w:val="28"/>
          <w:szCs w:val="28"/>
        </w:rPr>
      </w:pPr>
      <w:r w:rsidRPr="00245C08">
        <w:rPr>
          <w:sz w:val="28"/>
          <w:szCs w:val="28"/>
        </w:rPr>
        <w:t xml:space="preserve">  собственникам (владельцам, пользователям) по границам образованного земельного участка, а также в границах образованного земельного участка с целью ограничения доступа рекомендуется применять ограждения в виде живой изгороди из однорядных или многорядных посадок кустарников, декоративных ажурных прозрачных либо экранированных светопроницаемыми материалами металлических секций;</w:t>
      </w:r>
    </w:p>
    <w:p w:rsidR="00D6604B" w:rsidRPr="00245C08" w:rsidRDefault="00D6604B" w:rsidP="001251AA">
      <w:pPr>
        <w:pStyle w:val="11"/>
        <w:numPr>
          <w:ilvl w:val="0"/>
          <w:numId w:val="56"/>
        </w:numPr>
        <w:tabs>
          <w:tab w:val="left" w:pos="851"/>
        </w:tabs>
        <w:autoSpaceDE w:val="0"/>
        <w:autoSpaceDN w:val="0"/>
        <w:adjustRightInd w:val="0"/>
        <w:ind w:left="0" w:firstLine="567"/>
        <w:contextualSpacing/>
        <w:jc w:val="both"/>
        <w:rPr>
          <w:sz w:val="28"/>
          <w:szCs w:val="28"/>
        </w:rPr>
      </w:pPr>
      <w:r w:rsidRPr="00245C08">
        <w:rPr>
          <w:sz w:val="28"/>
          <w:szCs w:val="28"/>
        </w:rPr>
        <w:t xml:space="preserve">  содержание ограждений земельных участков в исправном состоянии (ремонт, покраска, замена) осуществляется их собственниками (владельцами, пользователями);</w:t>
      </w:r>
    </w:p>
    <w:p w:rsidR="00D6604B" w:rsidRPr="00245C08" w:rsidRDefault="00D6604B" w:rsidP="001251AA">
      <w:pPr>
        <w:pStyle w:val="11"/>
        <w:numPr>
          <w:ilvl w:val="0"/>
          <w:numId w:val="56"/>
        </w:numPr>
        <w:tabs>
          <w:tab w:val="left" w:pos="851"/>
        </w:tabs>
        <w:autoSpaceDE w:val="0"/>
        <w:autoSpaceDN w:val="0"/>
        <w:adjustRightInd w:val="0"/>
        <w:ind w:left="0" w:firstLine="567"/>
        <w:contextualSpacing/>
        <w:jc w:val="both"/>
        <w:rPr>
          <w:sz w:val="28"/>
          <w:szCs w:val="28"/>
        </w:rPr>
      </w:pPr>
      <w:r w:rsidRPr="00245C08">
        <w:rPr>
          <w:sz w:val="28"/>
          <w:szCs w:val="28"/>
        </w:rPr>
        <w:t xml:space="preserve">  на территориях общественного, жилого, рекреационного назначения запрещается установка глухих (не просматриваемых сквозь) ограждений, а также которые не отвечают требованиям безопасности дорожного движения (зоны видимости на перекрестках). Высота ограждения не должна превышать </w:t>
      </w:r>
      <w:smartTag w:uri="urn:schemas-microsoft-com:office:smarttags" w:element="metricconverter">
        <w:smartTagPr>
          <w:attr w:name="ProductID" w:val="1,6 м"/>
        </w:smartTagPr>
        <w:r w:rsidRPr="00245C08">
          <w:rPr>
            <w:sz w:val="28"/>
            <w:szCs w:val="28"/>
          </w:rPr>
          <w:lastRenderedPageBreak/>
          <w:t>1,6 м</w:t>
        </w:r>
      </w:smartTag>
      <w:r w:rsidRPr="00245C08">
        <w:rPr>
          <w:sz w:val="28"/>
          <w:szCs w:val="28"/>
        </w:rPr>
        <w:t>, за исключением случаев, установленных действующим законодательством. В случае если ограждение устраивается на участках, имеющих уклон не более 5 процентов по меже, по которой устраивается ограждение, допускается превышение предельной высоты ограждения, но не более чем на 10 процентов;</w:t>
      </w:r>
    </w:p>
    <w:p w:rsidR="00D6604B" w:rsidRPr="00245C08" w:rsidRDefault="00D6604B" w:rsidP="001251AA">
      <w:pPr>
        <w:pStyle w:val="11"/>
        <w:numPr>
          <w:ilvl w:val="0"/>
          <w:numId w:val="56"/>
        </w:numPr>
        <w:tabs>
          <w:tab w:val="left" w:pos="851"/>
        </w:tabs>
        <w:autoSpaceDE w:val="0"/>
        <w:autoSpaceDN w:val="0"/>
        <w:adjustRightInd w:val="0"/>
        <w:ind w:left="0" w:firstLine="567"/>
        <w:contextualSpacing/>
        <w:jc w:val="both"/>
        <w:rPr>
          <w:sz w:val="28"/>
          <w:szCs w:val="28"/>
        </w:rPr>
      </w:pPr>
      <w:r w:rsidRPr="00245C08">
        <w:rPr>
          <w:sz w:val="28"/>
          <w:szCs w:val="28"/>
        </w:rPr>
        <w:t xml:space="preserve">  ограждение земельных участков не должно препятствовать доступу жителей и обслуживающих организаций к транспортно-пешеходной сети и объектам инженерной инфраструктуры, нежилым помещениям (коммерческой недвижимости) в многоквартирном доме, объектам социального назначения;</w:t>
      </w:r>
      <w:r w:rsidRPr="00245C08">
        <w:rPr>
          <w:sz w:val="28"/>
          <w:szCs w:val="28"/>
          <w:lang w:eastAsia="en-US"/>
        </w:rPr>
        <w:t xml:space="preserve"> </w:t>
      </w:r>
    </w:p>
    <w:p w:rsidR="00D6604B" w:rsidRPr="00245C08" w:rsidRDefault="00D6604B" w:rsidP="001251AA">
      <w:pPr>
        <w:pStyle w:val="11"/>
        <w:numPr>
          <w:ilvl w:val="0"/>
          <w:numId w:val="56"/>
        </w:numPr>
        <w:tabs>
          <w:tab w:val="left" w:pos="851"/>
        </w:tabs>
        <w:autoSpaceDE w:val="0"/>
        <w:autoSpaceDN w:val="0"/>
        <w:adjustRightInd w:val="0"/>
        <w:ind w:left="0" w:firstLine="567"/>
        <w:contextualSpacing/>
        <w:jc w:val="both"/>
        <w:rPr>
          <w:sz w:val="28"/>
          <w:szCs w:val="28"/>
        </w:rPr>
      </w:pPr>
      <w:r w:rsidRPr="00245C08">
        <w:rPr>
          <w:sz w:val="28"/>
          <w:szCs w:val="28"/>
        </w:rPr>
        <w:t xml:space="preserve">  в ограждении не должно быть заостренных частей, выступающих острых краев, других травмирующих элементов;</w:t>
      </w:r>
    </w:p>
    <w:p w:rsidR="00D6604B" w:rsidRPr="00245C08" w:rsidRDefault="00D6604B" w:rsidP="001251AA">
      <w:pPr>
        <w:pStyle w:val="11"/>
        <w:numPr>
          <w:ilvl w:val="0"/>
          <w:numId w:val="56"/>
        </w:numPr>
        <w:tabs>
          <w:tab w:val="left" w:pos="993"/>
        </w:tabs>
        <w:autoSpaceDE w:val="0"/>
        <w:autoSpaceDN w:val="0"/>
        <w:adjustRightInd w:val="0"/>
        <w:ind w:left="0" w:firstLine="567"/>
        <w:contextualSpacing/>
        <w:jc w:val="both"/>
        <w:rPr>
          <w:sz w:val="28"/>
          <w:szCs w:val="28"/>
        </w:rPr>
      </w:pPr>
      <w:r w:rsidRPr="00245C08">
        <w:rPr>
          <w:sz w:val="28"/>
          <w:szCs w:val="28"/>
        </w:rPr>
        <w:t xml:space="preserve">требования к декоративным, защитным ограждениям: </w:t>
      </w:r>
    </w:p>
    <w:p w:rsidR="00D6604B" w:rsidRPr="00245C08" w:rsidRDefault="00D6604B" w:rsidP="00D6604B">
      <w:pPr>
        <w:pStyle w:val="11"/>
        <w:autoSpaceDE w:val="0"/>
        <w:autoSpaceDN w:val="0"/>
        <w:adjustRightInd w:val="0"/>
        <w:ind w:left="0" w:firstLine="567"/>
        <w:contextualSpacing/>
        <w:jc w:val="both"/>
        <w:rPr>
          <w:sz w:val="28"/>
          <w:szCs w:val="28"/>
        </w:rPr>
      </w:pPr>
      <w:r w:rsidRPr="00245C08">
        <w:rPr>
          <w:sz w:val="28"/>
          <w:szCs w:val="28"/>
        </w:rPr>
        <w:tab/>
        <w:t xml:space="preserve">в местах примыкания пешеходных путей к подпорным стенкам высотой более </w:t>
      </w:r>
      <w:smartTag w:uri="urn:schemas-microsoft-com:office:smarttags" w:element="metricconverter">
        <w:smartTagPr>
          <w:attr w:name="ProductID" w:val="1,0 м"/>
        </w:smartTagPr>
        <w:r w:rsidRPr="00245C08">
          <w:rPr>
            <w:sz w:val="28"/>
            <w:szCs w:val="28"/>
          </w:rPr>
          <w:t>1,0 м</w:t>
        </w:r>
      </w:smartTag>
      <w:r w:rsidRPr="00245C08">
        <w:rPr>
          <w:sz w:val="28"/>
          <w:szCs w:val="28"/>
        </w:rPr>
        <w:t xml:space="preserve">, откосам высотой более </w:t>
      </w:r>
      <w:smartTag w:uri="urn:schemas-microsoft-com:office:smarttags" w:element="metricconverter">
        <w:smartTagPr>
          <w:attr w:name="ProductID" w:val="2 м"/>
        </w:smartTagPr>
        <w:r w:rsidRPr="00245C08">
          <w:rPr>
            <w:sz w:val="28"/>
            <w:szCs w:val="28"/>
          </w:rPr>
          <w:t>2 м</w:t>
        </w:r>
      </w:smartTag>
      <w:r w:rsidRPr="00245C08">
        <w:rPr>
          <w:sz w:val="28"/>
          <w:szCs w:val="28"/>
        </w:rPr>
        <w:t xml:space="preserve"> следует предусматривать ограждение высотой </w:t>
      </w:r>
      <w:smartTag w:uri="urn:schemas-microsoft-com:office:smarttags" w:element="metricconverter">
        <w:smartTagPr>
          <w:attr w:name="ProductID" w:val="1,2 м"/>
        </w:smartTagPr>
        <w:r w:rsidRPr="00245C08">
          <w:rPr>
            <w:sz w:val="28"/>
            <w:szCs w:val="28"/>
          </w:rPr>
          <w:t>1,2 м</w:t>
        </w:r>
      </w:smartTag>
      <w:r w:rsidRPr="00245C08">
        <w:rPr>
          <w:sz w:val="28"/>
          <w:szCs w:val="28"/>
        </w:rPr>
        <w:t xml:space="preserve">. Ограждения следует размещать на верхней высотной отметке примыкания; </w:t>
      </w:r>
    </w:p>
    <w:p w:rsidR="00D6604B" w:rsidRPr="00245C08" w:rsidRDefault="00D6604B" w:rsidP="00D6604B">
      <w:pPr>
        <w:pStyle w:val="11"/>
        <w:autoSpaceDE w:val="0"/>
        <w:autoSpaceDN w:val="0"/>
        <w:adjustRightInd w:val="0"/>
        <w:ind w:left="0" w:firstLine="567"/>
        <w:contextualSpacing/>
        <w:jc w:val="both"/>
        <w:rPr>
          <w:sz w:val="28"/>
          <w:szCs w:val="28"/>
        </w:rPr>
      </w:pPr>
      <w:r w:rsidRPr="00245C08">
        <w:rPr>
          <w:sz w:val="28"/>
          <w:szCs w:val="28"/>
        </w:rPr>
        <w:tab/>
        <w:t xml:space="preserve">в местах возможного </w:t>
      </w:r>
      <w:proofErr w:type="spellStart"/>
      <w:r w:rsidRPr="00245C08">
        <w:rPr>
          <w:sz w:val="28"/>
          <w:szCs w:val="28"/>
        </w:rPr>
        <w:t>вытаптывания</w:t>
      </w:r>
      <w:proofErr w:type="spellEnd"/>
      <w:r w:rsidRPr="00245C08">
        <w:rPr>
          <w:sz w:val="28"/>
          <w:szCs w:val="28"/>
        </w:rPr>
        <w:t xml:space="preserve"> газона, в целях исключения наезда на него автомобилей допустимо предусматривать размещение защитных металлических ограждений высотой 0,3-</w:t>
      </w:r>
      <w:smartTag w:uri="urn:schemas-microsoft-com:office:smarttags" w:element="metricconverter">
        <w:smartTagPr>
          <w:attr w:name="ProductID" w:val="0,6 м"/>
        </w:smartTagPr>
        <w:r w:rsidRPr="00245C08">
          <w:rPr>
            <w:sz w:val="28"/>
            <w:szCs w:val="28"/>
          </w:rPr>
          <w:t>0,6 м</w:t>
        </w:r>
      </w:smartTag>
      <w:r w:rsidRPr="00245C08">
        <w:rPr>
          <w:sz w:val="28"/>
          <w:szCs w:val="28"/>
        </w:rPr>
        <w:t>. Ограждения требуется размещать на территории газона с отступом от границы примыкания 0,2-</w:t>
      </w:r>
      <w:smartTag w:uri="urn:schemas-microsoft-com:office:smarttags" w:element="metricconverter">
        <w:smartTagPr>
          <w:attr w:name="ProductID" w:val="0,3 м"/>
        </w:smartTagPr>
        <w:r w:rsidRPr="00245C08">
          <w:rPr>
            <w:sz w:val="28"/>
            <w:szCs w:val="28"/>
          </w:rPr>
          <w:t>0,3 м</w:t>
        </w:r>
      </w:smartTag>
      <w:r w:rsidRPr="00245C08">
        <w:rPr>
          <w:sz w:val="28"/>
          <w:szCs w:val="28"/>
        </w:rPr>
        <w:t>.</w:t>
      </w:r>
    </w:p>
    <w:p w:rsidR="00D6604B" w:rsidRPr="00245C08" w:rsidRDefault="00D6604B" w:rsidP="001251AA">
      <w:pPr>
        <w:pStyle w:val="11"/>
        <w:widowControl w:val="0"/>
        <w:numPr>
          <w:ilvl w:val="0"/>
          <w:numId w:val="56"/>
        </w:numPr>
        <w:tabs>
          <w:tab w:val="left" w:pos="993"/>
        </w:tabs>
        <w:autoSpaceDE w:val="0"/>
        <w:autoSpaceDN w:val="0"/>
        <w:adjustRightInd w:val="0"/>
        <w:ind w:left="0" w:firstLine="567"/>
        <w:contextualSpacing/>
        <w:jc w:val="both"/>
        <w:rPr>
          <w:sz w:val="28"/>
          <w:szCs w:val="28"/>
        </w:rPr>
      </w:pPr>
      <w:r w:rsidRPr="00245C08">
        <w:rPr>
          <w:sz w:val="28"/>
          <w:szCs w:val="28"/>
        </w:rPr>
        <w:t>ограждения должны выполняться из высококачественных материалов, иметь единый характер в границах объекта комплексного благоустройства. Архитектурно-художественное решение ограждений должно соответствовать характеру архитектурного окружения.</w:t>
      </w:r>
    </w:p>
    <w:p w:rsidR="00D6604B" w:rsidRPr="00245C08" w:rsidRDefault="00FD5941" w:rsidP="001251AA">
      <w:pPr>
        <w:pStyle w:val="11"/>
        <w:widowControl w:val="0"/>
        <w:numPr>
          <w:ilvl w:val="1"/>
          <w:numId w:val="57"/>
        </w:numPr>
        <w:tabs>
          <w:tab w:val="left" w:pos="710"/>
        </w:tabs>
        <w:autoSpaceDE w:val="0"/>
        <w:autoSpaceDN w:val="0"/>
        <w:adjustRightInd w:val="0"/>
        <w:ind w:left="0" w:firstLine="710"/>
        <w:contextualSpacing/>
        <w:jc w:val="both"/>
        <w:rPr>
          <w:sz w:val="28"/>
          <w:szCs w:val="28"/>
        </w:rPr>
      </w:pPr>
      <w:r w:rsidRPr="00245C08">
        <w:rPr>
          <w:sz w:val="28"/>
          <w:szCs w:val="28"/>
        </w:rPr>
        <w:t xml:space="preserve"> </w:t>
      </w:r>
      <w:r w:rsidR="00D6604B" w:rsidRPr="00245C08">
        <w:rPr>
          <w:sz w:val="28"/>
          <w:szCs w:val="28"/>
        </w:rPr>
        <w:t>В случае выявления ограждений, которые не отвечают требованиям, изложенным в настоящих Правилах, установленные ограждения подлежат демонтажу за счет средств собственников ограждений. Установленные ранее в нарушение указанных правовых норм ограждения подлежат замене по мере износа.</w:t>
      </w:r>
    </w:p>
    <w:p w:rsidR="00241469" w:rsidRPr="00245C08" w:rsidRDefault="00241469" w:rsidP="00D6604B">
      <w:pPr>
        <w:pStyle w:val="ConsPlusNormal"/>
        <w:ind w:firstLine="540"/>
        <w:jc w:val="both"/>
        <w:rPr>
          <w:rFonts w:ascii="Times New Roman" w:hAnsi="Times New Roman" w:cs="Times New Roman"/>
          <w:sz w:val="28"/>
          <w:szCs w:val="28"/>
        </w:rPr>
      </w:pPr>
    </w:p>
    <w:p w:rsidR="00241469" w:rsidRPr="00241469" w:rsidRDefault="00241469" w:rsidP="000030A6">
      <w:pPr>
        <w:pStyle w:val="ConsPlusNormal"/>
        <w:ind w:firstLine="540"/>
        <w:jc w:val="both"/>
        <w:rPr>
          <w:rFonts w:ascii="Times New Roman" w:hAnsi="Times New Roman" w:cs="Times New Roman"/>
          <w:b/>
          <w:sz w:val="28"/>
          <w:szCs w:val="28"/>
        </w:rPr>
      </w:pPr>
      <w:r w:rsidRPr="00241469">
        <w:rPr>
          <w:rFonts w:ascii="Times New Roman" w:hAnsi="Times New Roman" w:cs="Times New Roman"/>
          <w:b/>
          <w:sz w:val="28"/>
          <w:szCs w:val="28"/>
        </w:rPr>
        <w:t>Статья 8. Порядок строительства (ремонта) подземных коммуникаций, капитального ремонта улиц, тротуаров и других видов земляных работ</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1. Порядок производства земляных работ на территории Персиановского сельского поселения осуществляется в соответствии с </w:t>
      </w:r>
      <w:hyperlink r:id="rId21" w:history="1">
        <w:r w:rsidRPr="00241469">
          <w:rPr>
            <w:rFonts w:ascii="Times New Roman" w:hAnsi="Times New Roman" w:cs="Times New Roman"/>
            <w:color w:val="0000FF"/>
            <w:sz w:val="28"/>
            <w:szCs w:val="28"/>
          </w:rPr>
          <w:t>постановлением</w:t>
        </w:r>
      </w:hyperlink>
      <w:r w:rsidRPr="00241469">
        <w:rPr>
          <w:rFonts w:ascii="Times New Roman" w:hAnsi="Times New Roman" w:cs="Times New Roman"/>
          <w:sz w:val="28"/>
          <w:szCs w:val="28"/>
        </w:rPr>
        <w:t xml:space="preserve"> Администрации Персиановского сельского поселения от 05.12.2014 N 273 "Об утверждении административного регламента предоставления муниципальной услуги «выдача разрешения на производство землянах работ на территории муниципального образования «</w:t>
      </w:r>
      <w:proofErr w:type="spellStart"/>
      <w:r w:rsidRPr="00241469">
        <w:rPr>
          <w:rFonts w:ascii="Times New Roman" w:hAnsi="Times New Roman" w:cs="Times New Roman"/>
          <w:sz w:val="28"/>
          <w:szCs w:val="28"/>
        </w:rPr>
        <w:t>Персиановское</w:t>
      </w:r>
      <w:proofErr w:type="spellEnd"/>
      <w:r w:rsidRPr="00241469">
        <w:rPr>
          <w:rFonts w:ascii="Times New Roman" w:hAnsi="Times New Roman" w:cs="Times New Roman"/>
          <w:sz w:val="28"/>
          <w:szCs w:val="28"/>
        </w:rPr>
        <w:t xml:space="preserve"> сельское поселение». Производство строительства (ремонта) подземных коммуникаций и других видов земляных работ осуществляется на основании письменного разрешения - ордера на производство земляных работ.</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2. На производство работ выдаются: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 разрешение - при плановом строительстве (ремонте);</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lastRenderedPageBreak/>
        <w:t>2) разрешение на аварийный ремонт.</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3. Разрешение выдается Администрацией Персиановского сельского поселения.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4. В случае если производство строительных (ремонтных) работ связано с частичным или полным перекрытием движения транспорта, выдача разрешения производится по согласованию с органами ГИБДД.</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5. Копия разрешения должна храниться на месте производства работ и предъявляться по первому требованию должностных лиц органов государственного и муниципального контроля.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6. В случае если в процессе производства работ внесены изменения в условия, на которых выдано разрешение, исполнитель работ незамедлительно информирует Администрацию Персиановского сельского поселения.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7. Аварийные работы разрешается выполнять немедленно, с одновременным уведомлением в течение 1 часа владельцев подземных коммуникаций, попадающих в зону производства работ, и соответствующих служб (ГИБДД, Администрацию Персиановского сельского поселения и т.д.). Разрешение в таких случаях оформляется одновременно либо в первый же рабочий день, если работы производятся в выходные и праздничные дни.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8. Организации или физическое лицо, выполняющие строительные (ремонтные) работы, несут полную ответственность за качество восстановления нарушенного в процессе выполнения работ дорожного покрытия, тротуаров, газонов, зеленых насаждений, элементов благоустройства и т.п. и в случае выявления брака в течение года после выполнения работ обязаны устранить его.</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9. Выполнение строительства (ремонта) подземных коммуникаций, капитального ремонта тротуаров и прочих земляных работ без получения разрешения, как и выполнение не указанных в разрешении видов работ, является самовольным и влечет ответственность юридических и физических лиц, предусмотренную действующим законодательством.</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10. В случае обнаружения ответственными лицами несанкционированного проведения работ они должны быть немедленно приостановлены, нарушенный земляной покров и элементы благоустройства должны быть восстановлены силами нарушителя.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11. Запрещается изменение уровня грунтовой дороги (отсыпка, асфальтирование) без согласования Администрации Персиановского сельского поселения.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12. При производстве работ строительство (ремонт) подземных коммуникаций должно вестись в технологической последовательности согласно плану производства работ, при постоянном техническом и авторском надзоре.</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13. Строительная организация обязана до начала работ:</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оградить место производства работ барьерами стандартного типа либо лентой, окрашенными в бело-красные цвета;</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в темное время суток обеспечить ограждение сигнальными лампами красного цвета;</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lastRenderedPageBreak/>
        <w:t>- обеспечить установку дорожных знаков, предупреждающих о производстве строительных работ, а при необходимости - схемы объезда и указателей на всем протяжении объездного маршрута;</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установить пешеходные мостики для обеспечения нормального движения пешеходов;</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выставить информационный щит с указанием вида работ, наименования организации, номера контактного телефона, фамилии ответственного исполнителя, сроков начала и окончания строительства (ремонта).</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14. Ответственный за производство работ обязан обеспечить надлежащее содержание ограждений, дорожных знаков, указателей, освещения, информационного щита на весь период строительства (ремонта).</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15. При производстве работ плодородный слой почвы должен быть снят и использован при восстановлении разрытия.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16. Разработка грунта в траншеях, пересекающих другие инженерные коммуникации, а также их последующая засыпка допускаются лишь в присутствии вызванных ответственных представителей организаций, эксплуатирующих эти коммуникации.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17. В случае повреждения существующих подземных коммуникаций по факту повреждения составляется акт с участием заинтересованных организаций. Поврежденные коммуникации восстанавливаются силами и за счет виновника повреждения.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18. Восстановление нарушенного дорожного покрытия, тротуаров, газонов, зеленых насаждений, элементов благоустройства и прочего должны выполняться под техническим надзором Администрации Персиановского сельского поселения.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19. Датой окончания строительства подземных коммуникаций считается дата подписания акта приемочной комиссией. Датой окончания ремонта (в том числе аварийного) подземных коммуникаций считается дата выдачи Администрацией Персиановского сельского поселения справки о выполнении благоустройства и восстановлении дорожного покрытия.</w:t>
      </w:r>
    </w:p>
    <w:p w:rsidR="00241469" w:rsidRPr="00241469" w:rsidRDefault="00241469" w:rsidP="000030A6">
      <w:pPr>
        <w:autoSpaceDE w:val="0"/>
        <w:autoSpaceDN w:val="0"/>
        <w:adjustRightInd w:val="0"/>
        <w:spacing w:line="240" w:lineRule="auto"/>
        <w:jc w:val="both"/>
        <w:rPr>
          <w:rFonts w:ascii="Times New Roman" w:hAnsi="Times New Roman" w:cs="Times New Roman"/>
          <w:sz w:val="28"/>
          <w:szCs w:val="28"/>
        </w:rPr>
      </w:pPr>
    </w:p>
    <w:p w:rsidR="00241469" w:rsidRPr="00241469" w:rsidRDefault="00241469" w:rsidP="008E78EB">
      <w:pPr>
        <w:autoSpaceDE w:val="0"/>
        <w:autoSpaceDN w:val="0"/>
        <w:adjustRightInd w:val="0"/>
        <w:spacing w:after="0" w:line="240" w:lineRule="auto"/>
        <w:jc w:val="center"/>
        <w:rPr>
          <w:rFonts w:ascii="Times New Roman" w:hAnsi="Times New Roman" w:cs="Times New Roman"/>
          <w:b/>
          <w:sz w:val="28"/>
          <w:szCs w:val="28"/>
        </w:rPr>
      </w:pPr>
      <w:r w:rsidRPr="00241469">
        <w:rPr>
          <w:rFonts w:ascii="Times New Roman" w:hAnsi="Times New Roman" w:cs="Times New Roman"/>
          <w:b/>
          <w:sz w:val="28"/>
          <w:szCs w:val="28"/>
        </w:rPr>
        <w:t xml:space="preserve">Часть </w:t>
      </w:r>
      <w:r w:rsidRPr="00241469">
        <w:rPr>
          <w:rFonts w:ascii="Times New Roman" w:hAnsi="Times New Roman" w:cs="Times New Roman"/>
          <w:b/>
          <w:sz w:val="28"/>
          <w:szCs w:val="28"/>
          <w:lang w:val="en-US"/>
        </w:rPr>
        <w:t>IV</w:t>
      </w:r>
      <w:r w:rsidRPr="00241469">
        <w:rPr>
          <w:rFonts w:ascii="Times New Roman" w:hAnsi="Times New Roman" w:cs="Times New Roman"/>
          <w:b/>
          <w:sz w:val="28"/>
          <w:szCs w:val="28"/>
        </w:rPr>
        <w:t>. Элементы инженерной подготовки и защиты территории</w:t>
      </w:r>
    </w:p>
    <w:p w:rsidR="00241469" w:rsidRPr="00241469" w:rsidRDefault="00241469" w:rsidP="008E78EB">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 xml:space="preserve">1. Элементы инженерной подготовки и защиты территории обеспечивают безопасность и удобство пользования территорией, ее защиту от неблагоприятных явлений природного и техногенного воздействия в связи с новым строительством или реконструкцией. Проектирование элементов инженерной подготовки и защиты территории производится в составе мероприятий по организации рельефа и стока поверхностных вод, а также мероприятий по устройству </w:t>
      </w:r>
      <w:proofErr w:type="spellStart"/>
      <w:r w:rsidRPr="00241469">
        <w:rPr>
          <w:rFonts w:ascii="Times New Roman" w:hAnsi="Times New Roman" w:cs="Times New Roman"/>
          <w:sz w:val="28"/>
          <w:szCs w:val="28"/>
        </w:rPr>
        <w:t>берегоукрепления</w:t>
      </w:r>
      <w:proofErr w:type="spellEnd"/>
      <w:r w:rsidRPr="00241469">
        <w:rPr>
          <w:rFonts w:ascii="Times New Roman" w:hAnsi="Times New Roman" w:cs="Times New Roman"/>
          <w:sz w:val="28"/>
          <w:szCs w:val="28"/>
        </w:rPr>
        <w:t>, дамб обвалования, дренажных систем и прочих элементов, обеспечивающих инженерную защиту территорий.</w:t>
      </w:r>
    </w:p>
    <w:p w:rsidR="00241469" w:rsidRPr="00241469" w:rsidRDefault="00241469" w:rsidP="000030A6">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 xml:space="preserve">2. Задачи организации рельефа при проектировании благоустройства следует определять в зависимости от функционального назначения территории и целей ее преобразования и реконструкции. Организацию </w:t>
      </w:r>
      <w:r w:rsidRPr="00241469">
        <w:rPr>
          <w:rFonts w:ascii="Times New Roman" w:hAnsi="Times New Roman" w:cs="Times New Roman"/>
          <w:sz w:val="28"/>
          <w:szCs w:val="28"/>
        </w:rPr>
        <w:lastRenderedPageBreak/>
        <w:t>рельефа реконструируемой территории, как правило, следует ориентировать на максимальное сохранение рельефа, почвенного покрова, имеющихся зеленых насаждений, условий существующего поверхностного водоотвода, использование вытесняемых грунтов на площадке строительства.</w:t>
      </w:r>
    </w:p>
    <w:p w:rsidR="00241469" w:rsidRPr="00241469" w:rsidRDefault="00241469" w:rsidP="000030A6">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 xml:space="preserve">3. При организации рельефа предусматривается снятие плодородного слоя почвы толщиной 150 - </w:t>
      </w:r>
      <w:smartTag w:uri="urn:schemas-microsoft-com:office:smarttags" w:element="metricconverter">
        <w:smartTagPr>
          <w:attr w:name="ProductID" w:val="200 мм"/>
        </w:smartTagPr>
        <w:r w:rsidRPr="00241469">
          <w:rPr>
            <w:rFonts w:ascii="Times New Roman" w:hAnsi="Times New Roman" w:cs="Times New Roman"/>
            <w:sz w:val="28"/>
            <w:szCs w:val="28"/>
          </w:rPr>
          <w:t>200 мм</w:t>
        </w:r>
      </w:smartTag>
      <w:r w:rsidRPr="00241469">
        <w:rPr>
          <w:rFonts w:ascii="Times New Roman" w:hAnsi="Times New Roman" w:cs="Times New Roman"/>
          <w:sz w:val="28"/>
          <w:szCs w:val="28"/>
        </w:rPr>
        <w:t xml:space="preserve"> и оборудование места для его временного хранения, а если подтверждено отсутствие в нем сверхнормативного загрязнения любых видов - меры по защите от загрязнения. При проведении подсыпки грунта на территории допускается использовать только минеральные грунты и верхние плодородные слои почвы.</w:t>
      </w:r>
    </w:p>
    <w:p w:rsidR="00241469" w:rsidRPr="00241469" w:rsidRDefault="00241469" w:rsidP="000030A6">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4. При террасировании рельефа рекомендуется проектировать подпорные стенки и откосы. Максимально допустимые величины углов откосов устанавливаются в зависимости от видов грунтов.</w:t>
      </w:r>
    </w:p>
    <w:p w:rsidR="00241469" w:rsidRPr="00241469" w:rsidRDefault="00241469" w:rsidP="000030A6">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5. Рекомендуется проводить укрепление откосов. Выбор материала и технологии укрепления зависят от местоположения откоса в городе, предполагаемого уровня механических нагрузок на склон, крутизны склона и формируемой среды.</w:t>
      </w:r>
    </w:p>
    <w:p w:rsidR="00241469" w:rsidRPr="00241469" w:rsidRDefault="00241469" w:rsidP="000030A6">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 xml:space="preserve">6. На территориях зон особо охраняемых природных территорий для укрепления откосов открытых русел водоемов используют материалы и приемы, сохраняющие естественный вид берегов: </w:t>
      </w:r>
      <w:proofErr w:type="spellStart"/>
      <w:r w:rsidRPr="00241469">
        <w:rPr>
          <w:rFonts w:ascii="Times New Roman" w:hAnsi="Times New Roman" w:cs="Times New Roman"/>
          <w:sz w:val="28"/>
          <w:szCs w:val="28"/>
        </w:rPr>
        <w:t>габионные</w:t>
      </w:r>
      <w:proofErr w:type="spellEnd"/>
      <w:r w:rsidRPr="00241469">
        <w:rPr>
          <w:rFonts w:ascii="Times New Roman" w:hAnsi="Times New Roman" w:cs="Times New Roman"/>
          <w:sz w:val="28"/>
          <w:szCs w:val="28"/>
        </w:rPr>
        <w:t xml:space="preserve"> конструкции или "матрацы Рено", нетканые синтетические материалы, покрытие типа "соты", </w:t>
      </w:r>
      <w:proofErr w:type="spellStart"/>
      <w:r w:rsidRPr="00241469">
        <w:rPr>
          <w:rFonts w:ascii="Times New Roman" w:hAnsi="Times New Roman" w:cs="Times New Roman"/>
          <w:sz w:val="28"/>
          <w:szCs w:val="28"/>
        </w:rPr>
        <w:t>одерновку</w:t>
      </w:r>
      <w:proofErr w:type="spellEnd"/>
      <w:r w:rsidRPr="00241469">
        <w:rPr>
          <w:rFonts w:ascii="Times New Roman" w:hAnsi="Times New Roman" w:cs="Times New Roman"/>
          <w:sz w:val="28"/>
          <w:szCs w:val="28"/>
        </w:rPr>
        <w:t xml:space="preserve">, ряжевые деревянные </w:t>
      </w:r>
      <w:proofErr w:type="spellStart"/>
      <w:r w:rsidRPr="00241469">
        <w:rPr>
          <w:rFonts w:ascii="Times New Roman" w:hAnsi="Times New Roman" w:cs="Times New Roman"/>
          <w:sz w:val="28"/>
          <w:szCs w:val="28"/>
        </w:rPr>
        <w:t>берегоукрепления</w:t>
      </w:r>
      <w:proofErr w:type="spellEnd"/>
      <w:r w:rsidRPr="00241469">
        <w:rPr>
          <w:rFonts w:ascii="Times New Roman" w:hAnsi="Times New Roman" w:cs="Times New Roman"/>
          <w:sz w:val="28"/>
          <w:szCs w:val="28"/>
        </w:rPr>
        <w:t>, естественный камень, песок, валуны, посадки растений и т.п.</w:t>
      </w:r>
    </w:p>
    <w:p w:rsidR="00241469" w:rsidRPr="00241469" w:rsidRDefault="00241469" w:rsidP="000030A6">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 xml:space="preserve">7. В городской застройке укрепление откосов открытых русел ведется с использованием материалов и приемов, предотвращающих неорганизованное попадание поверхностного стока в водоем и разрушение берегов в условиях высокого уровня механических нагрузок: формирование набережных с применением подпорных стенок, стеновых блоков, облицовкой плитами и </w:t>
      </w:r>
      <w:proofErr w:type="spellStart"/>
      <w:r w:rsidRPr="00241469">
        <w:rPr>
          <w:rFonts w:ascii="Times New Roman" w:hAnsi="Times New Roman" w:cs="Times New Roman"/>
          <w:sz w:val="28"/>
          <w:szCs w:val="28"/>
        </w:rPr>
        <w:t>омоноличиванием</w:t>
      </w:r>
      <w:proofErr w:type="spellEnd"/>
      <w:r w:rsidRPr="00241469">
        <w:rPr>
          <w:rFonts w:ascii="Times New Roman" w:hAnsi="Times New Roman" w:cs="Times New Roman"/>
          <w:sz w:val="28"/>
          <w:szCs w:val="28"/>
        </w:rPr>
        <w:t xml:space="preserve"> швов, т.п.</w:t>
      </w:r>
    </w:p>
    <w:p w:rsidR="00241469" w:rsidRPr="00241469" w:rsidRDefault="00241469" w:rsidP="000030A6">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 xml:space="preserve">8. Подпорные стенки проектируются с учетом конструкций и разницы высот сопрягаемых террас в зависимости от каждого конкретного проектного решения. </w:t>
      </w:r>
    </w:p>
    <w:p w:rsidR="00241469" w:rsidRPr="00241469" w:rsidRDefault="00241469" w:rsidP="000030A6">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9. Предусматривается ограждение подпорных стенок и верхних бровок откосов при размещении на них транспортных коммуникаций. Также следует предусматривать ограждения пешеходных дорожек, размещаемых вдоль этих сооружений в зависимости от каждого конкретного проектного решения.</w:t>
      </w:r>
    </w:p>
    <w:p w:rsidR="00241469" w:rsidRPr="00241469" w:rsidRDefault="00241469" w:rsidP="000030A6">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10. При благоустройстве городских пространств рекомендуется уделить организации системы поверхностного водоотвода и организации инфильтрации поверхностного стока. При работе на природных комплексах и озелененных территориях и других объектах благоустройства ландшафтно-архитектурными проектами необходимо максимально предусматривать возможность инфильтрации чистого дождевого стока на самом объекте благоустройства за счет создания устойчивых городских дренажных систем, устройства водопроницаемых покрытий, открытых задерненных канав с использованием высшей водной растительности.</w:t>
      </w:r>
    </w:p>
    <w:p w:rsidR="00241469" w:rsidRPr="00241469" w:rsidRDefault="00241469" w:rsidP="000030A6">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lastRenderedPageBreak/>
        <w:t xml:space="preserve">11. На благоустраиваемой территории при наличии большого количества твердого мощения следует использовать установку системы линейного наземного и подземного водоотвода. Линейный водоотвод представляет систему каналов, соединенных друг с другом в линию. Каналы разных размеров могут закрываться решетками из материалов в зависимости от классов нагрузки и степени </w:t>
      </w:r>
      <w:proofErr w:type="spellStart"/>
      <w:r w:rsidRPr="00241469">
        <w:rPr>
          <w:rFonts w:ascii="Times New Roman" w:hAnsi="Times New Roman" w:cs="Times New Roman"/>
          <w:sz w:val="28"/>
          <w:szCs w:val="28"/>
        </w:rPr>
        <w:t>водопоглощения</w:t>
      </w:r>
      <w:proofErr w:type="spellEnd"/>
      <w:r w:rsidRPr="00241469">
        <w:rPr>
          <w:rFonts w:ascii="Times New Roman" w:hAnsi="Times New Roman" w:cs="Times New Roman"/>
          <w:sz w:val="28"/>
          <w:szCs w:val="28"/>
        </w:rPr>
        <w:t>. Линейный водоотвод обязательно должен быть связан с общей системой ливневой канализации города.</w:t>
      </w:r>
    </w:p>
    <w:p w:rsidR="00241469" w:rsidRPr="00241469" w:rsidRDefault="00241469" w:rsidP="000030A6">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12. Наружный водосток, используемый для отвода воды с кровель зданий, там где это возможно, рекомендуется использовать локально при проведении мероприятий по благоустройству каждой конкретной территории для организации водных сооружений на объекте благоустройства, системы полива, а там где это не представляется возможным - связывать с общей системой ливневой канализации, чтобы около зданий на тротуарах не образовывались потоки воды, а в холодное время года – обледенение участков возле водосточных труб.</w:t>
      </w:r>
    </w:p>
    <w:p w:rsidR="00241469" w:rsidRPr="00241469" w:rsidRDefault="00241469" w:rsidP="000030A6">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 xml:space="preserve">13. При организации стока обеспечивается комплексное решение вопросов организации рельефа и устройства конструктивных элементов открытой или закрытой системы водоотводных устройств: водосточных труб (водостоков), лотков, кюветов, быстротоков, </w:t>
      </w:r>
      <w:proofErr w:type="spellStart"/>
      <w:r w:rsidRPr="00241469">
        <w:rPr>
          <w:rFonts w:ascii="Times New Roman" w:hAnsi="Times New Roman" w:cs="Times New Roman"/>
          <w:sz w:val="28"/>
          <w:szCs w:val="28"/>
        </w:rPr>
        <w:t>дождеприемных</w:t>
      </w:r>
      <w:proofErr w:type="spellEnd"/>
      <w:r w:rsidRPr="00241469">
        <w:rPr>
          <w:rFonts w:ascii="Times New Roman" w:hAnsi="Times New Roman" w:cs="Times New Roman"/>
          <w:sz w:val="28"/>
          <w:szCs w:val="28"/>
        </w:rPr>
        <w:t xml:space="preserve"> колодцев (с учётом материалов и конструкций). Проектирование поверхностного водоотвода осуществляется с минимальным объемом земляных работ и предусматривающий сток воды со скоростями, исключающими возможность эрозии почвы с учётом местоположения. существующих нормативов и технических условий.</w:t>
      </w:r>
    </w:p>
    <w:p w:rsidR="00241469" w:rsidRPr="00241469" w:rsidRDefault="00241469" w:rsidP="000030A6">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14. Применение открытых водоотводящих устройств допускается в границах территорий парков и лесопарков. Открытые лотки (канавы, кюветы) по дну или по всему периметру следует укреплять (</w:t>
      </w:r>
      <w:proofErr w:type="spellStart"/>
      <w:r w:rsidRPr="00241469">
        <w:rPr>
          <w:rFonts w:ascii="Times New Roman" w:hAnsi="Times New Roman" w:cs="Times New Roman"/>
          <w:sz w:val="28"/>
          <w:szCs w:val="28"/>
        </w:rPr>
        <w:t>одерновка</w:t>
      </w:r>
      <w:proofErr w:type="spellEnd"/>
      <w:r w:rsidRPr="00241469">
        <w:rPr>
          <w:rFonts w:ascii="Times New Roman" w:hAnsi="Times New Roman" w:cs="Times New Roman"/>
          <w:sz w:val="28"/>
          <w:szCs w:val="28"/>
        </w:rPr>
        <w:t>, каменное мощение, монолитный бетон, сборный железобетон, керамика и др.), угол откосов кюветов рекомендуется принимать в зависимости от видов грунтов.</w:t>
      </w:r>
    </w:p>
    <w:p w:rsidR="00241469" w:rsidRPr="00241469" w:rsidRDefault="00241469" w:rsidP="000030A6">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 xml:space="preserve">15. Минимальные и максимальные уклоны определяются с учетом </w:t>
      </w:r>
      <w:proofErr w:type="spellStart"/>
      <w:r w:rsidRPr="00241469">
        <w:rPr>
          <w:rFonts w:ascii="Times New Roman" w:hAnsi="Times New Roman" w:cs="Times New Roman"/>
          <w:sz w:val="28"/>
          <w:szCs w:val="28"/>
        </w:rPr>
        <w:t>неразмывающих</w:t>
      </w:r>
      <w:proofErr w:type="spellEnd"/>
      <w:r w:rsidRPr="00241469">
        <w:rPr>
          <w:rFonts w:ascii="Times New Roman" w:hAnsi="Times New Roman" w:cs="Times New Roman"/>
          <w:sz w:val="28"/>
          <w:szCs w:val="28"/>
        </w:rPr>
        <w:t xml:space="preserve"> скоростей воды, которые принимаются в зависимости от вида покрытия водоотводящих элементов. На участках рельефа, где скорости течения дождевых вод выше максимально допустимых, следует обеспечивать устройство быстротоков (ступенчатых перепадов).</w:t>
      </w:r>
    </w:p>
    <w:p w:rsidR="00241469" w:rsidRPr="00241469" w:rsidRDefault="00241469" w:rsidP="000030A6">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 xml:space="preserve">16. На территориях объектов рекреации водоотводные лотки могут обеспечивать сопряжение покрытия пешеходной коммуникации с газоном, их рекомендуется выполнять из элементов мощения (плоского булыжника, колотой или пиленой брусчатки, каменной плитки и др.), стыки допускается </w:t>
      </w:r>
      <w:proofErr w:type="spellStart"/>
      <w:r w:rsidRPr="00241469">
        <w:rPr>
          <w:rFonts w:ascii="Times New Roman" w:hAnsi="Times New Roman" w:cs="Times New Roman"/>
          <w:sz w:val="28"/>
          <w:szCs w:val="28"/>
        </w:rPr>
        <w:t>замоноличивать</w:t>
      </w:r>
      <w:proofErr w:type="spellEnd"/>
      <w:r w:rsidRPr="00241469">
        <w:rPr>
          <w:rFonts w:ascii="Times New Roman" w:hAnsi="Times New Roman" w:cs="Times New Roman"/>
          <w:sz w:val="28"/>
          <w:szCs w:val="28"/>
        </w:rPr>
        <w:t xml:space="preserve"> раствором высококачественной глины.</w:t>
      </w:r>
    </w:p>
    <w:p w:rsidR="00241469" w:rsidRPr="00241469" w:rsidRDefault="00241469" w:rsidP="000030A6">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 xml:space="preserve">17. </w:t>
      </w:r>
      <w:proofErr w:type="spellStart"/>
      <w:r w:rsidRPr="00241469">
        <w:rPr>
          <w:rFonts w:ascii="Times New Roman" w:hAnsi="Times New Roman" w:cs="Times New Roman"/>
          <w:sz w:val="28"/>
          <w:szCs w:val="28"/>
        </w:rPr>
        <w:t>Дождеприемные</w:t>
      </w:r>
      <w:proofErr w:type="spellEnd"/>
      <w:r w:rsidRPr="00241469">
        <w:rPr>
          <w:rFonts w:ascii="Times New Roman" w:hAnsi="Times New Roman" w:cs="Times New Roman"/>
          <w:sz w:val="28"/>
          <w:szCs w:val="28"/>
        </w:rPr>
        <w:t xml:space="preserve"> колодцы являются элементами закрытой системы дождевой (ливневой) канализации, устанавливаются в местах понижения проектного рельефа: на въездах и выездах из кварталов, перед перекрестками со стороны притока воды до зоны пешеходного перехода, в лотках проезжих частей улиц и проездов в зависимости от продольного уклона улиц. На </w:t>
      </w:r>
      <w:r w:rsidRPr="00241469">
        <w:rPr>
          <w:rFonts w:ascii="Times New Roman" w:hAnsi="Times New Roman" w:cs="Times New Roman"/>
          <w:sz w:val="28"/>
          <w:szCs w:val="28"/>
        </w:rPr>
        <w:lastRenderedPageBreak/>
        <w:t>территории населенного пункта не рекомендуется устройство поглощающих колодцев и испарительных площадок.</w:t>
      </w:r>
    </w:p>
    <w:p w:rsidR="00241469" w:rsidRPr="00241469" w:rsidRDefault="00241469" w:rsidP="000030A6">
      <w:pPr>
        <w:autoSpaceDE w:val="0"/>
        <w:autoSpaceDN w:val="0"/>
        <w:adjustRightInd w:val="0"/>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 xml:space="preserve">18. При обустройстве решеток, перекрывающих водоотводящие лотки на пешеходных коммуникациях, ребра решеток не рекомендуется располагать вдоль направления пешеходного движения, а ширину отверстий </w:t>
      </w:r>
      <w:r w:rsidRPr="00D66EB1">
        <w:rPr>
          <w:rFonts w:ascii="Times New Roman" w:hAnsi="Times New Roman" w:cs="Times New Roman"/>
          <w:sz w:val="28"/>
          <w:szCs w:val="28"/>
        </w:rPr>
        <w:t xml:space="preserve">между ребрами следует принимать не более </w:t>
      </w:r>
      <w:smartTag w:uri="urn:schemas-microsoft-com:office:smarttags" w:element="metricconverter">
        <w:smartTagPr>
          <w:attr w:name="ProductID" w:val="15 мм"/>
        </w:smartTagPr>
        <w:r w:rsidRPr="00D66EB1">
          <w:rPr>
            <w:rFonts w:ascii="Times New Roman" w:hAnsi="Times New Roman" w:cs="Times New Roman"/>
            <w:sz w:val="28"/>
            <w:szCs w:val="28"/>
          </w:rPr>
          <w:t>15 мм</w:t>
        </w:r>
      </w:smartTag>
      <w:r w:rsidRPr="00D66EB1">
        <w:rPr>
          <w:rFonts w:ascii="Times New Roman" w:hAnsi="Times New Roman" w:cs="Times New Roman"/>
          <w:sz w:val="28"/>
          <w:szCs w:val="28"/>
        </w:rPr>
        <w:t>.</w:t>
      </w:r>
    </w:p>
    <w:p w:rsidR="00241469" w:rsidRPr="00241469" w:rsidRDefault="00241469" w:rsidP="000030A6">
      <w:pPr>
        <w:pStyle w:val="ConsPlusNormal"/>
        <w:ind w:firstLine="540"/>
        <w:jc w:val="both"/>
        <w:rPr>
          <w:rFonts w:ascii="Times New Roman" w:hAnsi="Times New Roman" w:cs="Times New Roman"/>
          <w:sz w:val="28"/>
          <w:szCs w:val="28"/>
        </w:rPr>
      </w:pPr>
    </w:p>
    <w:p w:rsidR="00241469" w:rsidRPr="00241469" w:rsidRDefault="00241469" w:rsidP="000030A6">
      <w:pPr>
        <w:autoSpaceDE w:val="0"/>
        <w:autoSpaceDN w:val="0"/>
        <w:adjustRightInd w:val="0"/>
        <w:spacing w:line="240" w:lineRule="auto"/>
        <w:jc w:val="center"/>
        <w:rPr>
          <w:rFonts w:ascii="Times New Roman" w:hAnsi="Times New Roman" w:cs="Times New Roman"/>
          <w:b/>
          <w:sz w:val="28"/>
          <w:szCs w:val="28"/>
        </w:rPr>
      </w:pPr>
      <w:r w:rsidRPr="00241469">
        <w:rPr>
          <w:rFonts w:ascii="Times New Roman" w:hAnsi="Times New Roman" w:cs="Times New Roman"/>
          <w:b/>
          <w:sz w:val="28"/>
          <w:szCs w:val="28"/>
          <w:lang w:val="en-US"/>
        </w:rPr>
        <w:t>V</w:t>
      </w:r>
      <w:r w:rsidRPr="00241469">
        <w:rPr>
          <w:rFonts w:ascii="Times New Roman" w:hAnsi="Times New Roman" w:cs="Times New Roman"/>
          <w:b/>
          <w:sz w:val="28"/>
          <w:szCs w:val="28"/>
        </w:rPr>
        <w:t>. Элементы благоустройства</w:t>
      </w:r>
    </w:p>
    <w:p w:rsidR="00241469" w:rsidRPr="00241469" w:rsidRDefault="00241469" w:rsidP="00234F01">
      <w:pPr>
        <w:autoSpaceDE w:val="0"/>
        <w:autoSpaceDN w:val="0"/>
        <w:adjustRightInd w:val="0"/>
        <w:spacing w:line="240" w:lineRule="auto"/>
        <w:jc w:val="center"/>
        <w:rPr>
          <w:rFonts w:ascii="Times New Roman" w:hAnsi="Times New Roman" w:cs="Times New Roman"/>
          <w:b/>
          <w:sz w:val="28"/>
          <w:szCs w:val="28"/>
        </w:rPr>
      </w:pPr>
      <w:r w:rsidRPr="00241469">
        <w:rPr>
          <w:rFonts w:ascii="Times New Roman" w:hAnsi="Times New Roman" w:cs="Times New Roman"/>
          <w:b/>
          <w:sz w:val="28"/>
          <w:szCs w:val="28"/>
        </w:rPr>
        <w:t>Раздел 1. Малые архитектурные формы</w:t>
      </w:r>
    </w:p>
    <w:p w:rsidR="00241469" w:rsidRPr="00241469" w:rsidRDefault="00241469" w:rsidP="00234F01">
      <w:pPr>
        <w:autoSpaceDE w:val="0"/>
        <w:autoSpaceDN w:val="0"/>
        <w:adjustRightInd w:val="0"/>
        <w:spacing w:after="0" w:line="240" w:lineRule="auto"/>
        <w:ind w:firstLine="540"/>
        <w:jc w:val="both"/>
        <w:outlineLvl w:val="3"/>
        <w:rPr>
          <w:rFonts w:ascii="Times New Roman" w:hAnsi="Times New Roman" w:cs="Times New Roman"/>
          <w:b/>
          <w:sz w:val="28"/>
          <w:szCs w:val="28"/>
        </w:rPr>
      </w:pPr>
      <w:r w:rsidRPr="00241469">
        <w:rPr>
          <w:rFonts w:ascii="Times New Roman" w:hAnsi="Times New Roman" w:cs="Times New Roman"/>
          <w:b/>
          <w:sz w:val="28"/>
          <w:szCs w:val="28"/>
        </w:rPr>
        <w:t>Статья 9. Проектирование и размещение малых архитектурных форм</w:t>
      </w:r>
    </w:p>
    <w:p w:rsidR="00E63791" w:rsidRPr="00C54444" w:rsidRDefault="00E63791" w:rsidP="001251AA">
      <w:pPr>
        <w:pStyle w:val="11"/>
        <w:numPr>
          <w:ilvl w:val="0"/>
          <w:numId w:val="18"/>
        </w:numPr>
        <w:tabs>
          <w:tab w:val="left" w:pos="993"/>
        </w:tabs>
        <w:autoSpaceDE w:val="0"/>
        <w:autoSpaceDN w:val="0"/>
        <w:adjustRightInd w:val="0"/>
        <w:ind w:left="0" w:firstLine="567"/>
        <w:contextualSpacing/>
        <w:jc w:val="both"/>
        <w:rPr>
          <w:sz w:val="28"/>
          <w:szCs w:val="28"/>
        </w:rPr>
      </w:pPr>
      <w:r w:rsidRPr="00C54444">
        <w:rPr>
          <w:sz w:val="28"/>
          <w:szCs w:val="28"/>
        </w:rPr>
        <w:t xml:space="preserve">установка (размещение) </w:t>
      </w:r>
      <w:bookmarkStart w:id="3" w:name="_Hlk7021493"/>
      <w:r w:rsidRPr="00C54444">
        <w:rPr>
          <w:sz w:val="28"/>
          <w:szCs w:val="28"/>
        </w:rPr>
        <w:t>МАФ</w:t>
      </w:r>
      <w:bookmarkEnd w:id="3"/>
      <w:r w:rsidRPr="00C54444">
        <w:rPr>
          <w:sz w:val="28"/>
          <w:szCs w:val="28"/>
        </w:rPr>
        <w:t xml:space="preserve"> осуществляется собственниками (их уполномоченными лицами), арендаторами, пользователями земельных участков в соответствии с проектом благоустройства, согласованным в порядке, предусмотренном нормативным правовым актом администрации муниципального образования;</w:t>
      </w:r>
    </w:p>
    <w:p w:rsidR="00D66EB1" w:rsidRPr="00C54444" w:rsidRDefault="00D66EB1" w:rsidP="001251AA">
      <w:pPr>
        <w:pStyle w:val="11"/>
        <w:numPr>
          <w:ilvl w:val="0"/>
          <w:numId w:val="18"/>
        </w:numPr>
        <w:tabs>
          <w:tab w:val="left" w:pos="993"/>
        </w:tabs>
        <w:autoSpaceDE w:val="0"/>
        <w:autoSpaceDN w:val="0"/>
        <w:adjustRightInd w:val="0"/>
        <w:ind w:left="0" w:firstLine="567"/>
        <w:contextualSpacing/>
        <w:jc w:val="both"/>
        <w:rPr>
          <w:sz w:val="28"/>
          <w:szCs w:val="28"/>
        </w:rPr>
      </w:pPr>
      <w:r w:rsidRPr="00C54444">
        <w:rPr>
          <w:sz w:val="28"/>
          <w:szCs w:val="28"/>
        </w:rPr>
        <w:t>архитектурный облик (тип, форма и колористическое решение) типовых МАФ для размещения на общественных территориях определяется в соответствии с нормативным правовым актом администрации муниципального образования. Допускается размещение МАФ иного архитектурного облика при получении согласования в порядке, предусмотренном нормативным правовым актом администрации муниципального образования;</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3</w:t>
      </w:r>
      <w:r w:rsidR="002125D9">
        <w:rPr>
          <w:rFonts w:ascii="Times New Roman" w:hAnsi="Times New Roman" w:cs="Times New Roman"/>
          <w:sz w:val="28"/>
          <w:szCs w:val="28"/>
        </w:rPr>
        <w:t>)</w:t>
      </w:r>
      <w:r w:rsidRPr="00241469">
        <w:rPr>
          <w:rFonts w:ascii="Times New Roman" w:hAnsi="Times New Roman" w:cs="Times New Roman"/>
          <w:sz w:val="28"/>
          <w:szCs w:val="28"/>
        </w:rPr>
        <w:t xml:space="preserve"> Размещение малых архитектурных форм в зонах охраны объектов культурного наследия производится с соблюдением законодательства об охране объектов культурного наследия.</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4</w:t>
      </w:r>
      <w:r w:rsidR="002125D9">
        <w:rPr>
          <w:rFonts w:ascii="Times New Roman" w:hAnsi="Times New Roman" w:cs="Times New Roman"/>
          <w:sz w:val="28"/>
          <w:szCs w:val="28"/>
        </w:rPr>
        <w:t>)</w:t>
      </w:r>
      <w:r w:rsidRPr="00241469">
        <w:rPr>
          <w:rFonts w:ascii="Times New Roman" w:hAnsi="Times New Roman" w:cs="Times New Roman"/>
          <w:sz w:val="28"/>
          <w:szCs w:val="28"/>
        </w:rPr>
        <w:t xml:space="preserve"> Малые архитектурные формы, устанавливаемые с нарушением требований настоящих Правил, подлежат демонтажу.</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5</w:t>
      </w:r>
      <w:r w:rsidR="002125D9">
        <w:rPr>
          <w:rFonts w:ascii="Times New Roman" w:hAnsi="Times New Roman" w:cs="Times New Roman"/>
          <w:sz w:val="28"/>
          <w:szCs w:val="28"/>
        </w:rPr>
        <w:t>)</w:t>
      </w:r>
      <w:r w:rsidRPr="00241469">
        <w:rPr>
          <w:rFonts w:ascii="Times New Roman" w:hAnsi="Times New Roman" w:cs="Times New Roman"/>
          <w:sz w:val="28"/>
          <w:szCs w:val="28"/>
        </w:rPr>
        <w:t xml:space="preserve"> В охранных зонах коммуникационных сетей размещение малых архитектурных форм согласовывается с организациями, на обслуживании которых находится коммуникации. </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6</w:t>
      </w:r>
      <w:r w:rsidR="002125D9">
        <w:rPr>
          <w:rFonts w:ascii="Times New Roman" w:hAnsi="Times New Roman" w:cs="Times New Roman"/>
          <w:sz w:val="28"/>
          <w:szCs w:val="28"/>
        </w:rPr>
        <w:t>)</w:t>
      </w:r>
      <w:r w:rsidRPr="00241469">
        <w:rPr>
          <w:rFonts w:ascii="Times New Roman" w:hAnsi="Times New Roman" w:cs="Times New Roman"/>
          <w:sz w:val="28"/>
          <w:szCs w:val="28"/>
        </w:rPr>
        <w:t xml:space="preserve"> Застройка поселения осуществляется в соответствии с генеральным планом и проектами планировки.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7</w:t>
      </w:r>
      <w:r w:rsidR="00C33921">
        <w:rPr>
          <w:rFonts w:ascii="Times New Roman" w:hAnsi="Times New Roman" w:cs="Times New Roman"/>
          <w:sz w:val="28"/>
          <w:szCs w:val="28"/>
        </w:rPr>
        <w:t>)</w:t>
      </w:r>
      <w:r w:rsidRPr="00241469">
        <w:rPr>
          <w:rFonts w:ascii="Times New Roman" w:hAnsi="Times New Roman" w:cs="Times New Roman"/>
          <w:sz w:val="28"/>
          <w:szCs w:val="28"/>
        </w:rPr>
        <w:t xml:space="preserve"> На основе правил землепользования и застройки Персиановского сельского поселения и проектно-планировочной документации устанавливаются требования к застройке на отдельные части поселения.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8</w:t>
      </w:r>
      <w:r w:rsidR="00C33921">
        <w:rPr>
          <w:rFonts w:ascii="Times New Roman" w:hAnsi="Times New Roman" w:cs="Times New Roman"/>
          <w:sz w:val="28"/>
          <w:szCs w:val="28"/>
        </w:rPr>
        <w:t>)</w:t>
      </w:r>
      <w:r w:rsidRPr="00241469">
        <w:rPr>
          <w:rFonts w:ascii="Times New Roman" w:hAnsi="Times New Roman" w:cs="Times New Roman"/>
          <w:sz w:val="28"/>
          <w:szCs w:val="28"/>
        </w:rPr>
        <w:t xml:space="preserve"> Размещение, установка и эксплуатация малых архитектурных форм и элементов внешнего благоустройства, не являющихся объектами капитального строительства: киосков, павильонов, палаток, объектов сезонной и выездной торговли, сезонных рынков, металлических гаражей, летних кафе, оград, заборов, газонных ограждений, остановочных пунктов, кабин, ограждений тротуаров, детских и спортивных площадок, рекламных тумб, стендов, щитов для газет, афиш и объявлений, наружной рекламы, вывесок, установок декоративной подсветки зданий и памятников, фонарей, </w:t>
      </w:r>
      <w:r w:rsidRPr="00241469">
        <w:rPr>
          <w:rFonts w:ascii="Times New Roman" w:hAnsi="Times New Roman" w:cs="Times New Roman"/>
          <w:sz w:val="28"/>
          <w:szCs w:val="28"/>
        </w:rPr>
        <w:lastRenderedPageBreak/>
        <w:t>опорных столбов и иных объектов, прокладка инженерных сетей осуществляются на основании разрешения и согласованной со службой главного архитектора Октябрьского района проектной документации.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9</w:t>
      </w:r>
      <w:r w:rsidR="00C33921">
        <w:rPr>
          <w:rFonts w:ascii="Times New Roman" w:hAnsi="Times New Roman" w:cs="Times New Roman"/>
          <w:sz w:val="28"/>
          <w:szCs w:val="28"/>
        </w:rPr>
        <w:t>)</w:t>
      </w:r>
      <w:r w:rsidRPr="00241469">
        <w:rPr>
          <w:rFonts w:ascii="Times New Roman" w:hAnsi="Times New Roman" w:cs="Times New Roman"/>
          <w:sz w:val="28"/>
          <w:szCs w:val="28"/>
        </w:rPr>
        <w:t xml:space="preserve"> Разрешение на установку сезонных объектов, точек выносной и мелкорозничной торговли содержит графический материал с указанием точного места расположения, площади и эскиза торговой точки.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10</w:t>
      </w:r>
      <w:r w:rsidR="00C33921">
        <w:rPr>
          <w:rFonts w:ascii="Times New Roman" w:hAnsi="Times New Roman" w:cs="Times New Roman"/>
          <w:sz w:val="28"/>
          <w:szCs w:val="28"/>
        </w:rPr>
        <w:t>)</w:t>
      </w:r>
      <w:r w:rsidRPr="00241469">
        <w:rPr>
          <w:rFonts w:ascii="Times New Roman" w:hAnsi="Times New Roman" w:cs="Times New Roman"/>
          <w:sz w:val="28"/>
          <w:szCs w:val="28"/>
        </w:rPr>
        <w:t xml:space="preserve"> Сезонные сооружения должны быть легкой сборной конструкции, устанавливаются на период сезонной торговли и демонтируются после ее окончания.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11</w:t>
      </w:r>
      <w:r w:rsidR="00C33921">
        <w:rPr>
          <w:rFonts w:ascii="Times New Roman" w:hAnsi="Times New Roman" w:cs="Times New Roman"/>
          <w:sz w:val="28"/>
          <w:szCs w:val="28"/>
        </w:rPr>
        <w:t>)</w:t>
      </w:r>
      <w:r w:rsidRPr="00241469">
        <w:rPr>
          <w:rFonts w:ascii="Times New Roman" w:hAnsi="Times New Roman" w:cs="Times New Roman"/>
          <w:sz w:val="28"/>
          <w:szCs w:val="28"/>
        </w:rPr>
        <w:t xml:space="preserve"> Установленные летние кафе, палатки, малые архитектурные формы, объекты торговли и бытового обслуживания допускается использовать только по прямому назначению.</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12</w:t>
      </w:r>
      <w:r w:rsidR="00812BD4">
        <w:rPr>
          <w:rFonts w:ascii="Times New Roman" w:hAnsi="Times New Roman" w:cs="Times New Roman"/>
          <w:sz w:val="28"/>
          <w:szCs w:val="28"/>
        </w:rPr>
        <w:t>)</w:t>
      </w:r>
      <w:r w:rsidRPr="00241469">
        <w:rPr>
          <w:rFonts w:ascii="Times New Roman" w:hAnsi="Times New Roman" w:cs="Times New Roman"/>
          <w:sz w:val="28"/>
          <w:szCs w:val="28"/>
        </w:rPr>
        <w:t xml:space="preserve"> Запрещается возводить к киоскам, павильонам, объектам сезонной и выездной торговли различного рода пристройки, козырьки, ограждения, навесы, не предусмотренные проектной документацией, складировать тару и запасы товаров около них, а также использовать их для складских целей.</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13</w:t>
      </w:r>
      <w:r w:rsidR="00812BD4">
        <w:rPr>
          <w:rFonts w:ascii="Times New Roman" w:hAnsi="Times New Roman" w:cs="Times New Roman"/>
          <w:sz w:val="28"/>
          <w:szCs w:val="28"/>
        </w:rPr>
        <w:t>)</w:t>
      </w:r>
      <w:r w:rsidRPr="00241469">
        <w:rPr>
          <w:rFonts w:ascii="Times New Roman" w:hAnsi="Times New Roman" w:cs="Times New Roman"/>
          <w:sz w:val="28"/>
          <w:szCs w:val="28"/>
        </w:rPr>
        <w:t xml:space="preserve"> Самовольно установленные объекты торговли и бытового обслуживания, малые архитектурные формы и иные объекты подлежат демонтажу.</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14</w:t>
      </w:r>
      <w:r w:rsidR="00812BD4">
        <w:rPr>
          <w:rFonts w:ascii="Times New Roman" w:hAnsi="Times New Roman" w:cs="Times New Roman"/>
          <w:sz w:val="28"/>
          <w:szCs w:val="28"/>
        </w:rPr>
        <w:t>)</w:t>
      </w:r>
      <w:r w:rsidRPr="00241469">
        <w:rPr>
          <w:rFonts w:ascii="Times New Roman" w:hAnsi="Times New Roman" w:cs="Times New Roman"/>
          <w:sz w:val="28"/>
          <w:szCs w:val="28"/>
        </w:rPr>
        <w:t xml:space="preserve"> Запрещается установка ограждения строительных площадок с уменьшением пешеходных дорожек и тротуаров.</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15</w:t>
      </w:r>
      <w:r w:rsidR="00812BD4">
        <w:rPr>
          <w:rFonts w:ascii="Times New Roman" w:hAnsi="Times New Roman" w:cs="Times New Roman"/>
          <w:sz w:val="28"/>
          <w:szCs w:val="28"/>
        </w:rPr>
        <w:t>)</w:t>
      </w:r>
      <w:r w:rsidRPr="00241469">
        <w:rPr>
          <w:rFonts w:ascii="Times New Roman" w:hAnsi="Times New Roman" w:cs="Times New Roman"/>
          <w:sz w:val="28"/>
          <w:szCs w:val="28"/>
        </w:rPr>
        <w:t xml:space="preserve"> Запрещается использование гаражей для иных целей, кроме хранения транспортных средств.</w:t>
      </w:r>
    </w:p>
    <w:p w:rsidR="00C33921" w:rsidRPr="00C33921" w:rsidRDefault="00241469" w:rsidP="00812BD4">
      <w:pPr>
        <w:pStyle w:val="11"/>
        <w:autoSpaceDE w:val="0"/>
        <w:autoSpaceDN w:val="0"/>
        <w:adjustRightInd w:val="0"/>
        <w:ind w:left="0" w:firstLine="540"/>
        <w:contextualSpacing/>
        <w:jc w:val="both"/>
        <w:rPr>
          <w:sz w:val="28"/>
          <w:szCs w:val="28"/>
        </w:rPr>
      </w:pPr>
      <w:r w:rsidRPr="00241469">
        <w:rPr>
          <w:sz w:val="28"/>
          <w:szCs w:val="28"/>
        </w:rPr>
        <w:t>16</w:t>
      </w:r>
      <w:r w:rsidR="00812BD4">
        <w:rPr>
          <w:sz w:val="28"/>
          <w:szCs w:val="28"/>
        </w:rPr>
        <w:t>)</w:t>
      </w:r>
      <w:r w:rsidRPr="00241469">
        <w:rPr>
          <w:sz w:val="28"/>
          <w:szCs w:val="28"/>
        </w:rPr>
        <w:t xml:space="preserve"> </w:t>
      </w:r>
      <w:r w:rsidR="00812BD4">
        <w:rPr>
          <w:sz w:val="28"/>
          <w:szCs w:val="28"/>
        </w:rPr>
        <w:t>Ю</w:t>
      </w:r>
      <w:r w:rsidR="00C33921" w:rsidRPr="00C33921">
        <w:rPr>
          <w:sz w:val="28"/>
          <w:szCs w:val="28"/>
        </w:rPr>
        <w:t>ридические и физические лица, индивидуальные предприниматели обязаны содержать МАФ в надлежащем состоянии, производить их ремонт и обслуживание по мере необходимости в соответствии с согласованным в установленном порядке проектом благоустройства.</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17 Необходимость и периодичность проведения работ по ремонту и окраске малых архитектурных форм определяются: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 владельцами, исходя из существующего состояния малых архитектурных форм;</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2) Администрацией Персиановского сельского поселения.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18. Окраска, побелка каменных, железобетонных и металлических оград, опор уличного освещения, трансформаторных будок, металлических ворот производится не реже одного раза в год, а их ремонт - по мере необходимости.</w:t>
      </w:r>
    </w:p>
    <w:p w:rsidR="00241469" w:rsidRPr="00241469" w:rsidRDefault="00241469" w:rsidP="000030A6">
      <w:pPr>
        <w:pStyle w:val="ConsPlusNormal"/>
        <w:ind w:firstLine="540"/>
        <w:jc w:val="both"/>
        <w:rPr>
          <w:rFonts w:ascii="Times New Roman" w:hAnsi="Times New Roman" w:cs="Times New Roman"/>
          <w:sz w:val="28"/>
          <w:szCs w:val="28"/>
        </w:rPr>
      </w:pPr>
    </w:p>
    <w:p w:rsidR="00241469" w:rsidRPr="00241469" w:rsidRDefault="00241469" w:rsidP="00234F01">
      <w:pPr>
        <w:autoSpaceDE w:val="0"/>
        <w:autoSpaceDN w:val="0"/>
        <w:adjustRightInd w:val="0"/>
        <w:spacing w:after="0" w:line="240" w:lineRule="auto"/>
        <w:ind w:firstLine="540"/>
        <w:jc w:val="both"/>
        <w:outlineLvl w:val="3"/>
        <w:rPr>
          <w:rFonts w:ascii="Times New Roman" w:hAnsi="Times New Roman" w:cs="Times New Roman"/>
          <w:b/>
          <w:sz w:val="28"/>
          <w:szCs w:val="28"/>
        </w:rPr>
      </w:pPr>
      <w:r w:rsidRPr="00241469">
        <w:rPr>
          <w:rFonts w:ascii="Times New Roman" w:hAnsi="Times New Roman" w:cs="Times New Roman"/>
          <w:b/>
          <w:sz w:val="28"/>
          <w:szCs w:val="28"/>
        </w:rPr>
        <w:t>Статья 10. Содержание малых архитектурных форм</w:t>
      </w:r>
    </w:p>
    <w:p w:rsidR="00241469" w:rsidRPr="00241469" w:rsidRDefault="00241469" w:rsidP="00234F01">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1. Под содержанием малых архитектурных форм понимается комплекс мероприятий, направленных на сохранение объектов в чистом и исправном состоянии, состоящий из санитарной очистки (уборка мусора, удаление надписей, объявлений и листовок, мойка и чистка), поддержания их надлежащего физического, эстетического и технического состояния и безопасности.</w:t>
      </w:r>
    </w:p>
    <w:p w:rsidR="00241469" w:rsidRPr="00241469" w:rsidRDefault="00241469" w:rsidP="00F85AB8">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2. Малые архитектурные формы должны иметь опрятный внешний вид, быть окрашенными и вымытыми. Объекты должны содержаться в исправном </w:t>
      </w:r>
      <w:r w:rsidRPr="00241469">
        <w:rPr>
          <w:rFonts w:ascii="Times New Roman" w:hAnsi="Times New Roman" w:cs="Times New Roman"/>
          <w:sz w:val="28"/>
          <w:szCs w:val="28"/>
        </w:rPr>
        <w:lastRenderedPageBreak/>
        <w:t>состоянии и быть безопасны для граждан. Повреждения малых архитектурных форм (разбитые стекла, повреждения обшивки, скамеек и прочее) должны устраняться их собственниками, владельцами. Повреждения малых архитектурных форм, находящихся в муниципальной собственности должны устраняться организациями, осуществляющими их эксплуатацию и содержание, в срок не более 5 дней с момента обнаружения повреждения.</w:t>
      </w:r>
    </w:p>
    <w:p w:rsidR="00241469" w:rsidRPr="00241469" w:rsidRDefault="00241469" w:rsidP="00F85AB8">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3. Санитарная очистка, ремонт и замена конструктивных элементов малых архитектурных форм должна производиться лицами, указанными в </w:t>
      </w:r>
      <w:hyperlink r:id="rId22" w:history="1">
        <w:r w:rsidRPr="00241469">
          <w:rPr>
            <w:rFonts w:ascii="Times New Roman" w:hAnsi="Times New Roman" w:cs="Times New Roman"/>
            <w:sz w:val="28"/>
            <w:szCs w:val="28"/>
          </w:rPr>
          <w:t>части 2</w:t>
        </w:r>
      </w:hyperlink>
      <w:r w:rsidRPr="00241469">
        <w:rPr>
          <w:rFonts w:ascii="Times New Roman" w:hAnsi="Times New Roman" w:cs="Times New Roman"/>
          <w:sz w:val="28"/>
          <w:szCs w:val="28"/>
        </w:rPr>
        <w:t xml:space="preserve"> настоящей статьи, по мере необходимости. Окраска должна производиться не менее одного раза в год.</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4. При отсутствии сведений о владельцах малых архитектурных форм лицами, ответственными за их содержание, являются владельцы земельных участков, в границах которых установлены малые архитектурные формы; на территориях общего пользования - специализированные организации, осуществляющие деятельность по уборке и содержанию объектов благоустройства на данной территории.</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5. Малые архитектурные формы, имеющие повреждения, препятствующие их дальнейшей эксплуатации, демонтируются и вывозятся за счет средств их владельцев.</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6. На территории Персиановского сельского поселения запрещается загрязнять, повреждать, самовольно переставлять скамейки, декоративные вазы, урны для мусора и другие малые архитектурные формы.</w:t>
      </w:r>
    </w:p>
    <w:p w:rsidR="00241469" w:rsidRPr="00241469" w:rsidRDefault="00241469" w:rsidP="000030A6">
      <w:pPr>
        <w:autoSpaceDE w:val="0"/>
        <w:autoSpaceDN w:val="0"/>
        <w:adjustRightInd w:val="0"/>
        <w:spacing w:line="240" w:lineRule="auto"/>
        <w:ind w:firstLine="540"/>
        <w:jc w:val="both"/>
        <w:outlineLvl w:val="3"/>
        <w:rPr>
          <w:rFonts w:ascii="Times New Roman" w:hAnsi="Times New Roman" w:cs="Times New Roman"/>
          <w:sz w:val="28"/>
          <w:szCs w:val="28"/>
        </w:rPr>
      </w:pPr>
    </w:p>
    <w:p w:rsidR="00241469" w:rsidRPr="00241469" w:rsidRDefault="00241469" w:rsidP="00234F01">
      <w:pPr>
        <w:autoSpaceDE w:val="0"/>
        <w:autoSpaceDN w:val="0"/>
        <w:adjustRightInd w:val="0"/>
        <w:spacing w:after="0" w:line="240" w:lineRule="auto"/>
        <w:ind w:firstLine="540"/>
        <w:jc w:val="both"/>
        <w:outlineLvl w:val="3"/>
        <w:rPr>
          <w:rFonts w:ascii="Times New Roman" w:hAnsi="Times New Roman" w:cs="Times New Roman"/>
          <w:b/>
          <w:sz w:val="28"/>
          <w:szCs w:val="28"/>
        </w:rPr>
      </w:pPr>
      <w:r w:rsidRPr="00241469">
        <w:rPr>
          <w:rFonts w:ascii="Times New Roman" w:hAnsi="Times New Roman" w:cs="Times New Roman"/>
          <w:b/>
          <w:sz w:val="28"/>
          <w:szCs w:val="28"/>
        </w:rPr>
        <w:t>Статья 11. Требования к малым архитектурным формам</w:t>
      </w:r>
    </w:p>
    <w:p w:rsidR="00241469" w:rsidRPr="00241469" w:rsidRDefault="00241469" w:rsidP="00234F01">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1. При проектировании, выборе МАФ используется и учитывается:</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материалы, подходящие для климата и соответствующие конструкции и назначению МАФ. Используются натуральные материалы;</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антивандальную защищенность ― от разрушения, </w:t>
      </w:r>
      <w:proofErr w:type="spellStart"/>
      <w:r w:rsidRPr="00241469">
        <w:rPr>
          <w:rFonts w:ascii="Times New Roman" w:hAnsi="Times New Roman" w:cs="Times New Roman"/>
          <w:sz w:val="28"/>
          <w:szCs w:val="28"/>
        </w:rPr>
        <w:t>оклейки</w:t>
      </w:r>
      <w:proofErr w:type="spellEnd"/>
      <w:r w:rsidRPr="00241469">
        <w:rPr>
          <w:rFonts w:ascii="Times New Roman" w:hAnsi="Times New Roman" w:cs="Times New Roman"/>
          <w:sz w:val="28"/>
          <w:szCs w:val="28"/>
        </w:rPr>
        <w:t xml:space="preserve">, нанесения </w:t>
      </w:r>
      <w:proofErr w:type="spellStart"/>
      <w:r w:rsidRPr="00241469">
        <w:rPr>
          <w:rFonts w:ascii="Times New Roman" w:hAnsi="Times New Roman" w:cs="Times New Roman"/>
          <w:sz w:val="28"/>
          <w:szCs w:val="28"/>
        </w:rPr>
        <w:t>надписеи</w:t>
      </w:r>
      <w:proofErr w:type="spellEnd"/>
      <w:r w:rsidRPr="00241469">
        <w:rPr>
          <w:rFonts w:ascii="Times New Roman" w:hAnsi="Times New Roman" w:cs="Times New Roman"/>
          <w:sz w:val="28"/>
          <w:szCs w:val="28"/>
        </w:rPr>
        <w:t>̆ и изображений;</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возможность ремонта или замены </w:t>
      </w:r>
      <w:proofErr w:type="spellStart"/>
      <w:r w:rsidRPr="00241469">
        <w:rPr>
          <w:rFonts w:ascii="Times New Roman" w:hAnsi="Times New Roman" w:cs="Times New Roman"/>
          <w:sz w:val="28"/>
          <w:szCs w:val="28"/>
        </w:rPr>
        <w:t>деталеи</w:t>
      </w:r>
      <w:proofErr w:type="spellEnd"/>
      <w:r w:rsidRPr="00241469">
        <w:rPr>
          <w:rFonts w:ascii="Times New Roman" w:hAnsi="Times New Roman" w:cs="Times New Roman"/>
          <w:sz w:val="28"/>
          <w:szCs w:val="28"/>
        </w:rPr>
        <w:t>̆ МАФ;</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защиту от образования наледи и снежных заносов, обеспечение стока воды;</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удобство обслуживания, а также </w:t>
      </w:r>
      <w:proofErr w:type="spellStart"/>
      <w:r w:rsidRPr="00241469">
        <w:rPr>
          <w:rFonts w:ascii="Times New Roman" w:hAnsi="Times New Roman" w:cs="Times New Roman"/>
          <w:sz w:val="28"/>
          <w:szCs w:val="28"/>
        </w:rPr>
        <w:t>механизированнои</w:t>
      </w:r>
      <w:proofErr w:type="spellEnd"/>
      <w:r w:rsidRPr="00241469">
        <w:rPr>
          <w:rFonts w:ascii="Times New Roman" w:hAnsi="Times New Roman" w:cs="Times New Roman"/>
          <w:sz w:val="28"/>
          <w:szCs w:val="28"/>
        </w:rPr>
        <w:t xml:space="preserve">̆ и </w:t>
      </w:r>
      <w:proofErr w:type="spellStart"/>
      <w:r w:rsidRPr="00241469">
        <w:rPr>
          <w:rFonts w:ascii="Times New Roman" w:hAnsi="Times New Roman" w:cs="Times New Roman"/>
          <w:sz w:val="28"/>
          <w:szCs w:val="28"/>
        </w:rPr>
        <w:t>ручнои</w:t>
      </w:r>
      <w:proofErr w:type="spellEnd"/>
      <w:r w:rsidRPr="00241469">
        <w:rPr>
          <w:rFonts w:ascii="Times New Roman" w:hAnsi="Times New Roman" w:cs="Times New Roman"/>
          <w:sz w:val="28"/>
          <w:szCs w:val="28"/>
        </w:rPr>
        <w:t xml:space="preserve">̆ очистки территории рядом с МАФ и под </w:t>
      </w:r>
      <w:proofErr w:type="spellStart"/>
      <w:r w:rsidRPr="00241469">
        <w:rPr>
          <w:rFonts w:ascii="Times New Roman" w:hAnsi="Times New Roman" w:cs="Times New Roman"/>
          <w:sz w:val="28"/>
          <w:szCs w:val="28"/>
        </w:rPr>
        <w:t>конструкциеи</w:t>
      </w:r>
      <w:proofErr w:type="spellEnd"/>
      <w:r w:rsidRPr="00241469">
        <w:rPr>
          <w:rFonts w:ascii="Times New Roman" w:hAnsi="Times New Roman" w:cs="Times New Roman"/>
          <w:sz w:val="28"/>
          <w:szCs w:val="28"/>
        </w:rPr>
        <w:t>̆;</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эргономичность конструкций (высоту и наклон спинки, высоту урн и прочее);</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расцветку, не вносящую визуальный шум;</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безопасность для потенциальных пользователей̆;</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стилистическое сочетание с другими МАФ и </w:t>
      </w:r>
      <w:proofErr w:type="spellStart"/>
      <w:r w:rsidRPr="00241469">
        <w:rPr>
          <w:rFonts w:ascii="Times New Roman" w:hAnsi="Times New Roman" w:cs="Times New Roman"/>
          <w:sz w:val="28"/>
          <w:szCs w:val="28"/>
        </w:rPr>
        <w:t>окружающеи</w:t>
      </w:r>
      <w:proofErr w:type="spellEnd"/>
      <w:r w:rsidRPr="00241469">
        <w:rPr>
          <w:rFonts w:ascii="Times New Roman" w:hAnsi="Times New Roman" w:cs="Times New Roman"/>
          <w:sz w:val="28"/>
          <w:szCs w:val="28"/>
        </w:rPr>
        <w:t xml:space="preserve">̆ </w:t>
      </w:r>
      <w:proofErr w:type="spellStart"/>
      <w:r w:rsidRPr="00241469">
        <w:rPr>
          <w:rFonts w:ascii="Times New Roman" w:hAnsi="Times New Roman" w:cs="Times New Roman"/>
          <w:sz w:val="28"/>
          <w:szCs w:val="28"/>
        </w:rPr>
        <w:t>архитектурои</w:t>
      </w:r>
      <w:proofErr w:type="spellEnd"/>
      <w:r w:rsidRPr="00241469">
        <w:rPr>
          <w:rFonts w:ascii="Times New Roman" w:hAnsi="Times New Roman" w:cs="Times New Roman"/>
          <w:sz w:val="28"/>
          <w:szCs w:val="28"/>
        </w:rPr>
        <w:t>̆;</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соответствие характеристикам зоны расположения: сдержанный̆ </w:t>
      </w:r>
      <w:proofErr w:type="spellStart"/>
      <w:r w:rsidRPr="00241469">
        <w:rPr>
          <w:rFonts w:ascii="Times New Roman" w:hAnsi="Times New Roman" w:cs="Times New Roman"/>
          <w:sz w:val="28"/>
          <w:szCs w:val="28"/>
        </w:rPr>
        <w:t>дизайн</w:t>
      </w:r>
      <w:proofErr w:type="spellEnd"/>
      <w:r w:rsidRPr="00241469">
        <w:rPr>
          <w:rFonts w:ascii="Times New Roman" w:hAnsi="Times New Roman" w:cs="Times New Roman"/>
          <w:sz w:val="28"/>
          <w:szCs w:val="28"/>
        </w:rPr>
        <w:t xml:space="preserve"> для тротуаров дорог, более </w:t>
      </w:r>
      <w:proofErr w:type="spellStart"/>
      <w:r w:rsidRPr="00241469">
        <w:rPr>
          <w:rFonts w:ascii="Times New Roman" w:hAnsi="Times New Roman" w:cs="Times New Roman"/>
          <w:sz w:val="28"/>
          <w:szCs w:val="28"/>
        </w:rPr>
        <w:t>изящныи</w:t>
      </w:r>
      <w:proofErr w:type="spellEnd"/>
      <w:r w:rsidRPr="00241469">
        <w:rPr>
          <w:rFonts w:ascii="Times New Roman" w:hAnsi="Times New Roman" w:cs="Times New Roman"/>
          <w:sz w:val="28"/>
          <w:szCs w:val="28"/>
        </w:rPr>
        <w:t>̆ - для рекреационных зон и дворов.</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2. Общие требования к установке МАФ:</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расположение, не создающее препятствий для пешеходов;</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lastRenderedPageBreak/>
        <w:t xml:space="preserve">- плотная установка на </w:t>
      </w:r>
      <w:proofErr w:type="spellStart"/>
      <w:r w:rsidRPr="00241469">
        <w:rPr>
          <w:rFonts w:ascii="Times New Roman" w:hAnsi="Times New Roman" w:cs="Times New Roman"/>
          <w:sz w:val="28"/>
          <w:szCs w:val="28"/>
        </w:rPr>
        <w:t>минимальнои</w:t>
      </w:r>
      <w:proofErr w:type="spellEnd"/>
      <w:r w:rsidRPr="00241469">
        <w:rPr>
          <w:rFonts w:ascii="Times New Roman" w:hAnsi="Times New Roman" w:cs="Times New Roman"/>
          <w:sz w:val="28"/>
          <w:szCs w:val="28"/>
        </w:rPr>
        <w:t xml:space="preserve">̆ площади в местах большого скопления </w:t>
      </w:r>
      <w:proofErr w:type="spellStart"/>
      <w:r w:rsidRPr="00241469">
        <w:rPr>
          <w:rFonts w:ascii="Times New Roman" w:hAnsi="Times New Roman" w:cs="Times New Roman"/>
          <w:sz w:val="28"/>
          <w:szCs w:val="28"/>
        </w:rPr>
        <w:t>людеи</w:t>
      </w:r>
      <w:proofErr w:type="spellEnd"/>
      <w:r w:rsidRPr="00241469">
        <w:rPr>
          <w:rFonts w:ascii="Times New Roman" w:hAnsi="Times New Roman" w:cs="Times New Roman"/>
          <w:sz w:val="28"/>
          <w:szCs w:val="28"/>
        </w:rPr>
        <w:t>̆;</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устойчивость конструкции;</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надежная фиксация или обеспечение возможности перемещения в зависимости от условий расположения;</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достаточное количество МАФ определенных типов в </w:t>
      </w:r>
      <w:proofErr w:type="spellStart"/>
      <w:r w:rsidRPr="00241469">
        <w:rPr>
          <w:rFonts w:ascii="Times New Roman" w:hAnsi="Times New Roman" w:cs="Times New Roman"/>
          <w:sz w:val="28"/>
          <w:szCs w:val="28"/>
        </w:rPr>
        <w:t>каждои</w:t>
      </w:r>
      <w:proofErr w:type="spellEnd"/>
      <w:r w:rsidRPr="00241469">
        <w:rPr>
          <w:rFonts w:ascii="Times New Roman" w:hAnsi="Times New Roman" w:cs="Times New Roman"/>
          <w:sz w:val="28"/>
          <w:szCs w:val="28"/>
        </w:rPr>
        <w:t xml:space="preserve">̆ </w:t>
      </w:r>
      <w:proofErr w:type="spellStart"/>
      <w:r w:rsidRPr="00241469">
        <w:rPr>
          <w:rFonts w:ascii="Times New Roman" w:hAnsi="Times New Roman" w:cs="Times New Roman"/>
          <w:sz w:val="28"/>
          <w:szCs w:val="28"/>
        </w:rPr>
        <w:t>конкретнои</w:t>
      </w:r>
      <w:proofErr w:type="spellEnd"/>
      <w:r w:rsidRPr="00241469">
        <w:rPr>
          <w:rFonts w:ascii="Times New Roman" w:hAnsi="Times New Roman" w:cs="Times New Roman"/>
          <w:sz w:val="28"/>
          <w:szCs w:val="28"/>
        </w:rPr>
        <w:t>̆ зоне;</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3. Частные требования к </w:t>
      </w:r>
      <w:proofErr w:type="spellStart"/>
      <w:r w:rsidRPr="00241469">
        <w:rPr>
          <w:rFonts w:ascii="Times New Roman" w:hAnsi="Times New Roman" w:cs="Times New Roman"/>
          <w:sz w:val="28"/>
          <w:szCs w:val="28"/>
        </w:rPr>
        <w:t>скамейкам</w:t>
      </w:r>
      <w:proofErr w:type="spellEnd"/>
      <w:r w:rsidRPr="00241469">
        <w:rPr>
          <w:rFonts w:ascii="Times New Roman" w:hAnsi="Times New Roman" w:cs="Times New Roman"/>
          <w:sz w:val="28"/>
          <w:szCs w:val="28"/>
        </w:rPr>
        <w:t>:</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наличие спинок для скамеек рекреационных зон;</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наличие спинок и поручней̆ для скамеек дворовых зон;</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отсутствие спинок и поручней̆ для скамеек транзитных зон;</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4. Частные требования к урнам:</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наличие пепельниц, предохраняющих мусор от возгорания;</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достаточная высота (минимальная около </w:t>
      </w:r>
      <w:smartTag w:uri="urn:schemas-microsoft-com:office:smarttags" w:element="metricconverter">
        <w:smartTagPr>
          <w:attr w:name="ProductID" w:val="100 см"/>
        </w:smartTagPr>
        <w:r w:rsidRPr="00241469">
          <w:rPr>
            <w:rFonts w:ascii="Times New Roman" w:hAnsi="Times New Roman" w:cs="Times New Roman"/>
            <w:sz w:val="28"/>
            <w:szCs w:val="28"/>
          </w:rPr>
          <w:t>100 см</w:t>
        </w:r>
      </w:smartTag>
      <w:r w:rsidRPr="00241469">
        <w:rPr>
          <w:rFonts w:ascii="Times New Roman" w:hAnsi="Times New Roman" w:cs="Times New Roman"/>
          <w:sz w:val="28"/>
          <w:szCs w:val="28"/>
        </w:rPr>
        <w:t>) и объем;</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наличие рельефного </w:t>
      </w:r>
      <w:proofErr w:type="spellStart"/>
      <w:r w:rsidRPr="00241469">
        <w:rPr>
          <w:rFonts w:ascii="Times New Roman" w:hAnsi="Times New Roman" w:cs="Times New Roman"/>
          <w:sz w:val="28"/>
          <w:szCs w:val="28"/>
        </w:rPr>
        <w:t>текстурирования</w:t>
      </w:r>
      <w:proofErr w:type="spellEnd"/>
      <w:r w:rsidRPr="00241469">
        <w:rPr>
          <w:rFonts w:ascii="Times New Roman" w:hAnsi="Times New Roman" w:cs="Times New Roman"/>
          <w:sz w:val="28"/>
          <w:szCs w:val="28"/>
        </w:rPr>
        <w:t xml:space="preserve"> или перфорирования для защиты от графического вандализма;</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защита от дождя и снега;</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использование и аккуратное расположение вставных ведер и мусорных мешков.</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5. Частные требования к цветочницам (вазонам), в том числе к навесным:</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кашпо следует выставлять только на существующих объектах;</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цветочницы (вазоны) должны иметь достаточную высоту ― для предотвращения </w:t>
      </w:r>
      <w:proofErr w:type="spellStart"/>
      <w:r w:rsidRPr="00241469">
        <w:rPr>
          <w:rFonts w:ascii="Times New Roman" w:hAnsi="Times New Roman" w:cs="Times New Roman"/>
          <w:sz w:val="28"/>
          <w:szCs w:val="28"/>
        </w:rPr>
        <w:t>случайного</w:t>
      </w:r>
      <w:proofErr w:type="spellEnd"/>
      <w:r w:rsidRPr="00241469">
        <w:rPr>
          <w:rFonts w:ascii="Times New Roman" w:hAnsi="Times New Roman" w:cs="Times New Roman"/>
          <w:sz w:val="28"/>
          <w:szCs w:val="28"/>
        </w:rPr>
        <w:t xml:space="preserve"> наезда </w:t>
      </w:r>
      <w:proofErr w:type="spellStart"/>
      <w:r w:rsidRPr="00241469">
        <w:rPr>
          <w:rFonts w:ascii="Times New Roman" w:hAnsi="Times New Roman" w:cs="Times New Roman"/>
          <w:sz w:val="28"/>
          <w:szCs w:val="28"/>
        </w:rPr>
        <w:t>автомобилеи</w:t>
      </w:r>
      <w:proofErr w:type="spellEnd"/>
      <w:r w:rsidRPr="00241469">
        <w:rPr>
          <w:rFonts w:ascii="Times New Roman" w:hAnsi="Times New Roman" w:cs="Times New Roman"/>
          <w:sz w:val="28"/>
          <w:szCs w:val="28"/>
        </w:rPr>
        <w:t>̆ и попадания мусора;</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w:t>
      </w:r>
      <w:proofErr w:type="spellStart"/>
      <w:r w:rsidRPr="00241469">
        <w:rPr>
          <w:rFonts w:ascii="Times New Roman" w:hAnsi="Times New Roman" w:cs="Times New Roman"/>
          <w:sz w:val="28"/>
          <w:szCs w:val="28"/>
        </w:rPr>
        <w:t>дизайн</w:t>
      </w:r>
      <w:proofErr w:type="spellEnd"/>
      <w:r w:rsidRPr="00241469">
        <w:rPr>
          <w:rFonts w:ascii="Times New Roman" w:hAnsi="Times New Roman" w:cs="Times New Roman"/>
          <w:sz w:val="28"/>
          <w:szCs w:val="28"/>
        </w:rPr>
        <w:t xml:space="preserve"> (цвет, форма) цветочниц (вазонов) не должен отвлекать внимание от растений;</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цветочницы и кашпо </w:t>
      </w:r>
      <w:proofErr w:type="spellStart"/>
      <w:r w:rsidRPr="00241469">
        <w:rPr>
          <w:rFonts w:ascii="Times New Roman" w:hAnsi="Times New Roman" w:cs="Times New Roman"/>
          <w:sz w:val="28"/>
          <w:szCs w:val="28"/>
        </w:rPr>
        <w:t>зимои</w:t>
      </w:r>
      <w:proofErr w:type="spellEnd"/>
      <w:r w:rsidRPr="00241469">
        <w:rPr>
          <w:rFonts w:ascii="Times New Roman" w:hAnsi="Times New Roman" w:cs="Times New Roman"/>
          <w:sz w:val="28"/>
          <w:szCs w:val="28"/>
        </w:rPr>
        <w:t xml:space="preserve">̆ необходимо хранить в помещении или заменять в них цветы </w:t>
      </w:r>
      <w:proofErr w:type="spellStart"/>
      <w:r w:rsidRPr="00241469">
        <w:rPr>
          <w:rFonts w:ascii="Times New Roman" w:hAnsi="Times New Roman" w:cs="Times New Roman"/>
          <w:sz w:val="28"/>
          <w:szCs w:val="28"/>
        </w:rPr>
        <w:t>хвойными</w:t>
      </w:r>
      <w:proofErr w:type="spellEnd"/>
      <w:r w:rsidRPr="00241469">
        <w:rPr>
          <w:rFonts w:ascii="Times New Roman" w:hAnsi="Times New Roman" w:cs="Times New Roman"/>
          <w:sz w:val="28"/>
          <w:szCs w:val="28"/>
        </w:rPr>
        <w:t xml:space="preserve"> растениями или иными растительными декорациями.</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6. Частные требования к ограждениям:</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достаточная прочность для защиты пешеходов от наезда </w:t>
      </w:r>
      <w:proofErr w:type="spellStart"/>
      <w:r w:rsidRPr="00241469">
        <w:rPr>
          <w:rFonts w:ascii="Times New Roman" w:hAnsi="Times New Roman" w:cs="Times New Roman"/>
          <w:sz w:val="28"/>
          <w:szCs w:val="28"/>
        </w:rPr>
        <w:t>автомобилеи</w:t>
      </w:r>
      <w:proofErr w:type="spellEnd"/>
      <w:r w:rsidRPr="00241469">
        <w:rPr>
          <w:rFonts w:ascii="Times New Roman" w:hAnsi="Times New Roman" w:cs="Times New Roman"/>
          <w:sz w:val="28"/>
          <w:szCs w:val="28"/>
        </w:rPr>
        <w:t>̆;</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модульность, возможность создания конструкции </w:t>
      </w:r>
      <w:proofErr w:type="spellStart"/>
      <w:r w:rsidRPr="00241469">
        <w:rPr>
          <w:rFonts w:ascii="Times New Roman" w:hAnsi="Times New Roman" w:cs="Times New Roman"/>
          <w:sz w:val="28"/>
          <w:szCs w:val="28"/>
        </w:rPr>
        <w:t>любои</w:t>
      </w:r>
      <w:proofErr w:type="spellEnd"/>
      <w:r w:rsidRPr="00241469">
        <w:rPr>
          <w:rFonts w:ascii="Times New Roman" w:hAnsi="Times New Roman" w:cs="Times New Roman"/>
          <w:sz w:val="28"/>
          <w:szCs w:val="28"/>
        </w:rPr>
        <w:t>̆ формы;</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светоотражающие элементы там, где возможен </w:t>
      </w:r>
      <w:proofErr w:type="spellStart"/>
      <w:r w:rsidRPr="00241469">
        <w:rPr>
          <w:rFonts w:ascii="Times New Roman" w:hAnsi="Times New Roman" w:cs="Times New Roman"/>
          <w:sz w:val="28"/>
          <w:szCs w:val="28"/>
        </w:rPr>
        <w:t>случайныи</w:t>
      </w:r>
      <w:proofErr w:type="spellEnd"/>
      <w:r w:rsidRPr="00241469">
        <w:rPr>
          <w:rFonts w:ascii="Times New Roman" w:hAnsi="Times New Roman" w:cs="Times New Roman"/>
          <w:sz w:val="28"/>
          <w:szCs w:val="28"/>
        </w:rPr>
        <w:t>̆ наезд автомобиля;</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недопустимо располагать ограды далее </w:t>
      </w:r>
      <w:smartTag w:uri="urn:schemas-microsoft-com:office:smarttags" w:element="metricconverter">
        <w:smartTagPr>
          <w:attr w:name="ProductID" w:val="10 см"/>
        </w:smartTagPr>
        <w:r w:rsidRPr="00241469">
          <w:rPr>
            <w:rFonts w:ascii="Times New Roman" w:hAnsi="Times New Roman" w:cs="Times New Roman"/>
            <w:sz w:val="28"/>
            <w:szCs w:val="28"/>
          </w:rPr>
          <w:t>10 см</w:t>
        </w:r>
      </w:smartTag>
      <w:r w:rsidRPr="00241469">
        <w:rPr>
          <w:rFonts w:ascii="Times New Roman" w:hAnsi="Times New Roman" w:cs="Times New Roman"/>
          <w:sz w:val="28"/>
          <w:szCs w:val="28"/>
        </w:rPr>
        <w:t xml:space="preserve"> от края газона;</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нейтральный цвет (черный для ограждения зеленых насаждений, серый или серебряный для ограждений транспортных потоков, белый и черный для ограждений в парковых зонах) или натуральный цвет материала.</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7. Характерные МАФ тротуаров автомобильных дорог:</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w:t>
      </w:r>
      <w:proofErr w:type="spellStart"/>
      <w:r w:rsidRPr="00241469">
        <w:rPr>
          <w:rFonts w:ascii="Times New Roman" w:hAnsi="Times New Roman" w:cs="Times New Roman"/>
          <w:sz w:val="28"/>
          <w:szCs w:val="28"/>
        </w:rPr>
        <w:t>скамейки</w:t>
      </w:r>
      <w:proofErr w:type="spellEnd"/>
      <w:r w:rsidRPr="00241469">
        <w:rPr>
          <w:rFonts w:ascii="Times New Roman" w:hAnsi="Times New Roman" w:cs="Times New Roman"/>
          <w:sz w:val="28"/>
          <w:szCs w:val="28"/>
        </w:rPr>
        <w:t xml:space="preserve"> без спинки с достаточным местом для сумок;</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опоры у скамеек для </w:t>
      </w:r>
      <w:proofErr w:type="spellStart"/>
      <w:r w:rsidRPr="00241469">
        <w:rPr>
          <w:rFonts w:ascii="Times New Roman" w:hAnsi="Times New Roman" w:cs="Times New Roman"/>
          <w:sz w:val="28"/>
          <w:szCs w:val="28"/>
        </w:rPr>
        <w:t>людеи</w:t>
      </w:r>
      <w:proofErr w:type="spellEnd"/>
      <w:r w:rsidRPr="00241469">
        <w:rPr>
          <w:rFonts w:ascii="Times New Roman" w:hAnsi="Times New Roman" w:cs="Times New Roman"/>
          <w:sz w:val="28"/>
          <w:szCs w:val="28"/>
        </w:rPr>
        <w:t xml:space="preserve">̆ с ограниченными возможностями; </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мощные заграждения от </w:t>
      </w:r>
      <w:proofErr w:type="spellStart"/>
      <w:r w:rsidRPr="00241469">
        <w:rPr>
          <w:rFonts w:ascii="Times New Roman" w:hAnsi="Times New Roman" w:cs="Times New Roman"/>
          <w:sz w:val="28"/>
          <w:szCs w:val="28"/>
        </w:rPr>
        <w:t>автомобилеи</w:t>
      </w:r>
      <w:proofErr w:type="spellEnd"/>
      <w:r w:rsidRPr="00241469">
        <w:rPr>
          <w:rFonts w:ascii="Times New Roman" w:hAnsi="Times New Roman" w:cs="Times New Roman"/>
          <w:sz w:val="28"/>
          <w:szCs w:val="28"/>
        </w:rPr>
        <w:t>̆;</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высокие безопасные заборы;</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навесные кашпо  навесные цветочницы и вазоны;</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высокие цветочницы (вазоны) и урны;</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пепельницы — встроенные в урны или отдельные;</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lastRenderedPageBreak/>
        <w:t>8. Характерные МАФ пешеходных зон:</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относительно небольшие уличные фонари;</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объемные урны;</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цветочницы и кашпо (вазоны);</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информационные стенды;</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защитные ограждения;</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столы для игр.</w:t>
      </w:r>
    </w:p>
    <w:p w:rsidR="00234F01" w:rsidRPr="00234F01" w:rsidRDefault="00234F01" w:rsidP="00F85AB8">
      <w:pPr>
        <w:pStyle w:val="ConsPlusNormal"/>
        <w:jc w:val="both"/>
        <w:rPr>
          <w:rFonts w:ascii="Times New Roman" w:hAnsi="Times New Roman" w:cs="Times New Roman"/>
          <w:sz w:val="28"/>
          <w:szCs w:val="28"/>
        </w:rPr>
      </w:pPr>
    </w:p>
    <w:p w:rsidR="00241469" w:rsidRPr="00241469" w:rsidRDefault="00F85AB8" w:rsidP="000030A6">
      <w:pPr>
        <w:pStyle w:val="ConsPlusNormal"/>
        <w:ind w:firstLine="540"/>
        <w:jc w:val="both"/>
        <w:rPr>
          <w:rFonts w:ascii="Times New Roman" w:hAnsi="Times New Roman" w:cs="Times New Roman"/>
          <w:b/>
          <w:sz w:val="28"/>
          <w:szCs w:val="28"/>
        </w:rPr>
      </w:pPr>
      <w:r>
        <w:rPr>
          <w:rFonts w:ascii="Times New Roman" w:hAnsi="Times New Roman" w:cs="Times New Roman"/>
          <w:b/>
          <w:sz w:val="28"/>
          <w:szCs w:val="28"/>
        </w:rPr>
        <w:t>Статья 12</w:t>
      </w:r>
      <w:r w:rsidR="00241469" w:rsidRPr="00241469">
        <w:rPr>
          <w:rFonts w:ascii="Times New Roman" w:hAnsi="Times New Roman" w:cs="Times New Roman"/>
          <w:b/>
          <w:sz w:val="28"/>
          <w:szCs w:val="28"/>
        </w:rPr>
        <w:t>. Порядок сноса самовольно установленных (размещенных) сооружений, малых архитектурных форм, элементов внешнего благоустройства и объектов наружной рекламы</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 Самовольная установка (размещение) сооружений, малых архитектурных форм, элементов внешнего благоустройства и объектов наружной рекламы, а также нарушение установленного порядка установки объектов различного назначения влекут за собой ответственность в соответствии с действующим законодательством.</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2. Сооружения, малые архитектурные формы и элементы внешнего благоустройства: металлические гаражи, киоски, павильоны, объекты сезонной и выездной торговли и общественного питания, объекты наружной рекламы, ограждения, площадки и иные элементы благоустройства, размещенные самовольно без оформления в установленном порядке разрешения, проектной и градостроительной документации, а также находящиеся в ненадлежащем техническом и санитарно-эстетическом состоянии, подлежат сносу.</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3. Владельцы сооружений, малых архитектурных форм и объектов наружной рекламы, установленных самовольно или находящихся в ненадлежащем техническом и санитарно-эстетическом состоянии, обязаны устранить допущенные нарушения или обеспечить демонтаж этих объектов и освободить самовольно занятые земельные участки.</w:t>
      </w:r>
    </w:p>
    <w:p w:rsidR="00241469" w:rsidRPr="00241469" w:rsidRDefault="00241469" w:rsidP="000030A6">
      <w:pPr>
        <w:pStyle w:val="ConsPlusNormal"/>
        <w:ind w:firstLine="540"/>
        <w:jc w:val="both"/>
        <w:rPr>
          <w:rFonts w:ascii="Times New Roman" w:hAnsi="Times New Roman" w:cs="Times New Roman"/>
          <w:sz w:val="28"/>
          <w:szCs w:val="28"/>
        </w:rPr>
      </w:pPr>
      <w:bookmarkStart w:id="4" w:name="P534"/>
      <w:bookmarkEnd w:id="4"/>
      <w:r w:rsidRPr="00241469">
        <w:rPr>
          <w:rFonts w:ascii="Times New Roman" w:hAnsi="Times New Roman" w:cs="Times New Roman"/>
          <w:sz w:val="28"/>
          <w:szCs w:val="28"/>
        </w:rPr>
        <w:t>4. Применение меры административной ответственности не освобождает правонарушителей от обязанностей возместить причиненный ими ущерб в соответствии с действующим законодательством Российской Федерации.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5. При выявлении объекта, за исключением наружной рекламы, подлежащего сносу, или нарушения </w:t>
      </w:r>
      <w:hyperlink w:anchor="P534" w:history="1">
        <w:r w:rsidRPr="00241469">
          <w:rPr>
            <w:rFonts w:ascii="Times New Roman" w:hAnsi="Times New Roman" w:cs="Times New Roman"/>
            <w:color w:val="0000FF"/>
            <w:sz w:val="28"/>
            <w:szCs w:val="28"/>
          </w:rPr>
          <w:t>части 4</w:t>
        </w:r>
      </w:hyperlink>
      <w:r w:rsidRPr="00241469">
        <w:rPr>
          <w:rFonts w:ascii="Times New Roman" w:hAnsi="Times New Roman" w:cs="Times New Roman"/>
          <w:sz w:val="28"/>
          <w:szCs w:val="28"/>
        </w:rPr>
        <w:t xml:space="preserve"> настоящей статьи Администрация Персиановского сельского поселения рассматривает вопрос о привлечении лиц, допустивших такие нарушения, к административной ответственности. Контроль размещения наружной рекламы возлагается на Администрацию Персиановского сельского поселения.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6. Администрация Персиановского сельского поселения в каждом конкретном случае рассматривает возможность выдачи разрешения (узаконения) малых архитектурных форм, элементов внешнего благоустройства в соответствии с действующим законодательством Российской Федерации.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В отношении объектов наружной рекламы функции по выдаче разрешения (узаконения) осуществляет Администрация Персиановского </w:t>
      </w:r>
      <w:r w:rsidRPr="00241469">
        <w:rPr>
          <w:rFonts w:ascii="Times New Roman" w:hAnsi="Times New Roman" w:cs="Times New Roman"/>
          <w:sz w:val="28"/>
          <w:szCs w:val="28"/>
        </w:rPr>
        <w:lastRenderedPageBreak/>
        <w:t>сельского поселения в соответствии с действующим законодательством Российской Федерации.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7. В случае невыполнения владельцем самовольно установленной малой архитектурной формы предписания о ее демонтаже Администрация Персиановского сельского поселения готовит постановление Администрации Персиановского сельского поселения о демонтаже малой архитектурной формы в принудительном порядке с возложением расходов по демонтажу такого объекта на его владельца в соответствии с требованиями действующего законодательства.</w:t>
      </w:r>
    </w:p>
    <w:p w:rsidR="00241469" w:rsidRPr="00241469" w:rsidRDefault="00241469" w:rsidP="000030A6">
      <w:pPr>
        <w:pStyle w:val="ConsPlusNormal"/>
        <w:ind w:firstLine="540"/>
        <w:jc w:val="both"/>
        <w:rPr>
          <w:rFonts w:ascii="Times New Roman" w:hAnsi="Times New Roman" w:cs="Times New Roman"/>
          <w:sz w:val="28"/>
          <w:szCs w:val="28"/>
        </w:rPr>
      </w:pPr>
    </w:p>
    <w:p w:rsidR="00241469" w:rsidRPr="00241469" w:rsidRDefault="00F85AB8" w:rsidP="00234F01">
      <w:pPr>
        <w:autoSpaceDE w:val="0"/>
        <w:autoSpaceDN w:val="0"/>
        <w:adjustRightInd w:val="0"/>
        <w:spacing w:after="0" w:line="240" w:lineRule="auto"/>
        <w:ind w:firstLine="540"/>
        <w:jc w:val="both"/>
        <w:outlineLvl w:val="3"/>
        <w:rPr>
          <w:rFonts w:ascii="Times New Roman" w:hAnsi="Times New Roman" w:cs="Times New Roman"/>
          <w:b/>
          <w:sz w:val="28"/>
          <w:szCs w:val="28"/>
        </w:rPr>
      </w:pPr>
      <w:r>
        <w:rPr>
          <w:rFonts w:ascii="Times New Roman" w:hAnsi="Times New Roman" w:cs="Times New Roman"/>
          <w:b/>
          <w:sz w:val="28"/>
          <w:szCs w:val="28"/>
        </w:rPr>
        <w:t>Статья 13</w:t>
      </w:r>
      <w:r w:rsidR="00241469" w:rsidRPr="00241469">
        <w:rPr>
          <w:rFonts w:ascii="Times New Roman" w:hAnsi="Times New Roman" w:cs="Times New Roman"/>
          <w:b/>
          <w:sz w:val="28"/>
          <w:szCs w:val="28"/>
        </w:rPr>
        <w:t>. Водные устройства</w:t>
      </w:r>
    </w:p>
    <w:p w:rsidR="00241469" w:rsidRPr="00241469" w:rsidRDefault="00241469" w:rsidP="00234F01">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1. Водные устройства (фонтаны, декоративные водоемы) выполняют декоративно-эстетическую функцию, улучшают микроклимат, воздушную и акустическую среду.</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2. Водные устройства всех видов должны быть снабжены водосливными трубами, отводящими избыток воды в дренажную сеть и ливневую канализацию.</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3. Фонтаны проектируются на основании индивидуальных проектов.</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4. Ежегодно должно выполняться техническое обслуживание и текущий ремонт фонтанов. Данные работы включают в себя ревизию </w:t>
      </w:r>
      <w:proofErr w:type="spellStart"/>
      <w:r w:rsidRPr="00241469">
        <w:rPr>
          <w:rFonts w:ascii="Times New Roman" w:hAnsi="Times New Roman" w:cs="Times New Roman"/>
          <w:sz w:val="28"/>
          <w:szCs w:val="28"/>
        </w:rPr>
        <w:t>водозапорной</w:t>
      </w:r>
      <w:proofErr w:type="spellEnd"/>
      <w:r w:rsidRPr="00241469">
        <w:rPr>
          <w:rFonts w:ascii="Times New Roman" w:hAnsi="Times New Roman" w:cs="Times New Roman"/>
          <w:sz w:val="28"/>
          <w:szCs w:val="28"/>
        </w:rPr>
        <w:t xml:space="preserve"> арматуры, прочистку фильтрующих элементов, покраску и прочистку элементов фонтанного оборудования, очистку чаш фонтанов от грязи, их </w:t>
      </w:r>
      <w:proofErr w:type="spellStart"/>
      <w:r w:rsidRPr="00241469">
        <w:rPr>
          <w:rFonts w:ascii="Times New Roman" w:hAnsi="Times New Roman" w:cs="Times New Roman"/>
          <w:sz w:val="28"/>
          <w:szCs w:val="28"/>
        </w:rPr>
        <w:t>дезобработку</w:t>
      </w:r>
      <w:proofErr w:type="spellEnd"/>
      <w:r w:rsidRPr="00241469">
        <w:rPr>
          <w:rFonts w:ascii="Times New Roman" w:hAnsi="Times New Roman" w:cs="Times New Roman"/>
          <w:sz w:val="28"/>
          <w:szCs w:val="28"/>
        </w:rPr>
        <w:t>, обслуживание напорных водопроводов, своевременную прочистку сливной канализации, монтаж и демонтаж фонтанного оборудования, ревизию насосов и перемотку электродвигателей.</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5. В период работы фонтанов очистка водной поверхности от мусора производится ежедневно.</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6. Содержание в исправном состоянии и ремонт фонтанов осуществляется их владельцами.</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7. Декоративный водоем, являющийся искусственным элементом ландшафта, следует сооружать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должно быть водонепроницаемым, гладким, удобным для очистки и очищаться по мере загрязнения.</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8. Питьевые фонтанчики могут быть как типовыми, так и выполненными по специально разработанному проекту, их следует размещать в зонах отдыха и рекомендуется - на спортивных площадках. Место размещения питьевого фонтанчика и подход к нему оборудуются твердым видом покрытия, высота должна составлять не более </w:t>
      </w:r>
      <w:smartTag w:uri="urn:schemas-microsoft-com:office:smarttags" w:element="metricconverter">
        <w:smartTagPr>
          <w:attr w:name="ProductID" w:val="90 см"/>
        </w:smartTagPr>
        <w:r w:rsidRPr="00241469">
          <w:rPr>
            <w:rFonts w:ascii="Times New Roman" w:hAnsi="Times New Roman" w:cs="Times New Roman"/>
            <w:sz w:val="28"/>
            <w:szCs w:val="28"/>
          </w:rPr>
          <w:t>90 см</w:t>
        </w:r>
      </w:smartTag>
      <w:r w:rsidRPr="00241469">
        <w:rPr>
          <w:rFonts w:ascii="Times New Roman" w:hAnsi="Times New Roman" w:cs="Times New Roman"/>
          <w:sz w:val="28"/>
          <w:szCs w:val="28"/>
        </w:rPr>
        <w:t xml:space="preserve"> для взрослых и не более </w:t>
      </w:r>
      <w:smartTag w:uri="urn:schemas-microsoft-com:office:smarttags" w:element="metricconverter">
        <w:smartTagPr>
          <w:attr w:name="ProductID" w:val="70 см"/>
        </w:smartTagPr>
        <w:r w:rsidRPr="00241469">
          <w:rPr>
            <w:rFonts w:ascii="Times New Roman" w:hAnsi="Times New Roman" w:cs="Times New Roman"/>
            <w:sz w:val="28"/>
            <w:szCs w:val="28"/>
          </w:rPr>
          <w:t>70 см</w:t>
        </w:r>
      </w:smartTag>
      <w:r w:rsidRPr="00241469">
        <w:rPr>
          <w:rFonts w:ascii="Times New Roman" w:hAnsi="Times New Roman" w:cs="Times New Roman"/>
          <w:sz w:val="28"/>
          <w:szCs w:val="28"/>
        </w:rPr>
        <w:t xml:space="preserve"> для детей.</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9. Запрещается загрязнять водные устройства, купаться в фонтанах, декоративных водоемах, ломать оборудование фонтанов и иных водных устройств. Купание в родниках, оборудованных чашей водосбора, допускается в случаях, предусмотренных правилами использования водных </w:t>
      </w:r>
      <w:r w:rsidRPr="00241469">
        <w:rPr>
          <w:rFonts w:ascii="Times New Roman" w:hAnsi="Times New Roman" w:cs="Times New Roman"/>
          <w:sz w:val="28"/>
          <w:szCs w:val="28"/>
        </w:rPr>
        <w:lastRenderedPageBreak/>
        <w:t xml:space="preserve">объектов для личных и бытовых нужд при условии отсутствия запрета, установленного органами </w:t>
      </w:r>
      <w:proofErr w:type="spellStart"/>
      <w:r w:rsidRPr="00241469">
        <w:rPr>
          <w:rFonts w:ascii="Times New Roman" w:hAnsi="Times New Roman" w:cs="Times New Roman"/>
          <w:sz w:val="28"/>
          <w:szCs w:val="28"/>
        </w:rPr>
        <w:t>Роспотребнадзора</w:t>
      </w:r>
      <w:proofErr w:type="spellEnd"/>
      <w:r w:rsidRPr="00241469">
        <w:rPr>
          <w:rFonts w:ascii="Times New Roman" w:hAnsi="Times New Roman" w:cs="Times New Roman"/>
          <w:sz w:val="28"/>
          <w:szCs w:val="28"/>
        </w:rPr>
        <w:t>.</w:t>
      </w:r>
    </w:p>
    <w:p w:rsidR="00241469" w:rsidRPr="00241469" w:rsidRDefault="00241469" w:rsidP="000030A6">
      <w:pPr>
        <w:pStyle w:val="ConsPlusNormal"/>
        <w:ind w:firstLine="540"/>
        <w:jc w:val="both"/>
        <w:rPr>
          <w:rFonts w:ascii="Times New Roman" w:hAnsi="Times New Roman" w:cs="Times New Roman"/>
          <w:sz w:val="28"/>
          <w:szCs w:val="28"/>
        </w:rPr>
      </w:pPr>
    </w:p>
    <w:p w:rsidR="00241469" w:rsidRPr="00241469" w:rsidRDefault="00241469" w:rsidP="000030A6">
      <w:pPr>
        <w:pStyle w:val="ConsPlusNormal"/>
        <w:ind w:firstLine="540"/>
        <w:jc w:val="both"/>
        <w:rPr>
          <w:rFonts w:ascii="Times New Roman" w:hAnsi="Times New Roman" w:cs="Times New Roman"/>
          <w:b/>
          <w:sz w:val="28"/>
          <w:szCs w:val="28"/>
        </w:rPr>
      </w:pPr>
      <w:r w:rsidRPr="00241469">
        <w:rPr>
          <w:rFonts w:ascii="Times New Roman" w:hAnsi="Times New Roman" w:cs="Times New Roman"/>
          <w:b/>
          <w:sz w:val="28"/>
          <w:szCs w:val="28"/>
        </w:rPr>
        <w:t>Статья 1</w:t>
      </w:r>
      <w:r w:rsidR="00F85AB8">
        <w:rPr>
          <w:rFonts w:ascii="Times New Roman" w:hAnsi="Times New Roman" w:cs="Times New Roman"/>
          <w:b/>
          <w:sz w:val="28"/>
          <w:szCs w:val="28"/>
        </w:rPr>
        <w:t>4</w:t>
      </w:r>
      <w:r w:rsidRPr="00241469">
        <w:rPr>
          <w:rFonts w:ascii="Times New Roman" w:hAnsi="Times New Roman" w:cs="Times New Roman"/>
          <w:b/>
          <w:sz w:val="28"/>
          <w:szCs w:val="28"/>
        </w:rPr>
        <w:t>. Содержание фонтанов</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 Сроки включения фонтанов, режимы их работы, технологические перерывы и окончание работы определяются Администрацией Персиановского сельского поселения.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2. Контроль за эксплуатацией и организацией работ по поддержанию фонтанов в исправном состоянии в рабочий период и в период их отключения обязана осуществлять Администрация Персиановского сельского поселения.</w:t>
      </w:r>
    </w:p>
    <w:p w:rsidR="00241469" w:rsidRPr="00241469" w:rsidRDefault="00241469" w:rsidP="000030A6">
      <w:pPr>
        <w:pStyle w:val="ConsPlusNormal"/>
        <w:ind w:firstLine="540"/>
        <w:jc w:val="both"/>
        <w:rPr>
          <w:rFonts w:ascii="Times New Roman" w:hAnsi="Times New Roman" w:cs="Times New Roman"/>
          <w:sz w:val="28"/>
          <w:szCs w:val="28"/>
        </w:rPr>
      </w:pPr>
    </w:p>
    <w:p w:rsidR="00176008" w:rsidRPr="006C4DAD" w:rsidRDefault="00F85AB8" w:rsidP="00176008">
      <w:pPr>
        <w:pStyle w:val="ConsPlusNormal"/>
        <w:contextualSpacing/>
        <w:jc w:val="center"/>
        <w:outlineLvl w:val="1"/>
        <w:rPr>
          <w:rFonts w:ascii="Times New Roman" w:hAnsi="Times New Roman" w:cs="Times New Roman"/>
          <w:b/>
          <w:sz w:val="28"/>
          <w:szCs w:val="28"/>
        </w:rPr>
      </w:pPr>
      <w:r w:rsidRPr="006C4DAD">
        <w:rPr>
          <w:rFonts w:ascii="Times New Roman" w:hAnsi="Times New Roman" w:cs="Times New Roman"/>
          <w:b/>
          <w:sz w:val="28"/>
          <w:szCs w:val="28"/>
        </w:rPr>
        <w:t>Статья 15</w:t>
      </w:r>
      <w:r w:rsidR="00241469" w:rsidRPr="006C4DAD">
        <w:rPr>
          <w:rFonts w:ascii="Times New Roman" w:hAnsi="Times New Roman" w:cs="Times New Roman"/>
          <w:b/>
          <w:sz w:val="28"/>
          <w:szCs w:val="28"/>
        </w:rPr>
        <w:t>.</w:t>
      </w:r>
      <w:r w:rsidR="00176008" w:rsidRPr="006C4DAD">
        <w:rPr>
          <w:rFonts w:ascii="Times New Roman" w:hAnsi="Times New Roman" w:cs="Times New Roman"/>
          <w:b/>
          <w:sz w:val="28"/>
          <w:szCs w:val="28"/>
        </w:rPr>
        <w:t xml:space="preserve"> </w:t>
      </w:r>
      <w:r w:rsidR="00241469" w:rsidRPr="006C4DAD">
        <w:rPr>
          <w:rFonts w:ascii="Times New Roman" w:hAnsi="Times New Roman" w:cs="Times New Roman"/>
          <w:b/>
          <w:sz w:val="28"/>
          <w:szCs w:val="28"/>
        </w:rPr>
        <w:t xml:space="preserve"> </w:t>
      </w:r>
      <w:r w:rsidR="00176008" w:rsidRPr="006C4DAD">
        <w:rPr>
          <w:rFonts w:ascii="Times New Roman" w:hAnsi="Times New Roman" w:cs="Times New Roman"/>
          <w:b/>
          <w:sz w:val="28"/>
          <w:szCs w:val="28"/>
        </w:rPr>
        <w:t>Размещение и эксплуатация конструкций, не относящихся к рекламным. размещение информации без использования конструкций, установка указателей с наименованиями улиц и номерами домов</w:t>
      </w:r>
    </w:p>
    <w:p w:rsidR="00176008" w:rsidRPr="00C54444" w:rsidRDefault="00411908" w:rsidP="00411908">
      <w:pPr>
        <w:pStyle w:val="ConsPlusNormal"/>
        <w:adjustRightInd w:val="0"/>
        <w:ind w:left="720"/>
        <w:contextualSpacing/>
        <w:jc w:val="both"/>
        <w:rPr>
          <w:rFonts w:ascii="Times New Roman" w:hAnsi="Times New Roman" w:cs="Times New Roman"/>
          <w:sz w:val="28"/>
          <w:szCs w:val="28"/>
        </w:rPr>
      </w:pPr>
      <w:r w:rsidRPr="00C54444">
        <w:rPr>
          <w:rFonts w:ascii="Times New Roman" w:hAnsi="Times New Roman" w:cs="Times New Roman"/>
          <w:sz w:val="28"/>
          <w:szCs w:val="28"/>
        </w:rPr>
        <w:t>15.1</w:t>
      </w:r>
      <w:r w:rsidR="00176008" w:rsidRPr="00C54444">
        <w:rPr>
          <w:rFonts w:ascii="Times New Roman" w:hAnsi="Times New Roman" w:cs="Times New Roman"/>
          <w:sz w:val="28"/>
          <w:szCs w:val="28"/>
        </w:rPr>
        <w:t xml:space="preserve"> Перечень конструкций, не предназначенных для размещения наружной рекламы:</w:t>
      </w:r>
    </w:p>
    <w:p w:rsidR="00176008" w:rsidRPr="00C54444" w:rsidRDefault="00176008" w:rsidP="00176008">
      <w:pPr>
        <w:pStyle w:val="ConsPlusNormal"/>
        <w:contextualSpacing/>
        <w:jc w:val="both"/>
        <w:rPr>
          <w:rFonts w:ascii="Times New Roman" w:hAnsi="Times New Roman" w:cs="Times New Roman"/>
          <w:sz w:val="28"/>
          <w:szCs w:val="28"/>
        </w:rPr>
      </w:pPr>
      <w:r w:rsidRPr="00C54444">
        <w:rPr>
          <w:rFonts w:ascii="Times New Roman" w:hAnsi="Times New Roman" w:cs="Times New Roman"/>
          <w:sz w:val="28"/>
          <w:szCs w:val="28"/>
        </w:rPr>
        <w:tab/>
        <w:t xml:space="preserve">указатели, содержащие информацию об управлении дорожным движением, указатели дорожного ориентирования, знаки дорожного движения, знаки направления движения с </w:t>
      </w:r>
      <w:proofErr w:type="spellStart"/>
      <w:r w:rsidRPr="00C54444">
        <w:rPr>
          <w:rFonts w:ascii="Times New Roman" w:hAnsi="Times New Roman" w:cs="Times New Roman"/>
          <w:sz w:val="28"/>
          <w:szCs w:val="28"/>
        </w:rPr>
        <w:t>цветографическими</w:t>
      </w:r>
      <w:proofErr w:type="spellEnd"/>
      <w:r w:rsidRPr="00C54444">
        <w:rPr>
          <w:rFonts w:ascii="Times New Roman" w:hAnsi="Times New Roman" w:cs="Times New Roman"/>
          <w:sz w:val="28"/>
          <w:szCs w:val="28"/>
        </w:rPr>
        <w:t xml:space="preserve"> схемами;</w:t>
      </w:r>
    </w:p>
    <w:p w:rsidR="00176008" w:rsidRPr="00C54444" w:rsidRDefault="00176008" w:rsidP="00176008">
      <w:pPr>
        <w:pStyle w:val="ConsPlusNormal"/>
        <w:contextualSpacing/>
        <w:jc w:val="both"/>
        <w:rPr>
          <w:rFonts w:ascii="Times New Roman" w:hAnsi="Times New Roman" w:cs="Times New Roman"/>
          <w:sz w:val="28"/>
          <w:szCs w:val="28"/>
        </w:rPr>
      </w:pPr>
      <w:r w:rsidRPr="00C54444">
        <w:rPr>
          <w:rFonts w:ascii="Times New Roman" w:hAnsi="Times New Roman" w:cs="Times New Roman"/>
          <w:sz w:val="28"/>
          <w:szCs w:val="28"/>
        </w:rPr>
        <w:tab/>
        <w:t>конструкции в виде информационных указателей ориентирования в городе: указатели с названиями топонимов, аншлаги, расписания движения пассажирского транспорта;</w:t>
      </w:r>
    </w:p>
    <w:p w:rsidR="00176008" w:rsidRPr="00C54444" w:rsidRDefault="00176008" w:rsidP="00176008">
      <w:pPr>
        <w:pStyle w:val="ConsPlusNormal"/>
        <w:contextualSpacing/>
        <w:jc w:val="both"/>
        <w:rPr>
          <w:rFonts w:ascii="Times New Roman" w:hAnsi="Times New Roman" w:cs="Times New Roman"/>
          <w:sz w:val="28"/>
          <w:szCs w:val="28"/>
        </w:rPr>
      </w:pPr>
      <w:r w:rsidRPr="00C54444">
        <w:rPr>
          <w:rFonts w:ascii="Times New Roman" w:hAnsi="Times New Roman" w:cs="Times New Roman"/>
          <w:sz w:val="28"/>
          <w:szCs w:val="28"/>
        </w:rPr>
        <w:tab/>
        <w:t>конструкции с информацией о проведении строительных, дорожных, аварийных и других работ, размещаемые в целях обеспечения безопасности и информирования населения;</w:t>
      </w:r>
    </w:p>
    <w:p w:rsidR="00176008" w:rsidRPr="00C54444" w:rsidRDefault="00176008" w:rsidP="00176008">
      <w:pPr>
        <w:pStyle w:val="ConsPlusNormal"/>
        <w:contextualSpacing/>
        <w:jc w:val="both"/>
        <w:rPr>
          <w:rFonts w:ascii="Times New Roman" w:hAnsi="Times New Roman" w:cs="Times New Roman"/>
          <w:sz w:val="28"/>
          <w:szCs w:val="28"/>
        </w:rPr>
      </w:pPr>
      <w:r w:rsidRPr="00C54444">
        <w:rPr>
          <w:rFonts w:ascii="Times New Roman" w:hAnsi="Times New Roman" w:cs="Times New Roman"/>
          <w:sz w:val="28"/>
          <w:szCs w:val="28"/>
        </w:rPr>
        <w:tab/>
        <w:t>конструкции с информацией об объектах городской инфраструктуры, достопримечательностях, музеях, архитектурных ансамблях, садово-парковых комплексах, отдельных зданиях и сооружениях, не являющихся коммерческими предприятиями, представляющих собой культурную ценность;</w:t>
      </w:r>
    </w:p>
    <w:p w:rsidR="00176008" w:rsidRPr="00C54444" w:rsidRDefault="00176008" w:rsidP="00176008">
      <w:pPr>
        <w:pStyle w:val="ConsPlusNormal"/>
        <w:contextualSpacing/>
        <w:jc w:val="both"/>
        <w:rPr>
          <w:rFonts w:ascii="Times New Roman" w:hAnsi="Times New Roman" w:cs="Times New Roman"/>
          <w:sz w:val="28"/>
          <w:szCs w:val="28"/>
        </w:rPr>
      </w:pPr>
      <w:r w:rsidRPr="00C54444">
        <w:rPr>
          <w:rFonts w:ascii="Times New Roman" w:hAnsi="Times New Roman" w:cs="Times New Roman"/>
          <w:sz w:val="28"/>
          <w:szCs w:val="28"/>
        </w:rPr>
        <w:tab/>
        <w:t>конструкции, предназначенные исключительно для праздничного оформления муниципального поселения, различного рода декоративные элементы (мягкое стяговое оформление, флаги, световые установки, транспаранты-перетяжки, настенные панно, гирлянды);</w:t>
      </w:r>
    </w:p>
    <w:p w:rsidR="00176008" w:rsidRPr="00C54444" w:rsidRDefault="00176008" w:rsidP="00176008">
      <w:pPr>
        <w:pStyle w:val="ConsPlusNormal"/>
        <w:contextualSpacing/>
        <w:jc w:val="both"/>
        <w:rPr>
          <w:rFonts w:ascii="Times New Roman" w:hAnsi="Times New Roman" w:cs="Times New Roman"/>
          <w:sz w:val="28"/>
          <w:szCs w:val="28"/>
        </w:rPr>
      </w:pPr>
      <w:r w:rsidRPr="00C54444">
        <w:rPr>
          <w:rFonts w:ascii="Times New Roman" w:hAnsi="Times New Roman" w:cs="Times New Roman"/>
          <w:sz w:val="28"/>
          <w:szCs w:val="28"/>
        </w:rPr>
        <w:tab/>
        <w:t>конструкции с информацией, не содержащей сведений рекламного характера, предназначенные исключительно для информирования населения и гостей муниципального поселения о предстоящих событиях и мероприятиях;</w:t>
      </w:r>
    </w:p>
    <w:p w:rsidR="00176008" w:rsidRPr="00C54444" w:rsidRDefault="00176008" w:rsidP="00176008">
      <w:pPr>
        <w:pStyle w:val="ConsPlusNormal"/>
        <w:contextualSpacing/>
        <w:jc w:val="both"/>
        <w:rPr>
          <w:rFonts w:ascii="Times New Roman" w:hAnsi="Times New Roman" w:cs="Times New Roman"/>
          <w:sz w:val="28"/>
          <w:szCs w:val="28"/>
        </w:rPr>
      </w:pPr>
      <w:r w:rsidRPr="00C54444">
        <w:rPr>
          <w:rFonts w:ascii="Times New Roman" w:hAnsi="Times New Roman" w:cs="Times New Roman"/>
          <w:sz w:val="28"/>
          <w:szCs w:val="28"/>
        </w:rPr>
        <w:tab/>
        <w:t>конструкции, предназначенные исключительно для размещения социальной рекламы;</w:t>
      </w:r>
    </w:p>
    <w:p w:rsidR="00176008" w:rsidRPr="00C54444" w:rsidRDefault="00176008" w:rsidP="00176008">
      <w:pPr>
        <w:pStyle w:val="ConsPlusNormal"/>
        <w:contextualSpacing/>
        <w:jc w:val="both"/>
        <w:rPr>
          <w:rFonts w:ascii="Times New Roman" w:hAnsi="Times New Roman" w:cs="Times New Roman"/>
          <w:sz w:val="28"/>
          <w:szCs w:val="28"/>
        </w:rPr>
      </w:pPr>
      <w:r w:rsidRPr="00C54444">
        <w:rPr>
          <w:rFonts w:ascii="Times New Roman" w:hAnsi="Times New Roman" w:cs="Times New Roman"/>
          <w:sz w:val="28"/>
          <w:szCs w:val="28"/>
        </w:rPr>
        <w:tab/>
        <w:t>доски для расклейки объявлений и иных материалов информационного и агитационного характера, установленные на элементах общего имущества многоквартирного дома, ведомственных зданий, строений, сооружений.</w:t>
      </w:r>
    </w:p>
    <w:p w:rsidR="00176008" w:rsidRPr="00C54444" w:rsidRDefault="00C1027A" w:rsidP="001251AA">
      <w:pPr>
        <w:pStyle w:val="ConsPlusNormal"/>
        <w:numPr>
          <w:ilvl w:val="1"/>
          <w:numId w:val="8"/>
        </w:numPr>
        <w:adjustRightInd w:val="0"/>
        <w:ind w:left="0" w:firstLine="360"/>
        <w:contextualSpacing/>
        <w:jc w:val="both"/>
        <w:rPr>
          <w:rFonts w:ascii="Times New Roman" w:hAnsi="Times New Roman" w:cs="Times New Roman"/>
          <w:sz w:val="28"/>
          <w:szCs w:val="28"/>
        </w:rPr>
      </w:pPr>
      <w:r w:rsidRPr="00C54444">
        <w:rPr>
          <w:rFonts w:ascii="Times New Roman" w:hAnsi="Times New Roman" w:cs="Times New Roman"/>
          <w:sz w:val="28"/>
          <w:szCs w:val="28"/>
        </w:rPr>
        <w:t xml:space="preserve"> </w:t>
      </w:r>
      <w:r w:rsidR="00176008" w:rsidRPr="00C54444">
        <w:rPr>
          <w:rFonts w:ascii="Times New Roman" w:hAnsi="Times New Roman" w:cs="Times New Roman"/>
          <w:sz w:val="28"/>
          <w:szCs w:val="28"/>
        </w:rPr>
        <w:t xml:space="preserve">Конструкции, которые не относятся к рекламным, должны отвечать требованиям безопасности. Установка данных конструкций возможна исключительно при наличии проектной документации и согласия </w:t>
      </w:r>
      <w:r w:rsidR="00176008" w:rsidRPr="00C54444">
        <w:rPr>
          <w:rFonts w:ascii="Times New Roman" w:hAnsi="Times New Roman" w:cs="Times New Roman"/>
          <w:sz w:val="28"/>
          <w:szCs w:val="28"/>
        </w:rPr>
        <w:lastRenderedPageBreak/>
        <w:t>собственника объекта, на котором предполагается установить такую конструкцию.</w:t>
      </w:r>
    </w:p>
    <w:p w:rsidR="00176008" w:rsidRPr="00C54444" w:rsidRDefault="005E04E9" w:rsidP="001251AA">
      <w:pPr>
        <w:pStyle w:val="11"/>
        <w:numPr>
          <w:ilvl w:val="1"/>
          <w:numId w:val="8"/>
        </w:numPr>
        <w:ind w:left="0" w:firstLine="360"/>
        <w:contextualSpacing/>
        <w:jc w:val="both"/>
        <w:rPr>
          <w:sz w:val="28"/>
          <w:szCs w:val="28"/>
          <w:lang w:eastAsia="en-US"/>
        </w:rPr>
      </w:pPr>
      <w:r w:rsidRPr="00C54444">
        <w:rPr>
          <w:sz w:val="28"/>
          <w:szCs w:val="28"/>
          <w:lang w:eastAsia="en-US"/>
        </w:rPr>
        <w:t xml:space="preserve"> </w:t>
      </w:r>
      <w:r w:rsidR="00176008" w:rsidRPr="00C54444">
        <w:rPr>
          <w:sz w:val="28"/>
          <w:szCs w:val="28"/>
          <w:lang w:eastAsia="en-US"/>
        </w:rPr>
        <w:t xml:space="preserve">Информационная вывеска устанавливается в районе входных дверей (на расстоянии не более </w:t>
      </w:r>
      <w:smartTag w:uri="urn:schemas-microsoft-com:office:smarttags" w:element="metricconverter">
        <w:smartTagPr>
          <w:attr w:name="ProductID" w:val="2 метров"/>
        </w:smartTagPr>
        <w:r w:rsidR="00176008" w:rsidRPr="00C54444">
          <w:rPr>
            <w:sz w:val="28"/>
            <w:szCs w:val="28"/>
            <w:lang w:eastAsia="en-US"/>
          </w:rPr>
          <w:t>2 метров</w:t>
        </w:r>
      </w:smartTag>
      <w:r w:rsidR="00176008" w:rsidRPr="00C54444">
        <w:rPr>
          <w:sz w:val="28"/>
          <w:szCs w:val="28"/>
          <w:lang w:eastAsia="en-US"/>
        </w:rPr>
        <w:t xml:space="preserve"> от входа) здания, помещения, в которых находится организация, и содержит информацию, которую изготовитель (исполнитель, продавец) обязан довести до сведения потребителя (фирменное наименование (наименование) своей организации, место ее нахождения (адрес) и режим ее работы). Площадь обязательной информационной вывески не должна превышать одного квадратного метра. Количество обязательных информационных вывесок не может превышать количества входов в помещение организации. Обязательная информационная вывеска должна иметь жесткий каркас, узел крепления, информационное поле.</w:t>
      </w:r>
    </w:p>
    <w:p w:rsidR="00176008" w:rsidRPr="00C54444" w:rsidRDefault="00176008" w:rsidP="00176008">
      <w:pPr>
        <w:pStyle w:val="11"/>
        <w:ind w:left="0"/>
        <w:contextualSpacing/>
        <w:jc w:val="both"/>
        <w:rPr>
          <w:sz w:val="28"/>
          <w:szCs w:val="28"/>
          <w:lang w:eastAsia="en-US"/>
        </w:rPr>
      </w:pPr>
      <w:r w:rsidRPr="00C54444">
        <w:rPr>
          <w:sz w:val="28"/>
          <w:szCs w:val="28"/>
          <w:lang w:eastAsia="en-US"/>
        </w:rPr>
        <w:tab/>
        <w:t>Информация, размещенная на конструкциях, не относящихся к рекламным, на вывесках, а также информация, размещенная без использования конструкций и не относящаяся к наружной рекламе (вывески, афиши, объявления, листовки, плакаты и другие материалы информационного характера), должна быть выполнена на государственном языке Российской Федерации.</w:t>
      </w:r>
    </w:p>
    <w:p w:rsidR="00176008" w:rsidRPr="00C54444" w:rsidRDefault="00176008" w:rsidP="00176008">
      <w:pPr>
        <w:pStyle w:val="11"/>
        <w:ind w:left="0"/>
        <w:contextualSpacing/>
        <w:jc w:val="both"/>
        <w:rPr>
          <w:sz w:val="28"/>
          <w:szCs w:val="28"/>
          <w:lang w:eastAsia="en-US"/>
        </w:rPr>
      </w:pPr>
      <w:r w:rsidRPr="00C54444">
        <w:rPr>
          <w:sz w:val="28"/>
          <w:szCs w:val="28"/>
          <w:lang w:eastAsia="en-US"/>
        </w:rPr>
        <w:tab/>
        <w:t>В случаях использования в указанной информации наряду с государственным языком Российской Федерации государственного языка республики, находящейся в составе Российской Федерации, других языков народов Российской Федерации или иностранного языка тексты на русском языке и на государственном языке республики, находящейся в составе Российской Федерации, других языках народов Российской Федерации или иностранном языке, если иное не установлено законодательством Российской Федерации, должны быть идентичными по содержанию и техническому оформлению, выполнены разборчиво.</w:t>
      </w:r>
    </w:p>
    <w:p w:rsidR="00176008" w:rsidRPr="00C54444" w:rsidRDefault="00176008" w:rsidP="00176008">
      <w:pPr>
        <w:pStyle w:val="11"/>
        <w:ind w:left="0"/>
        <w:contextualSpacing/>
        <w:jc w:val="both"/>
        <w:rPr>
          <w:sz w:val="28"/>
          <w:szCs w:val="28"/>
          <w:lang w:eastAsia="en-US"/>
        </w:rPr>
      </w:pPr>
      <w:r w:rsidRPr="00C54444">
        <w:rPr>
          <w:sz w:val="28"/>
          <w:szCs w:val="28"/>
          <w:lang w:eastAsia="en-US"/>
        </w:rPr>
        <w:tab/>
        <w:t>В случаях использования наряду с государственным языком Российской Федерации государственного языка республики, находящейся в составе Российской Федерации, других языков народов Российской Федерации или иностранного языка текст на русском языке должен быть размещен в качестве основного, тексты на других языках размещаются правее или ниже текста на русском языке, на расстоянии не более одного метра от основного текста.</w:t>
      </w:r>
    </w:p>
    <w:p w:rsidR="00176008" w:rsidRPr="00C54444" w:rsidRDefault="00176008" w:rsidP="00176008">
      <w:pPr>
        <w:pStyle w:val="11"/>
        <w:ind w:left="0"/>
        <w:contextualSpacing/>
        <w:rPr>
          <w:sz w:val="28"/>
          <w:szCs w:val="28"/>
          <w:lang w:eastAsia="en-US"/>
        </w:rPr>
      </w:pPr>
      <w:r w:rsidRPr="00C54444">
        <w:rPr>
          <w:sz w:val="28"/>
          <w:szCs w:val="28"/>
          <w:lang w:eastAsia="en-US"/>
        </w:rPr>
        <w:tab/>
        <w:t>Требования, содержащиеся в настоящем пункте, не распространяются на фирменные наименования, товарные знаки, знаки обслуживания.</w:t>
      </w:r>
    </w:p>
    <w:p w:rsidR="00176008" w:rsidRPr="00C54444" w:rsidRDefault="0073199F" w:rsidP="001251AA">
      <w:pPr>
        <w:pStyle w:val="11"/>
        <w:numPr>
          <w:ilvl w:val="1"/>
          <w:numId w:val="8"/>
        </w:numPr>
        <w:ind w:left="0" w:firstLine="360"/>
        <w:contextualSpacing/>
        <w:jc w:val="both"/>
        <w:rPr>
          <w:sz w:val="28"/>
          <w:szCs w:val="28"/>
          <w:lang w:eastAsia="en-US"/>
        </w:rPr>
      </w:pPr>
      <w:r w:rsidRPr="00C54444">
        <w:rPr>
          <w:sz w:val="28"/>
          <w:szCs w:val="28"/>
          <w:lang w:eastAsia="en-US"/>
        </w:rPr>
        <w:t xml:space="preserve"> </w:t>
      </w:r>
      <w:r w:rsidR="00176008" w:rsidRPr="00C54444">
        <w:rPr>
          <w:sz w:val="28"/>
          <w:szCs w:val="28"/>
          <w:lang w:eastAsia="en-US"/>
        </w:rPr>
        <w:t>Требования к установке и эксплуатации информационных конструкций (вывесок) устанавливаются правовым актом местной администрации.</w:t>
      </w:r>
    </w:p>
    <w:p w:rsidR="00176008" w:rsidRPr="00C54444" w:rsidRDefault="0073199F" w:rsidP="001251AA">
      <w:pPr>
        <w:pStyle w:val="ConsPlusNormal"/>
        <w:numPr>
          <w:ilvl w:val="1"/>
          <w:numId w:val="8"/>
        </w:numPr>
        <w:adjustRightInd w:val="0"/>
        <w:ind w:left="0" w:firstLine="426"/>
        <w:contextualSpacing/>
        <w:jc w:val="both"/>
        <w:rPr>
          <w:rFonts w:ascii="Times New Roman" w:hAnsi="Times New Roman" w:cs="Times New Roman"/>
          <w:sz w:val="28"/>
          <w:szCs w:val="28"/>
        </w:rPr>
      </w:pPr>
      <w:r w:rsidRPr="00C54444">
        <w:rPr>
          <w:rFonts w:ascii="Times New Roman" w:hAnsi="Times New Roman" w:cs="Times New Roman"/>
          <w:sz w:val="28"/>
          <w:szCs w:val="28"/>
        </w:rPr>
        <w:t xml:space="preserve"> </w:t>
      </w:r>
      <w:r w:rsidR="00176008" w:rsidRPr="00C54444">
        <w:rPr>
          <w:rFonts w:ascii="Times New Roman" w:hAnsi="Times New Roman" w:cs="Times New Roman"/>
          <w:sz w:val="28"/>
          <w:szCs w:val="28"/>
        </w:rPr>
        <w:t>На зданиях, сооружениях, земельных участках и иных объектах независимо от форм собственности запрещается:</w:t>
      </w:r>
    </w:p>
    <w:p w:rsidR="00176008" w:rsidRPr="00C54444" w:rsidRDefault="006C4571" w:rsidP="006C4571">
      <w:pPr>
        <w:pStyle w:val="ConsPlusNormal"/>
        <w:adjustRightInd w:val="0"/>
        <w:ind w:firstLine="426"/>
        <w:contextualSpacing/>
        <w:jc w:val="both"/>
        <w:rPr>
          <w:rFonts w:ascii="Times New Roman" w:hAnsi="Times New Roman" w:cs="Times New Roman"/>
          <w:sz w:val="28"/>
          <w:szCs w:val="28"/>
        </w:rPr>
      </w:pPr>
      <w:r w:rsidRPr="00C54444">
        <w:rPr>
          <w:rFonts w:ascii="Times New Roman" w:hAnsi="Times New Roman" w:cs="Times New Roman"/>
          <w:sz w:val="28"/>
          <w:szCs w:val="28"/>
        </w:rPr>
        <w:t xml:space="preserve">1) </w:t>
      </w:r>
      <w:r w:rsidR="00176008" w:rsidRPr="00C54444">
        <w:rPr>
          <w:rFonts w:ascii="Times New Roman" w:hAnsi="Times New Roman" w:cs="Times New Roman"/>
          <w:sz w:val="28"/>
          <w:szCs w:val="28"/>
        </w:rPr>
        <w:t>установка и эксплуатация конструкции, изменяющей архитектурный облик здания, загораживающей архитектурные элементы, лепнину, переплеты, колонны, барельефы, оконные и дверные проемы, арки, колоннады, балюстрады, эркеры;</w:t>
      </w:r>
    </w:p>
    <w:p w:rsidR="00176008" w:rsidRPr="00C54444" w:rsidRDefault="00176008" w:rsidP="001251AA">
      <w:pPr>
        <w:pStyle w:val="ConsPlusNormal"/>
        <w:numPr>
          <w:ilvl w:val="0"/>
          <w:numId w:val="9"/>
        </w:numPr>
        <w:adjustRightInd w:val="0"/>
        <w:ind w:left="0" w:firstLine="426"/>
        <w:contextualSpacing/>
        <w:jc w:val="both"/>
        <w:rPr>
          <w:rFonts w:ascii="Times New Roman" w:hAnsi="Times New Roman" w:cs="Times New Roman"/>
          <w:sz w:val="28"/>
          <w:szCs w:val="28"/>
        </w:rPr>
      </w:pPr>
      <w:r w:rsidRPr="00C54444">
        <w:rPr>
          <w:rFonts w:ascii="Times New Roman" w:hAnsi="Times New Roman" w:cs="Times New Roman"/>
          <w:sz w:val="28"/>
          <w:szCs w:val="28"/>
        </w:rPr>
        <w:t xml:space="preserve">установка и эксплуатация конструкции на кровле многоквартирного </w:t>
      </w:r>
      <w:r w:rsidRPr="00C54444">
        <w:rPr>
          <w:rFonts w:ascii="Times New Roman" w:hAnsi="Times New Roman" w:cs="Times New Roman"/>
          <w:sz w:val="28"/>
          <w:szCs w:val="28"/>
        </w:rPr>
        <w:lastRenderedPageBreak/>
        <w:t>дома;</w:t>
      </w:r>
    </w:p>
    <w:p w:rsidR="00176008" w:rsidRPr="00C54444" w:rsidRDefault="00176008" w:rsidP="001251AA">
      <w:pPr>
        <w:pStyle w:val="ConsPlusNormal"/>
        <w:numPr>
          <w:ilvl w:val="0"/>
          <w:numId w:val="9"/>
        </w:numPr>
        <w:adjustRightInd w:val="0"/>
        <w:ind w:left="0" w:firstLine="426"/>
        <w:contextualSpacing/>
        <w:jc w:val="both"/>
        <w:rPr>
          <w:rFonts w:ascii="Times New Roman" w:hAnsi="Times New Roman" w:cs="Times New Roman"/>
          <w:sz w:val="28"/>
          <w:szCs w:val="28"/>
        </w:rPr>
      </w:pPr>
      <w:r w:rsidRPr="00C54444">
        <w:rPr>
          <w:rFonts w:ascii="Times New Roman" w:hAnsi="Times New Roman" w:cs="Times New Roman"/>
          <w:sz w:val="28"/>
          <w:szCs w:val="28"/>
        </w:rPr>
        <w:t>установка и эксплуатация конструкции выше уровня перекрытия первого этажа многоквартирного дома;</w:t>
      </w:r>
    </w:p>
    <w:p w:rsidR="00176008" w:rsidRPr="00C54444" w:rsidRDefault="00176008" w:rsidP="001251AA">
      <w:pPr>
        <w:pStyle w:val="ConsPlusNormal"/>
        <w:numPr>
          <w:ilvl w:val="0"/>
          <w:numId w:val="9"/>
        </w:numPr>
        <w:adjustRightInd w:val="0"/>
        <w:ind w:left="709" w:hanging="283"/>
        <w:contextualSpacing/>
        <w:jc w:val="both"/>
        <w:rPr>
          <w:rFonts w:ascii="Times New Roman" w:hAnsi="Times New Roman" w:cs="Times New Roman"/>
          <w:sz w:val="28"/>
          <w:szCs w:val="28"/>
        </w:rPr>
      </w:pPr>
      <w:r w:rsidRPr="00C54444">
        <w:rPr>
          <w:rFonts w:ascii="Times New Roman" w:hAnsi="Times New Roman" w:cs="Times New Roman"/>
          <w:sz w:val="28"/>
          <w:szCs w:val="28"/>
        </w:rPr>
        <w:t xml:space="preserve">установка и эксплуатация конструкции на ограждении (заборе); </w:t>
      </w:r>
    </w:p>
    <w:p w:rsidR="00176008" w:rsidRPr="00C54444" w:rsidRDefault="00176008" w:rsidP="001251AA">
      <w:pPr>
        <w:pStyle w:val="ConsPlusNormal"/>
        <w:numPr>
          <w:ilvl w:val="0"/>
          <w:numId w:val="9"/>
        </w:numPr>
        <w:adjustRightInd w:val="0"/>
        <w:ind w:left="0" w:firstLine="426"/>
        <w:contextualSpacing/>
        <w:jc w:val="both"/>
        <w:rPr>
          <w:rFonts w:ascii="Times New Roman" w:hAnsi="Times New Roman" w:cs="Times New Roman"/>
          <w:sz w:val="28"/>
          <w:szCs w:val="28"/>
        </w:rPr>
      </w:pPr>
      <w:r w:rsidRPr="00C54444">
        <w:rPr>
          <w:rFonts w:ascii="Times New Roman" w:hAnsi="Times New Roman" w:cs="Times New Roman"/>
          <w:sz w:val="28"/>
          <w:szCs w:val="28"/>
        </w:rPr>
        <w:t>установка и эксплуатация конструкций на фасаде объекта культурного наследия (за исключением, обязательной информационной вывески, праздничного оформления, конструкций с информацией о проведении на территории объекта культурного наследия театрально-зрелищных, культурно-просветительных и зрелищно-развлекательных мероприятий);</w:t>
      </w:r>
    </w:p>
    <w:p w:rsidR="00176008" w:rsidRPr="00C54444" w:rsidRDefault="00176008" w:rsidP="001251AA">
      <w:pPr>
        <w:pStyle w:val="ConsPlusNormal"/>
        <w:numPr>
          <w:ilvl w:val="0"/>
          <w:numId w:val="9"/>
        </w:numPr>
        <w:adjustRightInd w:val="0"/>
        <w:ind w:left="0" w:firstLine="426"/>
        <w:contextualSpacing/>
        <w:jc w:val="both"/>
        <w:rPr>
          <w:rFonts w:ascii="Times New Roman" w:hAnsi="Times New Roman" w:cs="Times New Roman"/>
          <w:sz w:val="28"/>
          <w:szCs w:val="28"/>
        </w:rPr>
      </w:pPr>
      <w:r w:rsidRPr="00C54444">
        <w:rPr>
          <w:rFonts w:ascii="Times New Roman" w:hAnsi="Times New Roman" w:cs="Times New Roman"/>
          <w:sz w:val="28"/>
          <w:szCs w:val="28"/>
        </w:rPr>
        <w:t xml:space="preserve">установка и эксплуатация в непосредственной близости от объекта культурного наследия конструкции, которая препятствует его визуальному восприятию. </w:t>
      </w:r>
    </w:p>
    <w:p w:rsidR="00176008" w:rsidRPr="00C54444" w:rsidRDefault="008515D0" w:rsidP="001251AA">
      <w:pPr>
        <w:pStyle w:val="ConsPlusNormal"/>
        <w:numPr>
          <w:ilvl w:val="1"/>
          <w:numId w:val="8"/>
        </w:numPr>
        <w:tabs>
          <w:tab w:val="left" w:pos="993"/>
        </w:tabs>
        <w:adjustRightInd w:val="0"/>
        <w:ind w:left="0" w:firstLine="360"/>
        <w:contextualSpacing/>
        <w:jc w:val="both"/>
        <w:rPr>
          <w:rFonts w:ascii="Times New Roman" w:hAnsi="Times New Roman" w:cs="Times New Roman"/>
          <w:sz w:val="28"/>
          <w:szCs w:val="28"/>
        </w:rPr>
      </w:pPr>
      <w:r w:rsidRPr="00C54444">
        <w:rPr>
          <w:rFonts w:ascii="Times New Roman" w:hAnsi="Times New Roman" w:cs="Times New Roman"/>
          <w:sz w:val="28"/>
          <w:szCs w:val="28"/>
        </w:rPr>
        <w:t xml:space="preserve"> </w:t>
      </w:r>
      <w:r w:rsidR="00176008" w:rsidRPr="00C54444">
        <w:rPr>
          <w:rFonts w:ascii="Times New Roman" w:hAnsi="Times New Roman" w:cs="Times New Roman"/>
          <w:sz w:val="28"/>
          <w:szCs w:val="28"/>
        </w:rPr>
        <w:t>Размещение информации, в том числе афиш, объявлений, листовок, плакатов и других материалов информационного характера, без использования конструкций разрешено в местах, специально отведенных местной администрацией для этих целей.</w:t>
      </w:r>
    </w:p>
    <w:p w:rsidR="00176008" w:rsidRPr="00C54444" w:rsidRDefault="008515D0" w:rsidP="001251AA">
      <w:pPr>
        <w:pStyle w:val="ConsPlusNormal"/>
        <w:numPr>
          <w:ilvl w:val="1"/>
          <w:numId w:val="8"/>
        </w:numPr>
        <w:tabs>
          <w:tab w:val="left" w:pos="851"/>
        </w:tabs>
        <w:adjustRightInd w:val="0"/>
        <w:ind w:left="0" w:firstLine="360"/>
        <w:contextualSpacing/>
        <w:jc w:val="both"/>
        <w:rPr>
          <w:rFonts w:ascii="Times New Roman" w:hAnsi="Times New Roman" w:cs="Times New Roman"/>
          <w:sz w:val="28"/>
          <w:szCs w:val="28"/>
        </w:rPr>
      </w:pPr>
      <w:r w:rsidRPr="00C54444">
        <w:rPr>
          <w:rFonts w:ascii="Times New Roman" w:hAnsi="Times New Roman" w:cs="Times New Roman"/>
          <w:sz w:val="28"/>
          <w:szCs w:val="28"/>
        </w:rPr>
        <w:t xml:space="preserve"> </w:t>
      </w:r>
      <w:r w:rsidR="00D17548" w:rsidRPr="00C54444">
        <w:rPr>
          <w:rFonts w:ascii="Times New Roman" w:hAnsi="Times New Roman" w:cs="Times New Roman"/>
          <w:sz w:val="28"/>
          <w:szCs w:val="28"/>
        </w:rPr>
        <w:t xml:space="preserve"> </w:t>
      </w:r>
      <w:r w:rsidR="00176008" w:rsidRPr="00C54444">
        <w:rPr>
          <w:rFonts w:ascii="Times New Roman" w:hAnsi="Times New Roman" w:cs="Times New Roman"/>
          <w:sz w:val="28"/>
          <w:szCs w:val="28"/>
        </w:rPr>
        <w:t xml:space="preserve">При проектировании объектов благоустройства жилой среды, улиц и дорог, объектов культурно-бытового обслуживания, а также при проектировании зданий  и  сооружений,  иных  объектов, предусматривающих массовое посещение людей, при проведении мероприятий по их реконструкции, капитальному ремонту, в целях обеспечения безопасности граждан и общественного порядка, снижения уровня преступности и проведения комплекса мер в области профилактики терроризма на территориях общественного и жилого назначения, требуется предусматривать размещение технических средств безопасности (средств для фото-, </w:t>
      </w:r>
      <w:proofErr w:type="spellStart"/>
      <w:r w:rsidR="00176008" w:rsidRPr="00C54444">
        <w:rPr>
          <w:rFonts w:ascii="Times New Roman" w:hAnsi="Times New Roman" w:cs="Times New Roman"/>
          <w:sz w:val="28"/>
          <w:szCs w:val="28"/>
        </w:rPr>
        <w:t>видеофиксации</w:t>
      </w:r>
      <w:proofErr w:type="spellEnd"/>
      <w:r w:rsidR="00176008" w:rsidRPr="00C54444">
        <w:rPr>
          <w:rFonts w:ascii="Times New Roman" w:hAnsi="Times New Roman" w:cs="Times New Roman"/>
          <w:sz w:val="28"/>
          <w:szCs w:val="28"/>
        </w:rPr>
        <w:t>).</w:t>
      </w:r>
    </w:p>
    <w:p w:rsidR="00176008" w:rsidRPr="00C54444" w:rsidRDefault="00D17548" w:rsidP="001251AA">
      <w:pPr>
        <w:pStyle w:val="ConsPlusNormal"/>
        <w:numPr>
          <w:ilvl w:val="1"/>
          <w:numId w:val="8"/>
        </w:numPr>
        <w:tabs>
          <w:tab w:val="left" w:pos="993"/>
        </w:tabs>
        <w:adjustRightInd w:val="0"/>
        <w:ind w:left="0" w:firstLine="426"/>
        <w:contextualSpacing/>
        <w:jc w:val="both"/>
        <w:rPr>
          <w:rFonts w:ascii="Times New Roman" w:hAnsi="Times New Roman" w:cs="Times New Roman"/>
          <w:sz w:val="28"/>
          <w:szCs w:val="28"/>
        </w:rPr>
      </w:pPr>
      <w:r w:rsidRPr="00C54444">
        <w:rPr>
          <w:rFonts w:ascii="Times New Roman" w:hAnsi="Times New Roman" w:cs="Times New Roman"/>
          <w:sz w:val="28"/>
          <w:szCs w:val="28"/>
        </w:rPr>
        <w:t xml:space="preserve"> </w:t>
      </w:r>
      <w:r w:rsidR="00176008" w:rsidRPr="00C54444">
        <w:rPr>
          <w:rFonts w:ascii="Times New Roman" w:hAnsi="Times New Roman" w:cs="Times New Roman"/>
          <w:sz w:val="28"/>
          <w:szCs w:val="28"/>
        </w:rPr>
        <w:t xml:space="preserve">Места размещения технических средств безопасности необходимо  выбирать  таким  образом,  чтобы минимизировать  участки  слепых  зон  и  обеспечивать  в  пределах  всей  зоны наиболее лучший обзор. </w:t>
      </w:r>
    </w:p>
    <w:p w:rsidR="00176008" w:rsidRPr="00C54444" w:rsidRDefault="00B80403" w:rsidP="001251AA">
      <w:pPr>
        <w:pStyle w:val="ConsPlusNormal"/>
        <w:numPr>
          <w:ilvl w:val="1"/>
          <w:numId w:val="8"/>
        </w:numPr>
        <w:tabs>
          <w:tab w:val="left" w:pos="851"/>
        </w:tabs>
        <w:adjustRightInd w:val="0"/>
        <w:ind w:left="0" w:firstLine="360"/>
        <w:contextualSpacing/>
        <w:jc w:val="both"/>
        <w:rPr>
          <w:rFonts w:ascii="Times New Roman" w:hAnsi="Times New Roman" w:cs="Times New Roman"/>
          <w:sz w:val="28"/>
          <w:szCs w:val="28"/>
        </w:rPr>
      </w:pPr>
      <w:r w:rsidRPr="00C54444">
        <w:rPr>
          <w:rFonts w:ascii="Times New Roman" w:hAnsi="Times New Roman" w:cs="Times New Roman"/>
          <w:sz w:val="28"/>
          <w:szCs w:val="28"/>
        </w:rPr>
        <w:t xml:space="preserve"> </w:t>
      </w:r>
      <w:r w:rsidR="006C5819" w:rsidRPr="00C54444">
        <w:rPr>
          <w:rFonts w:ascii="Times New Roman" w:hAnsi="Times New Roman" w:cs="Times New Roman"/>
          <w:sz w:val="28"/>
          <w:szCs w:val="28"/>
        </w:rPr>
        <w:t xml:space="preserve"> </w:t>
      </w:r>
      <w:r w:rsidR="00241660" w:rsidRPr="00C54444">
        <w:rPr>
          <w:rFonts w:ascii="Times New Roman" w:hAnsi="Times New Roman" w:cs="Times New Roman"/>
          <w:sz w:val="28"/>
          <w:szCs w:val="28"/>
        </w:rPr>
        <w:t>На территории</w:t>
      </w:r>
      <w:r w:rsidR="00176008" w:rsidRPr="00C54444">
        <w:rPr>
          <w:rFonts w:ascii="Times New Roman" w:hAnsi="Times New Roman" w:cs="Times New Roman"/>
          <w:sz w:val="28"/>
          <w:szCs w:val="28"/>
        </w:rPr>
        <w:t xml:space="preserve">  муниципального  образования  необходимо  своевременно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безопасности (средств для фото- и видео-фиксации).</w:t>
      </w:r>
    </w:p>
    <w:p w:rsidR="00176008" w:rsidRPr="00C54444" w:rsidRDefault="00176008" w:rsidP="001251AA">
      <w:pPr>
        <w:pStyle w:val="ConsPlusNormal"/>
        <w:numPr>
          <w:ilvl w:val="1"/>
          <w:numId w:val="8"/>
        </w:numPr>
        <w:tabs>
          <w:tab w:val="left" w:pos="1134"/>
        </w:tabs>
        <w:adjustRightInd w:val="0"/>
        <w:contextualSpacing/>
        <w:jc w:val="both"/>
        <w:rPr>
          <w:rFonts w:ascii="Times New Roman" w:hAnsi="Times New Roman" w:cs="Times New Roman"/>
          <w:sz w:val="28"/>
          <w:szCs w:val="28"/>
        </w:rPr>
      </w:pPr>
      <w:r w:rsidRPr="00C54444">
        <w:rPr>
          <w:rFonts w:ascii="Times New Roman" w:hAnsi="Times New Roman" w:cs="Times New Roman"/>
          <w:sz w:val="28"/>
          <w:szCs w:val="28"/>
        </w:rPr>
        <w:t>На территории муниципального поселения запрещается:</w:t>
      </w:r>
    </w:p>
    <w:p w:rsidR="00176008" w:rsidRPr="00C54444" w:rsidRDefault="00176008" w:rsidP="00176008">
      <w:pPr>
        <w:pStyle w:val="ConsPlusNormal"/>
        <w:contextualSpacing/>
        <w:jc w:val="both"/>
        <w:rPr>
          <w:rFonts w:ascii="Times New Roman" w:hAnsi="Times New Roman" w:cs="Times New Roman"/>
          <w:sz w:val="28"/>
          <w:szCs w:val="28"/>
        </w:rPr>
      </w:pPr>
      <w:r w:rsidRPr="00C54444">
        <w:rPr>
          <w:rFonts w:ascii="Times New Roman" w:hAnsi="Times New Roman" w:cs="Times New Roman"/>
          <w:sz w:val="28"/>
          <w:szCs w:val="28"/>
        </w:rPr>
        <w:tab/>
        <w:t>1) размещение (расклейка, вывешивание) афиш, объявлений, листовок, плакатов и других материалов информационного и агитационного характера, нанесение краской граффити на стенах зданий, столбах, деревьях, на опорах наружного освещения, распределительных щитах, остановочных павильонах и в других местах, не предназначенных для этих целей;</w:t>
      </w:r>
    </w:p>
    <w:p w:rsidR="00176008" w:rsidRPr="00C54444" w:rsidRDefault="00176008" w:rsidP="00176008">
      <w:pPr>
        <w:pStyle w:val="ConsPlusNormal"/>
        <w:contextualSpacing/>
        <w:jc w:val="both"/>
        <w:rPr>
          <w:rFonts w:ascii="Times New Roman" w:hAnsi="Times New Roman" w:cs="Times New Roman"/>
          <w:sz w:val="28"/>
          <w:szCs w:val="28"/>
        </w:rPr>
      </w:pPr>
      <w:r w:rsidRPr="00C54444">
        <w:rPr>
          <w:rFonts w:ascii="Times New Roman" w:hAnsi="Times New Roman" w:cs="Times New Roman"/>
          <w:sz w:val="28"/>
          <w:szCs w:val="28"/>
        </w:rPr>
        <w:tab/>
        <w:t>2) размещение (нанесение) на объектах улично-дорожной сети графических надписей, в том числе рекламного и информационного характера, образов и символов, не связанных с организацией дорожного движения;</w:t>
      </w:r>
    </w:p>
    <w:p w:rsidR="00176008" w:rsidRPr="00C54444" w:rsidRDefault="00176008" w:rsidP="00176008">
      <w:pPr>
        <w:pStyle w:val="ConsPlusNormal"/>
        <w:contextualSpacing/>
        <w:jc w:val="both"/>
        <w:rPr>
          <w:rFonts w:ascii="Times New Roman" w:hAnsi="Times New Roman" w:cs="Times New Roman"/>
          <w:sz w:val="28"/>
          <w:szCs w:val="28"/>
        </w:rPr>
      </w:pPr>
      <w:r w:rsidRPr="00C54444">
        <w:rPr>
          <w:rFonts w:ascii="Times New Roman" w:hAnsi="Times New Roman" w:cs="Times New Roman"/>
          <w:sz w:val="28"/>
          <w:szCs w:val="28"/>
        </w:rPr>
        <w:tab/>
        <w:t xml:space="preserve">3) размещение (нанесение) на стенах зданий, строений, на сооружениях, </w:t>
      </w:r>
      <w:r w:rsidRPr="00C54444">
        <w:rPr>
          <w:rFonts w:ascii="Times New Roman" w:hAnsi="Times New Roman" w:cs="Times New Roman"/>
          <w:sz w:val="28"/>
          <w:szCs w:val="28"/>
        </w:rPr>
        <w:lastRenderedPageBreak/>
        <w:t>ограждениях любых надписей (за исключением предупреждающих об опасности).</w:t>
      </w:r>
    </w:p>
    <w:p w:rsidR="00176008" w:rsidRPr="00C54444" w:rsidRDefault="00176008" w:rsidP="00176008">
      <w:pPr>
        <w:pStyle w:val="11"/>
        <w:ind w:left="0"/>
        <w:contextualSpacing/>
        <w:jc w:val="both"/>
        <w:rPr>
          <w:sz w:val="28"/>
          <w:szCs w:val="28"/>
          <w:lang w:eastAsia="en-US"/>
        </w:rPr>
      </w:pPr>
      <w:r w:rsidRPr="00C54444">
        <w:rPr>
          <w:sz w:val="28"/>
          <w:szCs w:val="28"/>
          <w:lang w:eastAsia="en-US"/>
        </w:rPr>
        <w:tab/>
        <w:t>4) установка выносных щитовых конструкций (</w:t>
      </w:r>
      <w:proofErr w:type="spellStart"/>
      <w:r w:rsidRPr="00C54444">
        <w:rPr>
          <w:sz w:val="28"/>
          <w:szCs w:val="28"/>
          <w:lang w:eastAsia="en-US"/>
        </w:rPr>
        <w:t>штендеров</w:t>
      </w:r>
      <w:proofErr w:type="spellEnd"/>
      <w:r w:rsidRPr="00C54444">
        <w:rPr>
          <w:sz w:val="28"/>
          <w:szCs w:val="28"/>
          <w:lang w:eastAsia="en-US"/>
        </w:rPr>
        <w:t>). Установка данных конструкций разрешается исключительно внутри помещений, торговых центров, на территории рынков, ярмарок, промышленных и торговых баз, вокзалов, портов, аэропортов и иных подобных мест. Выносная щитовая конструкция (</w:t>
      </w:r>
      <w:proofErr w:type="spellStart"/>
      <w:r w:rsidRPr="00C54444">
        <w:rPr>
          <w:sz w:val="28"/>
          <w:szCs w:val="28"/>
          <w:lang w:eastAsia="en-US"/>
        </w:rPr>
        <w:t>штендер</w:t>
      </w:r>
      <w:proofErr w:type="spellEnd"/>
      <w:r w:rsidRPr="00C54444">
        <w:rPr>
          <w:sz w:val="28"/>
          <w:szCs w:val="28"/>
          <w:lang w:eastAsia="en-US"/>
        </w:rPr>
        <w:t>) не должна препятствовать проходу пешеходов, не должна иметь собственного подсвета и стационарного крепления к поверхности.</w:t>
      </w:r>
    </w:p>
    <w:p w:rsidR="00176008" w:rsidRPr="00C54444" w:rsidRDefault="00176008" w:rsidP="001251AA">
      <w:pPr>
        <w:pStyle w:val="11"/>
        <w:numPr>
          <w:ilvl w:val="0"/>
          <w:numId w:val="8"/>
        </w:numPr>
        <w:tabs>
          <w:tab w:val="left" w:pos="993"/>
        </w:tabs>
        <w:ind w:left="0" w:firstLine="567"/>
        <w:contextualSpacing/>
        <w:jc w:val="both"/>
        <w:rPr>
          <w:sz w:val="28"/>
          <w:szCs w:val="28"/>
          <w:lang w:eastAsia="en-US"/>
        </w:rPr>
      </w:pPr>
      <w:r w:rsidRPr="00C54444">
        <w:rPr>
          <w:sz w:val="28"/>
          <w:szCs w:val="28"/>
          <w:lang w:eastAsia="en-US"/>
        </w:rPr>
        <w:t>Очистка от размещенных с нарушением требований настоящих Правил надписей,  изображений  (в  том  числе  граффити  без  согласования  с собственником),  расклейки  и  развешивания  объявлений,  листовок,  иных информационных  материалов  или  их  частей  на  остановках  ожидания общественного  транспорта,  фасадах  и  ограждающих  конструкциях  зданий, строений и сооружений, столбах и иных не предусмотренных для этих целей объектах, иных информационных материалов или их частей, не содержащих информацию рекламного характера, со зданий и сооружений, за исключением объектов жилищного фонда, осуществляется собственниками данных объектов незамедлительно  при  их  самостоятельном  выявлении  либо  при  первом получении  сведений  о  размещении  таких  надписей,  изображений  или материалов  от  граждан,  организаций,  органов  государственной  власти, местного самоуправления, их должностных лиц.</w:t>
      </w:r>
    </w:p>
    <w:p w:rsidR="00176008" w:rsidRPr="00C54444" w:rsidRDefault="00176008" w:rsidP="001251AA">
      <w:pPr>
        <w:pStyle w:val="11"/>
        <w:numPr>
          <w:ilvl w:val="0"/>
          <w:numId w:val="8"/>
        </w:numPr>
        <w:tabs>
          <w:tab w:val="left" w:pos="993"/>
        </w:tabs>
        <w:autoSpaceDE w:val="0"/>
        <w:autoSpaceDN w:val="0"/>
        <w:adjustRightInd w:val="0"/>
        <w:ind w:left="0" w:firstLine="567"/>
        <w:contextualSpacing/>
        <w:jc w:val="both"/>
        <w:rPr>
          <w:sz w:val="28"/>
          <w:szCs w:val="28"/>
        </w:rPr>
      </w:pPr>
      <w:r w:rsidRPr="00C54444">
        <w:rPr>
          <w:sz w:val="28"/>
          <w:szCs w:val="28"/>
        </w:rPr>
        <w:t>Требования к знакам адресной информации:</w:t>
      </w:r>
    </w:p>
    <w:p w:rsidR="00176008" w:rsidRPr="00C54444" w:rsidRDefault="00176008" w:rsidP="001251AA">
      <w:pPr>
        <w:pStyle w:val="11"/>
        <w:numPr>
          <w:ilvl w:val="0"/>
          <w:numId w:val="7"/>
        </w:numPr>
        <w:tabs>
          <w:tab w:val="left" w:pos="851"/>
        </w:tabs>
        <w:autoSpaceDE w:val="0"/>
        <w:autoSpaceDN w:val="0"/>
        <w:adjustRightInd w:val="0"/>
        <w:ind w:left="0" w:firstLine="567"/>
        <w:contextualSpacing/>
        <w:jc w:val="both"/>
        <w:rPr>
          <w:sz w:val="28"/>
          <w:szCs w:val="28"/>
        </w:rPr>
      </w:pPr>
      <w:r w:rsidRPr="00C54444">
        <w:rPr>
          <w:sz w:val="28"/>
          <w:szCs w:val="28"/>
        </w:rPr>
        <w:t xml:space="preserve"> на главном фасаде каждого здания независимо от его ведомственной принадлежности устанавливается знак адресной информации установленного образца в соответствии с нормативным правовым актом администрации муниципального образования;</w:t>
      </w:r>
    </w:p>
    <w:p w:rsidR="00176008" w:rsidRPr="00C54444" w:rsidRDefault="00176008" w:rsidP="001251AA">
      <w:pPr>
        <w:pStyle w:val="11"/>
        <w:widowControl w:val="0"/>
        <w:numPr>
          <w:ilvl w:val="0"/>
          <w:numId w:val="7"/>
        </w:numPr>
        <w:tabs>
          <w:tab w:val="left" w:pos="851"/>
        </w:tabs>
        <w:autoSpaceDE w:val="0"/>
        <w:autoSpaceDN w:val="0"/>
        <w:adjustRightInd w:val="0"/>
        <w:ind w:left="0" w:firstLine="567"/>
        <w:contextualSpacing/>
        <w:jc w:val="both"/>
        <w:rPr>
          <w:sz w:val="28"/>
          <w:szCs w:val="28"/>
        </w:rPr>
      </w:pPr>
      <w:r w:rsidRPr="00C54444">
        <w:rPr>
          <w:sz w:val="28"/>
          <w:szCs w:val="28"/>
        </w:rPr>
        <w:t xml:space="preserve"> собственники индивидуальных жилых домов обязаны размещать на фасадах индивидуальных жилых домов указатели с наименованием улицы, переулка, номера дома в соответствии с требованиями, установленными местной администрацией; </w:t>
      </w:r>
    </w:p>
    <w:p w:rsidR="00176008" w:rsidRPr="00C54444" w:rsidRDefault="00176008" w:rsidP="001251AA">
      <w:pPr>
        <w:pStyle w:val="11"/>
        <w:widowControl w:val="0"/>
        <w:numPr>
          <w:ilvl w:val="0"/>
          <w:numId w:val="7"/>
        </w:numPr>
        <w:tabs>
          <w:tab w:val="left" w:pos="993"/>
        </w:tabs>
        <w:autoSpaceDE w:val="0"/>
        <w:autoSpaceDN w:val="0"/>
        <w:adjustRightInd w:val="0"/>
        <w:ind w:left="0" w:firstLine="567"/>
        <w:contextualSpacing/>
        <w:jc w:val="both"/>
        <w:rPr>
          <w:sz w:val="28"/>
          <w:szCs w:val="28"/>
        </w:rPr>
      </w:pPr>
      <w:r w:rsidRPr="00C54444">
        <w:rPr>
          <w:sz w:val="28"/>
          <w:szCs w:val="28"/>
        </w:rPr>
        <w:t>знак адресной информации с указанием номера дома должен быть расположен на наружной стене дома, обращённой к улице;</w:t>
      </w:r>
    </w:p>
    <w:p w:rsidR="00176008" w:rsidRPr="00C54444" w:rsidRDefault="00176008" w:rsidP="001251AA">
      <w:pPr>
        <w:pStyle w:val="11"/>
        <w:numPr>
          <w:ilvl w:val="0"/>
          <w:numId w:val="7"/>
        </w:numPr>
        <w:tabs>
          <w:tab w:val="left" w:pos="993"/>
        </w:tabs>
        <w:autoSpaceDE w:val="0"/>
        <w:autoSpaceDN w:val="0"/>
        <w:adjustRightInd w:val="0"/>
        <w:ind w:left="0" w:firstLine="567"/>
        <w:contextualSpacing/>
        <w:jc w:val="both"/>
        <w:rPr>
          <w:sz w:val="28"/>
          <w:szCs w:val="28"/>
        </w:rPr>
      </w:pPr>
      <w:r w:rsidRPr="00C54444">
        <w:rPr>
          <w:sz w:val="28"/>
          <w:szCs w:val="28"/>
        </w:rPr>
        <w:t xml:space="preserve"> название улицы на домовом знаке адресной информации необходимо указывать в соответствии с утвержденным перечнем элементов улично-дорожной сети и элементов планировочной структуры муниципального образования.</w:t>
      </w:r>
    </w:p>
    <w:p w:rsidR="00241469" w:rsidRPr="00241469" w:rsidRDefault="00F85AB8" w:rsidP="00176008">
      <w:pPr>
        <w:pStyle w:val="ConsPlusNormal"/>
        <w:ind w:firstLine="540"/>
        <w:jc w:val="both"/>
        <w:rPr>
          <w:rFonts w:ascii="Times New Roman" w:hAnsi="Times New Roman" w:cs="Times New Roman"/>
          <w:b/>
          <w:sz w:val="28"/>
          <w:szCs w:val="28"/>
        </w:rPr>
      </w:pPr>
      <w:r>
        <w:rPr>
          <w:rFonts w:ascii="Times New Roman" w:hAnsi="Times New Roman" w:cs="Times New Roman"/>
          <w:b/>
          <w:sz w:val="28"/>
          <w:szCs w:val="28"/>
        </w:rPr>
        <w:t>Статья 16</w:t>
      </w:r>
      <w:r w:rsidR="00241469" w:rsidRPr="00241469">
        <w:rPr>
          <w:rFonts w:ascii="Times New Roman" w:hAnsi="Times New Roman" w:cs="Times New Roman"/>
          <w:b/>
          <w:sz w:val="28"/>
          <w:szCs w:val="28"/>
        </w:rPr>
        <w:t>. Мебель для территории Персиановского сельского поселения</w:t>
      </w:r>
    </w:p>
    <w:p w:rsidR="00241469" w:rsidRPr="00241469" w:rsidRDefault="00241469" w:rsidP="0067505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1. К мебели территорий относятся различные виды скамей отдыха, размещаемые на территории общественных пространств, скамей и столов на площадках для настольных игр, детских площадках.</w:t>
      </w:r>
    </w:p>
    <w:p w:rsidR="00194B68" w:rsidRPr="00194B68" w:rsidRDefault="00241469" w:rsidP="001251AA">
      <w:pPr>
        <w:pStyle w:val="11"/>
        <w:numPr>
          <w:ilvl w:val="0"/>
          <w:numId w:val="14"/>
        </w:numPr>
        <w:autoSpaceDE w:val="0"/>
        <w:autoSpaceDN w:val="0"/>
        <w:adjustRightInd w:val="0"/>
        <w:ind w:left="0" w:firstLine="709"/>
        <w:contextualSpacing/>
        <w:jc w:val="both"/>
        <w:rPr>
          <w:sz w:val="28"/>
          <w:szCs w:val="28"/>
        </w:rPr>
      </w:pPr>
      <w:r w:rsidRPr="00241469">
        <w:rPr>
          <w:sz w:val="28"/>
          <w:szCs w:val="28"/>
        </w:rPr>
        <w:t xml:space="preserve">2. Установку скамей следует предусматривать на твердые виды покрытия или фундамент. В зонах отдыха, парках, скверах, детских площадках допускается установка скамей на мягкие виды покрытия. При </w:t>
      </w:r>
      <w:r w:rsidRPr="00241469">
        <w:rPr>
          <w:sz w:val="28"/>
          <w:szCs w:val="28"/>
        </w:rPr>
        <w:lastRenderedPageBreak/>
        <w:t>наличии фундамента его части следует выполнять не выступающими над поверхностью земли</w:t>
      </w:r>
      <w:r w:rsidR="00194B68" w:rsidRPr="00241469">
        <w:rPr>
          <w:sz w:val="28"/>
          <w:szCs w:val="28"/>
        </w:rPr>
        <w:t>, высоту</w:t>
      </w:r>
      <w:r w:rsidR="00194B68" w:rsidRPr="00194B68">
        <w:rPr>
          <w:sz w:val="28"/>
          <w:szCs w:val="28"/>
        </w:rPr>
        <w:t xml:space="preserve"> скамьи для отдыха взрослого человека от уровня покрытия до плоскости сидения требуется принимать в пределах 0,42-</w:t>
      </w:r>
      <w:smartTag w:uri="urn:schemas-microsoft-com:office:smarttags" w:element="metricconverter">
        <w:smartTagPr>
          <w:attr w:name="ProductID" w:val="0,48 м"/>
        </w:smartTagPr>
        <w:r w:rsidR="00194B68" w:rsidRPr="00194B68">
          <w:rPr>
            <w:sz w:val="28"/>
            <w:szCs w:val="28"/>
          </w:rPr>
          <w:t>0,48 м</w:t>
        </w:r>
      </w:smartTag>
      <w:r w:rsidR="00194B68" w:rsidRPr="00194B68">
        <w:rPr>
          <w:sz w:val="28"/>
          <w:szCs w:val="28"/>
        </w:rPr>
        <w:t>. Для маломобильных групп населения - 0,38-</w:t>
      </w:r>
      <w:smartTag w:uri="urn:schemas-microsoft-com:office:smarttags" w:element="metricconverter">
        <w:smartTagPr>
          <w:attr w:name="ProductID" w:val="0,58 м"/>
        </w:smartTagPr>
        <w:r w:rsidR="00194B68" w:rsidRPr="00194B68">
          <w:rPr>
            <w:sz w:val="28"/>
            <w:szCs w:val="28"/>
          </w:rPr>
          <w:t>0,58 м</w:t>
        </w:r>
      </w:smartTag>
      <w:r w:rsidR="00194B68" w:rsidRPr="00194B68">
        <w:rPr>
          <w:sz w:val="28"/>
          <w:szCs w:val="28"/>
        </w:rPr>
        <w:t xml:space="preserve"> с небольшим наклоном вперед. Глубина сидения варьируется в зависимости от вида скамьи: 0,45-</w:t>
      </w:r>
      <w:smartTag w:uri="urn:schemas-microsoft-com:office:smarttags" w:element="metricconverter">
        <w:smartTagPr>
          <w:attr w:name="ProductID" w:val="0,6 м"/>
        </w:smartTagPr>
        <w:r w:rsidR="00194B68" w:rsidRPr="00194B68">
          <w:rPr>
            <w:sz w:val="28"/>
            <w:szCs w:val="28"/>
          </w:rPr>
          <w:t>0,6 м</w:t>
        </w:r>
      </w:smartTag>
      <w:r w:rsidR="00194B68" w:rsidRPr="00194B68">
        <w:rPr>
          <w:sz w:val="28"/>
          <w:szCs w:val="28"/>
        </w:rPr>
        <w:t xml:space="preserve"> - для обычной скамьи, 1-</w:t>
      </w:r>
      <w:smartTag w:uri="urn:schemas-microsoft-com:office:smarttags" w:element="metricconverter">
        <w:smartTagPr>
          <w:attr w:name="ProductID" w:val="1,5 м"/>
        </w:smartTagPr>
        <w:r w:rsidR="00194B68" w:rsidRPr="00194B68">
          <w:rPr>
            <w:sz w:val="28"/>
            <w:szCs w:val="28"/>
          </w:rPr>
          <w:t>1,5 м</w:t>
        </w:r>
      </w:smartTag>
      <w:r w:rsidR="00194B68" w:rsidRPr="00194B68">
        <w:rPr>
          <w:sz w:val="28"/>
          <w:szCs w:val="28"/>
        </w:rPr>
        <w:t xml:space="preserve"> – для глубокой. Поверхности мест для сидения следует выполнять из материалов с низкой теплопроводностью (дерева либо схожего по свойствам полимерного материала);</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3. На территории особо охраняемых природных территорий возможно выполнять скамьи и столы из древесных пней-срубов, бревен и плах, не имеющих сколов и острых углов.</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4. Запрещается повреждать, ломать, загрязнять городскую мебель, делать надписи на скамьях и столах. Поврежденная городская мебель должна быть отремонтирована или заменена в течение 10 дней после обнаружения повреждения.</w:t>
      </w:r>
    </w:p>
    <w:p w:rsidR="00241469" w:rsidRDefault="00241469" w:rsidP="0067505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5. Установку, содержание и ремонт городской мебели на улицах, площадях, в садах, скверах, аллеях осуществляют специализированные организации, выполняющие в установленном порядке работы по содержанию объектов благоустройства на соответствующей территории.</w:t>
      </w:r>
    </w:p>
    <w:p w:rsidR="00675056" w:rsidRPr="00241469" w:rsidRDefault="00675056" w:rsidP="00675056">
      <w:pPr>
        <w:autoSpaceDE w:val="0"/>
        <w:autoSpaceDN w:val="0"/>
        <w:adjustRightInd w:val="0"/>
        <w:spacing w:after="0" w:line="240" w:lineRule="auto"/>
        <w:ind w:firstLine="540"/>
        <w:jc w:val="both"/>
        <w:outlineLvl w:val="3"/>
        <w:rPr>
          <w:rFonts w:ascii="Times New Roman" w:hAnsi="Times New Roman" w:cs="Times New Roman"/>
          <w:sz w:val="28"/>
          <w:szCs w:val="28"/>
        </w:rPr>
      </w:pPr>
    </w:p>
    <w:p w:rsidR="00241469" w:rsidRPr="00241469" w:rsidRDefault="00F85AB8" w:rsidP="00675056">
      <w:pPr>
        <w:autoSpaceDE w:val="0"/>
        <w:autoSpaceDN w:val="0"/>
        <w:adjustRightInd w:val="0"/>
        <w:spacing w:after="0" w:line="240" w:lineRule="auto"/>
        <w:ind w:firstLine="540"/>
        <w:jc w:val="both"/>
        <w:outlineLvl w:val="3"/>
        <w:rPr>
          <w:rFonts w:ascii="Times New Roman" w:hAnsi="Times New Roman" w:cs="Times New Roman"/>
          <w:b/>
          <w:sz w:val="28"/>
          <w:szCs w:val="28"/>
        </w:rPr>
      </w:pPr>
      <w:r>
        <w:rPr>
          <w:rFonts w:ascii="Times New Roman" w:hAnsi="Times New Roman" w:cs="Times New Roman"/>
          <w:b/>
          <w:sz w:val="28"/>
          <w:szCs w:val="28"/>
        </w:rPr>
        <w:t>Статья 17</w:t>
      </w:r>
      <w:r w:rsidR="00241469" w:rsidRPr="00241469">
        <w:rPr>
          <w:rFonts w:ascii="Times New Roman" w:hAnsi="Times New Roman" w:cs="Times New Roman"/>
          <w:b/>
          <w:sz w:val="28"/>
          <w:szCs w:val="28"/>
        </w:rPr>
        <w:t>. Элементы коммунально-бытового назначения</w:t>
      </w:r>
      <w:r w:rsidR="004B1E37">
        <w:rPr>
          <w:rFonts w:ascii="Times New Roman" w:hAnsi="Times New Roman" w:cs="Times New Roman"/>
          <w:b/>
          <w:sz w:val="28"/>
          <w:szCs w:val="28"/>
        </w:rPr>
        <w:t xml:space="preserve"> (урны)</w:t>
      </w:r>
    </w:p>
    <w:p w:rsidR="0068343A" w:rsidRPr="0068343A" w:rsidRDefault="00241469" w:rsidP="0068343A">
      <w:pPr>
        <w:widowControl w:val="0"/>
        <w:autoSpaceDE w:val="0"/>
        <w:autoSpaceDN w:val="0"/>
        <w:adjustRightInd w:val="0"/>
        <w:ind w:firstLine="567"/>
        <w:contextualSpacing/>
        <w:jc w:val="both"/>
        <w:rPr>
          <w:rFonts w:ascii="Times New Roman" w:hAnsi="Times New Roman" w:cs="Times New Roman"/>
          <w:sz w:val="28"/>
          <w:szCs w:val="28"/>
        </w:rPr>
      </w:pPr>
      <w:r w:rsidRPr="00241469">
        <w:rPr>
          <w:rFonts w:ascii="Times New Roman" w:hAnsi="Times New Roman" w:cs="Times New Roman"/>
          <w:sz w:val="28"/>
          <w:szCs w:val="28"/>
        </w:rPr>
        <w:t>1. Для предотвращения засорения улиц, площадей и других общественных мест</w:t>
      </w:r>
      <w:r w:rsidR="00F85AB8">
        <w:rPr>
          <w:rFonts w:ascii="Times New Roman" w:hAnsi="Times New Roman" w:cs="Times New Roman"/>
          <w:sz w:val="28"/>
          <w:szCs w:val="28"/>
        </w:rPr>
        <w:t xml:space="preserve"> мусором устанавливаются урны типов, согласованных с</w:t>
      </w:r>
      <w:r w:rsidRPr="00241469">
        <w:rPr>
          <w:rFonts w:ascii="Times New Roman" w:hAnsi="Times New Roman" w:cs="Times New Roman"/>
          <w:sz w:val="28"/>
          <w:szCs w:val="28"/>
        </w:rPr>
        <w:t xml:space="preserve"> </w:t>
      </w:r>
      <w:r w:rsidR="00F85AB8">
        <w:rPr>
          <w:rFonts w:ascii="Times New Roman" w:hAnsi="Times New Roman" w:cs="Times New Roman"/>
          <w:sz w:val="28"/>
          <w:szCs w:val="28"/>
        </w:rPr>
        <w:t>Администрацией</w:t>
      </w:r>
      <w:r w:rsidRPr="00241469">
        <w:rPr>
          <w:rFonts w:ascii="Times New Roman" w:hAnsi="Times New Roman" w:cs="Times New Roman"/>
          <w:sz w:val="28"/>
          <w:szCs w:val="28"/>
        </w:rPr>
        <w:t xml:space="preserve"> Пер</w:t>
      </w:r>
      <w:r w:rsidR="00F85AB8">
        <w:rPr>
          <w:rFonts w:ascii="Times New Roman" w:hAnsi="Times New Roman" w:cs="Times New Roman"/>
          <w:sz w:val="28"/>
          <w:szCs w:val="28"/>
        </w:rPr>
        <w:t xml:space="preserve">сиановского. </w:t>
      </w:r>
      <w:r w:rsidR="0068343A" w:rsidRPr="0068343A">
        <w:rPr>
          <w:rFonts w:ascii="Times New Roman" w:hAnsi="Times New Roman" w:cs="Times New Roman"/>
          <w:sz w:val="28"/>
          <w:szCs w:val="28"/>
        </w:rPr>
        <w:t>Эскизы и цветовое решение урн, расположенных на центральных магистралях (территориях), определяются администрацией муниципального образования</w:t>
      </w:r>
      <w:r w:rsidR="0068343A">
        <w:rPr>
          <w:rFonts w:ascii="Times New Roman" w:hAnsi="Times New Roman" w:cs="Times New Roman"/>
          <w:sz w:val="28"/>
          <w:szCs w:val="28"/>
        </w:rPr>
        <w:t>.</w:t>
      </w:r>
    </w:p>
    <w:p w:rsidR="00F85AB8" w:rsidRDefault="00F85AB8" w:rsidP="0067505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Урны устанавливают на расстоянии 40 м одна от другой на улицах первой категории, рынках, вокзалах и других местах массового посещения населения, на остальных улицах, во дворах, парках, садах и других территориях - на расстоянии до 100 м.</w:t>
      </w:r>
    </w:p>
    <w:p w:rsidR="00241469" w:rsidRPr="00241469" w:rsidRDefault="00F85AB8" w:rsidP="000D4583">
      <w:pPr>
        <w:autoSpaceDE w:val="0"/>
        <w:autoSpaceDN w:val="0"/>
        <w:adjustRightInd w:val="0"/>
        <w:spacing w:after="0" w:line="240" w:lineRule="auto"/>
        <w:ind w:firstLine="426"/>
        <w:jc w:val="both"/>
        <w:outlineLvl w:val="3"/>
        <w:rPr>
          <w:rFonts w:ascii="Times New Roman" w:hAnsi="Times New Roman" w:cs="Times New Roman"/>
          <w:sz w:val="28"/>
          <w:szCs w:val="28"/>
        </w:rPr>
      </w:pPr>
      <w:r>
        <w:rPr>
          <w:rFonts w:ascii="Times New Roman" w:hAnsi="Times New Roman" w:cs="Times New Roman"/>
          <w:sz w:val="28"/>
          <w:szCs w:val="28"/>
        </w:rPr>
        <w:t>Урны должны устанавливаться</w:t>
      </w:r>
      <w:r w:rsidR="00241469" w:rsidRPr="00241469">
        <w:rPr>
          <w:rFonts w:ascii="Times New Roman" w:hAnsi="Times New Roman" w:cs="Times New Roman"/>
          <w:sz w:val="28"/>
          <w:szCs w:val="28"/>
        </w:rPr>
        <w:t>:</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организациями и гражданами - у входов в здания, сооружения, находящиеся в их собственности (владении, пользовании);</w:t>
      </w:r>
    </w:p>
    <w:p w:rsidR="000D4583" w:rsidRPr="00241469" w:rsidRDefault="000D4583" w:rsidP="000D458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241469">
        <w:rPr>
          <w:rFonts w:ascii="Times New Roman" w:hAnsi="Times New Roman" w:cs="Times New Roman"/>
          <w:sz w:val="28"/>
          <w:szCs w:val="28"/>
        </w:rPr>
        <w:t>предприятия, выигравшие конкурс, - на улично-дорожной сети;</w:t>
      </w:r>
    </w:p>
    <w:p w:rsidR="000D4583" w:rsidRPr="00241469" w:rsidRDefault="000D4583" w:rsidP="000D458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241469">
        <w:rPr>
          <w:rFonts w:ascii="Times New Roman" w:hAnsi="Times New Roman" w:cs="Times New Roman"/>
          <w:sz w:val="28"/>
          <w:szCs w:val="28"/>
        </w:rPr>
        <w:t>предприятия, организации, учебные учреждения - около своих зданий, как правило у входа и выхода;</w:t>
      </w:r>
    </w:p>
    <w:p w:rsidR="000D4583" w:rsidRPr="00241469" w:rsidRDefault="000D4583" w:rsidP="000D458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организациями</w:t>
      </w:r>
      <w:r w:rsidRPr="00241469">
        <w:rPr>
          <w:rFonts w:ascii="Times New Roman" w:hAnsi="Times New Roman" w:cs="Times New Roman"/>
          <w:sz w:val="28"/>
          <w:szCs w:val="28"/>
        </w:rPr>
        <w:t xml:space="preserve"> торговли - у вход</w:t>
      </w:r>
      <w:r>
        <w:rPr>
          <w:rFonts w:ascii="Times New Roman" w:hAnsi="Times New Roman" w:cs="Times New Roman"/>
          <w:sz w:val="28"/>
          <w:szCs w:val="28"/>
        </w:rPr>
        <w:t>а и выхода из торговых объектов (зданий, помещений, павильонов), у киосков</w:t>
      </w:r>
      <w:r w:rsidRPr="00241469">
        <w:rPr>
          <w:rFonts w:ascii="Times New Roman" w:hAnsi="Times New Roman" w:cs="Times New Roman"/>
          <w:sz w:val="28"/>
          <w:szCs w:val="28"/>
        </w:rPr>
        <w:t xml:space="preserve">, </w:t>
      </w:r>
      <w:r>
        <w:rPr>
          <w:rFonts w:ascii="Times New Roman" w:hAnsi="Times New Roman" w:cs="Times New Roman"/>
          <w:sz w:val="28"/>
          <w:szCs w:val="28"/>
        </w:rPr>
        <w:t>лотков, летних площадок с оказанием услуг питания</w:t>
      </w:r>
      <w:r w:rsidRPr="00241469">
        <w:rPr>
          <w:rFonts w:ascii="Times New Roman" w:hAnsi="Times New Roman" w:cs="Times New Roman"/>
          <w:sz w:val="28"/>
          <w:szCs w:val="28"/>
        </w:rPr>
        <w:t>;</w:t>
      </w:r>
    </w:p>
    <w:p w:rsidR="000D4583" w:rsidRPr="00241469" w:rsidRDefault="000D4583" w:rsidP="000D458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241469">
        <w:rPr>
          <w:rFonts w:ascii="Times New Roman" w:hAnsi="Times New Roman" w:cs="Times New Roman"/>
          <w:sz w:val="28"/>
          <w:szCs w:val="28"/>
        </w:rPr>
        <w:t xml:space="preserve"> администрации рынков - у входа, выхода с территории рынка и через каждые 25 метров по территории рынка;</w:t>
      </w:r>
    </w:p>
    <w:p w:rsidR="000D4583" w:rsidRDefault="000D4583" w:rsidP="000D458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241469">
        <w:rPr>
          <w:rFonts w:ascii="Times New Roman" w:hAnsi="Times New Roman" w:cs="Times New Roman"/>
          <w:sz w:val="28"/>
          <w:szCs w:val="28"/>
        </w:rPr>
        <w:t xml:space="preserve"> автозаправочные станции, пункты придорожного сервиса, авторемонтные мастерские - у каждой раздаточной колонки у входа-выхода в административные здания и ремонтные боксы;</w:t>
      </w:r>
    </w:p>
    <w:p w:rsidR="000D4583" w:rsidRPr="00241469" w:rsidRDefault="000D4583" w:rsidP="000D4583">
      <w:p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241469">
        <w:rPr>
          <w:rFonts w:ascii="Times New Roman" w:hAnsi="Times New Roman" w:cs="Times New Roman"/>
          <w:sz w:val="28"/>
          <w:szCs w:val="28"/>
        </w:rPr>
        <w:t>управляющими многоквартирными домами - у входов в многоквартирный жилой дом, на дворовой (внутриквартальной) территории;</w:t>
      </w:r>
    </w:p>
    <w:p w:rsidR="000D4583" w:rsidRPr="00241469" w:rsidRDefault="000D4583" w:rsidP="000D4583">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организациями, в ведении которых находятся объекты рекреации (парки, скверы, бульвары) - у скамей, некапитальных нестационарных объектов, уличного технического оборудования, ориентированных на продажу продуктов питания, в местах, удобных для их очистки;</w:t>
      </w:r>
    </w:p>
    <w:p w:rsidR="000D4583" w:rsidRPr="00241469" w:rsidRDefault="000D4583" w:rsidP="009C68F1">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лицами, осуществляющими эксплуатацию (балансодержатели, арендаторы, собственники и т.д.) банкоматов, терминалов оплаты услуг - в непосредственной близости от данных объектов.</w:t>
      </w:r>
    </w:p>
    <w:p w:rsidR="000D4583" w:rsidRPr="00241469" w:rsidRDefault="000D4583" w:rsidP="009C68F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241469">
        <w:rPr>
          <w:rFonts w:ascii="Times New Roman" w:hAnsi="Times New Roman" w:cs="Times New Roman"/>
          <w:sz w:val="28"/>
          <w:szCs w:val="28"/>
        </w:rPr>
        <w:t xml:space="preserve"> в иных случаях ответственные определяются постановлением Администрации Персиановского сельского поселения.</w:t>
      </w:r>
    </w:p>
    <w:p w:rsidR="002F2163" w:rsidRPr="002F2163" w:rsidRDefault="002F2163" w:rsidP="002F2163">
      <w:pPr>
        <w:ind w:firstLine="567"/>
        <w:contextualSpacing/>
        <w:jc w:val="both"/>
        <w:rPr>
          <w:rFonts w:ascii="Times New Roman" w:hAnsi="Times New Roman" w:cs="Times New Roman"/>
          <w:sz w:val="28"/>
          <w:szCs w:val="28"/>
        </w:rPr>
      </w:pPr>
      <w:r w:rsidRPr="002F2163">
        <w:rPr>
          <w:rFonts w:ascii="Times New Roman" w:hAnsi="Times New Roman" w:cs="Times New Roman"/>
          <w:sz w:val="28"/>
          <w:szCs w:val="28"/>
        </w:rPr>
        <w:t xml:space="preserve">2) на общественных территориях для сбора бытового мусора применяются малогабаритные контейнеры (урны) емкостью не менее </w:t>
      </w:r>
      <w:smartTag w:uri="urn:schemas-microsoft-com:office:smarttags" w:element="metricconverter">
        <w:smartTagPr>
          <w:attr w:name="ProductID" w:val="5 л"/>
        </w:smartTagPr>
        <w:r w:rsidRPr="002F2163">
          <w:rPr>
            <w:rFonts w:ascii="Times New Roman" w:hAnsi="Times New Roman" w:cs="Times New Roman"/>
            <w:sz w:val="28"/>
            <w:szCs w:val="28"/>
          </w:rPr>
          <w:t>5 л</w:t>
        </w:r>
      </w:smartTag>
      <w:r w:rsidRPr="002F2163">
        <w:rPr>
          <w:rFonts w:ascii="Times New Roman" w:hAnsi="Times New Roman" w:cs="Times New Roman"/>
          <w:sz w:val="28"/>
          <w:szCs w:val="28"/>
        </w:rPr>
        <w:t xml:space="preserve">; </w:t>
      </w:r>
    </w:p>
    <w:p w:rsidR="002F2163" w:rsidRPr="002F2163" w:rsidRDefault="00E7343C" w:rsidP="00E7343C">
      <w:pPr>
        <w:pStyle w:val="11"/>
        <w:shd w:val="clear" w:color="auto" w:fill="FFFFFF"/>
        <w:ind w:left="705"/>
        <w:contextualSpacing/>
        <w:jc w:val="both"/>
        <w:rPr>
          <w:sz w:val="28"/>
          <w:szCs w:val="28"/>
        </w:rPr>
      </w:pPr>
      <w:r>
        <w:rPr>
          <w:sz w:val="28"/>
          <w:szCs w:val="28"/>
        </w:rPr>
        <w:t xml:space="preserve">- </w:t>
      </w:r>
      <w:r w:rsidR="002F2163" w:rsidRPr="002F2163">
        <w:rPr>
          <w:sz w:val="28"/>
          <w:szCs w:val="28"/>
        </w:rPr>
        <w:t>урны должны иметь надежное крепление к поверхности основания;</w:t>
      </w:r>
    </w:p>
    <w:p w:rsidR="002F2163" w:rsidRPr="002F2163" w:rsidRDefault="00E7343C" w:rsidP="00E7343C">
      <w:pPr>
        <w:pStyle w:val="11"/>
        <w:ind w:left="0" w:firstLine="709"/>
        <w:contextualSpacing/>
        <w:jc w:val="both"/>
        <w:rPr>
          <w:sz w:val="28"/>
          <w:szCs w:val="28"/>
        </w:rPr>
      </w:pPr>
      <w:r>
        <w:rPr>
          <w:sz w:val="28"/>
          <w:szCs w:val="28"/>
        </w:rPr>
        <w:t xml:space="preserve">- </w:t>
      </w:r>
      <w:r w:rsidR="002F2163" w:rsidRPr="002F2163">
        <w:rPr>
          <w:sz w:val="28"/>
          <w:szCs w:val="28"/>
        </w:rPr>
        <w:t xml:space="preserve">урны, оборудованные пепельницами, устанавливаются на расстоянии не мене </w:t>
      </w:r>
      <w:smartTag w:uri="urn:schemas-microsoft-com:office:smarttags" w:element="metricconverter">
        <w:smartTagPr>
          <w:attr w:name="ProductID" w:val="5 метров"/>
        </w:smartTagPr>
        <w:r w:rsidR="002F2163" w:rsidRPr="002F2163">
          <w:rPr>
            <w:sz w:val="28"/>
            <w:szCs w:val="28"/>
          </w:rPr>
          <w:t>5 метров</w:t>
        </w:r>
      </w:smartTag>
      <w:r w:rsidR="002F2163" w:rsidRPr="002F2163">
        <w:rPr>
          <w:sz w:val="28"/>
          <w:szCs w:val="28"/>
        </w:rPr>
        <w:t xml:space="preserve"> от окон жилых домов и входов в здания; </w:t>
      </w:r>
    </w:p>
    <w:p w:rsidR="002F2163" w:rsidRPr="002F2163" w:rsidRDefault="00E7343C" w:rsidP="00E7343C">
      <w:pPr>
        <w:pStyle w:val="11"/>
        <w:shd w:val="clear" w:color="auto" w:fill="FFFFFF"/>
        <w:ind w:left="0"/>
        <w:contextualSpacing/>
        <w:jc w:val="both"/>
        <w:rPr>
          <w:sz w:val="28"/>
          <w:szCs w:val="28"/>
        </w:rPr>
      </w:pPr>
      <w:r>
        <w:rPr>
          <w:sz w:val="28"/>
          <w:szCs w:val="28"/>
        </w:rPr>
        <w:t xml:space="preserve">- </w:t>
      </w:r>
      <w:r w:rsidR="002F2163" w:rsidRPr="002F2163">
        <w:rPr>
          <w:sz w:val="28"/>
          <w:szCs w:val="28"/>
        </w:rPr>
        <w:t xml:space="preserve">урны, размещаемые на пути движения маломобильных групп населения, должны иметь форму и размеры, обеспечивающими людям в кресле-коляске возможность для самостоятельной эксплуатации одной рукой без поднятия крышки. Высота размещения верхней кромки отверстия урны должна составлять    </w:t>
      </w:r>
      <w:smartTag w:uri="urn:schemas-microsoft-com:office:smarttags" w:element="metricconverter">
        <w:smartTagPr>
          <w:attr w:name="ProductID" w:val="0,9 метра"/>
        </w:smartTagPr>
        <w:r w:rsidR="002F2163" w:rsidRPr="002F2163">
          <w:rPr>
            <w:sz w:val="28"/>
            <w:szCs w:val="28"/>
          </w:rPr>
          <w:t>0,9 метра</w:t>
        </w:r>
      </w:smartTag>
      <w:r w:rsidR="002F2163" w:rsidRPr="002F2163">
        <w:rPr>
          <w:sz w:val="28"/>
          <w:szCs w:val="28"/>
        </w:rPr>
        <w:t xml:space="preserve"> от поверхности пешеходного пути;</w:t>
      </w:r>
    </w:p>
    <w:p w:rsidR="002F2163" w:rsidRPr="002F2163" w:rsidRDefault="00B559FE" w:rsidP="00B559FE">
      <w:pPr>
        <w:pStyle w:val="11"/>
        <w:ind w:left="-142" w:firstLine="851"/>
        <w:contextualSpacing/>
        <w:jc w:val="both"/>
        <w:rPr>
          <w:sz w:val="28"/>
          <w:szCs w:val="28"/>
        </w:rPr>
      </w:pPr>
      <w:r>
        <w:rPr>
          <w:sz w:val="28"/>
          <w:szCs w:val="28"/>
        </w:rPr>
        <w:t xml:space="preserve">- </w:t>
      </w:r>
      <w:r w:rsidR="002F2163" w:rsidRPr="002F2163">
        <w:rPr>
          <w:sz w:val="28"/>
          <w:szCs w:val="28"/>
        </w:rPr>
        <w:t xml:space="preserve">урну следует размещать на расстоянии не более </w:t>
      </w:r>
      <w:smartTag w:uri="urn:schemas-microsoft-com:office:smarttags" w:element="metricconverter">
        <w:smartTagPr>
          <w:attr w:name="ProductID" w:val="0,6 метра"/>
        </w:smartTagPr>
        <w:r w:rsidR="002F2163" w:rsidRPr="002F2163">
          <w:rPr>
            <w:sz w:val="28"/>
            <w:szCs w:val="28"/>
          </w:rPr>
          <w:t>0,6 метра</w:t>
        </w:r>
      </w:smartTag>
      <w:r w:rsidR="002F2163" w:rsidRPr="002F2163">
        <w:rPr>
          <w:sz w:val="28"/>
          <w:szCs w:val="28"/>
        </w:rPr>
        <w:t xml:space="preserve"> от края пешеходного пути или зоны отдыха; </w:t>
      </w:r>
    </w:p>
    <w:p w:rsidR="002F2163" w:rsidRPr="002F2163" w:rsidRDefault="00B559FE" w:rsidP="00B559FE">
      <w:pPr>
        <w:pStyle w:val="11"/>
        <w:autoSpaceDE w:val="0"/>
        <w:autoSpaceDN w:val="0"/>
        <w:adjustRightInd w:val="0"/>
        <w:ind w:left="0" w:firstLine="705"/>
        <w:contextualSpacing/>
        <w:jc w:val="both"/>
        <w:rPr>
          <w:sz w:val="28"/>
          <w:szCs w:val="28"/>
        </w:rPr>
      </w:pPr>
      <w:r>
        <w:rPr>
          <w:sz w:val="28"/>
          <w:szCs w:val="28"/>
        </w:rPr>
        <w:t xml:space="preserve">- </w:t>
      </w:r>
      <w:r w:rsidR="002F2163" w:rsidRPr="002F2163">
        <w:rPr>
          <w:sz w:val="28"/>
          <w:szCs w:val="28"/>
        </w:rPr>
        <w:t xml:space="preserve">расстояние между урнами должно быть не более </w:t>
      </w:r>
      <w:smartTag w:uri="urn:schemas-microsoft-com:office:smarttags" w:element="metricconverter">
        <w:smartTagPr>
          <w:attr w:name="ProductID" w:val="40 метров"/>
        </w:smartTagPr>
        <w:r w:rsidR="002F2163" w:rsidRPr="002F2163">
          <w:rPr>
            <w:sz w:val="28"/>
            <w:szCs w:val="28"/>
          </w:rPr>
          <w:t>40 метров</w:t>
        </w:r>
      </w:smartTag>
      <w:r w:rsidR="002F2163" w:rsidRPr="002F2163">
        <w:rPr>
          <w:sz w:val="28"/>
          <w:szCs w:val="28"/>
        </w:rPr>
        <w:t xml:space="preserve"> на магистральных улицах (территориях) и не более </w:t>
      </w:r>
      <w:smartTag w:uri="urn:schemas-microsoft-com:office:smarttags" w:element="metricconverter">
        <w:smartTagPr>
          <w:attr w:name="ProductID" w:val="100 метров"/>
        </w:smartTagPr>
        <w:r w:rsidR="002F2163" w:rsidRPr="002F2163">
          <w:rPr>
            <w:sz w:val="28"/>
            <w:szCs w:val="28"/>
          </w:rPr>
          <w:t>100 метров</w:t>
        </w:r>
      </w:smartTag>
      <w:r w:rsidR="002F2163" w:rsidRPr="002F2163">
        <w:rPr>
          <w:sz w:val="28"/>
          <w:szCs w:val="28"/>
        </w:rPr>
        <w:t xml:space="preserve"> на второстепенных;</w:t>
      </w:r>
    </w:p>
    <w:p w:rsidR="002F2163" w:rsidRPr="002F2163" w:rsidRDefault="00B559FE" w:rsidP="00B559FE">
      <w:pPr>
        <w:pStyle w:val="11"/>
        <w:widowControl w:val="0"/>
        <w:autoSpaceDE w:val="0"/>
        <w:autoSpaceDN w:val="0"/>
        <w:adjustRightInd w:val="0"/>
        <w:ind w:left="-142" w:firstLine="851"/>
        <w:contextualSpacing/>
        <w:jc w:val="both"/>
        <w:rPr>
          <w:sz w:val="28"/>
          <w:szCs w:val="28"/>
        </w:rPr>
      </w:pPr>
      <w:r>
        <w:rPr>
          <w:sz w:val="28"/>
          <w:szCs w:val="28"/>
        </w:rPr>
        <w:t xml:space="preserve">- </w:t>
      </w:r>
      <w:r w:rsidR="002F2163" w:rsidRPr="002F2163">
        <w:rPr>
          <w:sz w:val="28"/>
          <w:szCs w:val="28"/>
        </w:rPr>
        <w:t>урны следует очищать от мусора в течение дня по мере необходимости, но не реже одного раза в сутки, а во время утренней уборки периодически промывать (в летний период);</w:t>
      </w:r>
    </w:p>
    <w:p w:rsidR="002F2163" w:rsidRPr="002F2163" w:rsidRDefault="00B559FE" w:rsidP="00B559FE">
      <w:pPr>
        <w:pStyle w:val="11"/>
        <w:widowControl w:val="0"/>
        <w:autoSpaceDE w:val="0"/>
        <w:autoSpaceDN w:val="0"/>
        <w:adjustRightInd w:val="0"/>
        <w:ind w:left="705"/>
        <w:contextualSpacing/>
        <w:jc w:val="both"/>
        <w:rPr>
          <w:sz w:val="28"/>
          <w:szCs w:val="28"/>
        </w:rPr>
      </w:pPr>
      <w:r>
        <w:rPr>
          <w:sz w:val="28"/>
          <w:szCs w:val="28"/>
        </w:rPr>
        <w:t xml:space="preserve">- </w:t>
      </w:r>
      <w:r w:rsidR="002F2163" w:rsidRPr="002F2163">
        <w:rPr>
          <w:sz w:val="28"/>
          <w:szCs w:val="28"/>
        </w:rPr>
        <w:t>окраску урн следует выполнять не реже одного раза в год.</w:t>
      </w:r>
    </w:p>
    <w:p w:rsidR="008E78EB" w:rsidRPr="002F2163" w:rsidRDefault="008E78EB" w:rsidP="008E78EB">
      <w:pPr>
        <w:autoSpaceDE w:val="0"/>
        <w:autoSpaceDN w:val="0"/>
        <w:adjustRightInd w:val="0"/>
        <w:spacing w:after="0" w:line="240" w:lineRule="auto"/>
        <w:ind w:firstLine="540"/>
        <w:jc w:val="both"/>
        <w:outlineLvl w:val="3"/>
        <w:rPr>
          <w:rFonts w:ascii="Times New Roman" w:hAnsi="Times New Roman" w:cs="Times New Roman"/>
          <w:sz w:val="28"/>
          <w:szCs w:val="28"/>
        </w:rPr>
      </w:pPr>
    </w:p>
    <w:p w:rsidR="00241469" w:rsidRPr="00241469" w:rsidRDefault="009C68F1" w:rsidP="000030A6">
      <w:pPr>
        <w:autoSpaceDE w:val="0"/>
        <w:autoSpaceDN w:val="0"/>
        <w:adjustRightInd w:val="0"/>
        <w:spacing w:after="0" w:line="240" w:lineRule="auto"/>
        <w:jc w:val="both"/>
        <w:outlineLvl w:val="3"/>
        <w:rPr>
          <w:rFonts w:ascii="Times New Roman" w:hAnsi="Times New Roman" w:cs="Times New Roman"/>
          <w:b/>
          <w:sz w:val="28"/>
          <w:szCs w:val="28"/>
        </w:rPr>
      </w:pPr>
      <w:r>
        <w:rPr>
          <w:rFonts w:ascii="Times New Roman" w:hAnsi="Times New Roman" w:cs="Times New Roman"/>
          <w:b/>
          <w:sz w:val="28"/>
          <w:szCs w:val="28"/>
        </w:rPr>
        <w:t>Статья 18</w:t>
      </w:r>
      <w:r w:rsidR="00241469" w:rsidRPr="00241469">
        <w:rPr>
          <w:rFonts w:ascii="Times New Roman" w:hAnsi="Times New Roman" w:cs="Times New Roman"/>
          <w:b/>
          <w:sz w:val="28"/>
          <w:szCs w:val="28"/>
        </w:rPr>
        <w:t>. Ограждения, шлагбаумы и иные ограничивающие устройства</w:t>
      </w:r>
    </w:p>
    <w:p w:rsidR="00241469" w:rsidRPr="00241469" w:rsidRDefault="00241469" w:rsidP="000030A6">
      <w:pPr>
        <w:autoSpaceDE w:val="0"/>
        <w:autoSpaceDN w:val="0"/>
        <w:adjustRightInd w:val="0"/>
        <w:spacing w:after="0" w:line="240" w:lineRule="auto"/>
        <w:ind w:firstLine="567"/>
        <w:jc w:val="both"/>
        <w:outlineLvl w:val="3"/>
        <w:rPr>
          <w:rFonts w:ascii="Times New Roman" w:hAnsi="Times New Roman" w:cs="Times New Roman"/>
          <w:b/>
          <w:sz w:val="28"/>
          <w:szCs w:val="28"/>
        </w:rPr>
      </w:pPr>
      <w:r w:rsidRPr="00241469">
        <w:rPr>
          <w:rFonts w:ascii="Times New Roman" w:hAnsi="Times New Roman" w:cs="Times New Roman"/>
          <w:sz w:val="28"/>
          <w:szCs w:val="28"/>
        </w:rPr>
        <w:t xml:space="preserve">1. В целях благоустройства на территории поселения предусматривается применение различных видов ограждений, которые различаются: по назначению (декоративные, защитные, их сочетание), высоте (низкие - 0,3 - </w:t>
      </w:r>
      <w:smartTag w:uri="urn:schemas-microsoft-com:office:smarttags" w:element="metricconverter">
        <w:smartTagPr>
          <w:attr w:name="ProductID" w:val="1,0 м"/>
        </w:smartTagPr>
        <w:r w:rsidRPr="00241469">
          <w:rPr>
            <w:rFonts w:ascii="Times New Roman" w:hAnsi="Times New Roman" w:cs="Times New Roman"/>
            <w:sz w:val="28"/>
            <w:szCs w:val="28"/>
          </w:rPr>
          <w:t>1,0 м</w:t>
        </w:r>
      </w:smartTag>
      <w:r w:rsidRPr="00241469">
        <w:rPr>
          <w:rFonts w:ascii="Times New Roman" w:hAnsi="Times New Roman" w:cs="Times New Roman"/>
          <w:sz w:val="28"/>
          <w:szCs w:val="28"/>
        </w:rPr>
        <w:t xml:space="preserve">, средние - 1,1 - </w:t>
      </w:r>
      <w:smartTag w:uri="urn:schemas-microsoft-com:office:smarttags" w:element="metricconverter">
        <w:smartTagPr>
          <w:attr w:name="ProductID" w:val="1,7 м"/>
        </w:smartTagPr>
        <w:r w:rsidRPr="00241469">
          <w:rPr>
            <w:rFonts w:ascii="Times New Roman" w:hAnsi="Times New Roman" w:cs="Times New Roman"/>
            <w:sz w:val="28"/>
            <w:szCs w:val="28"/>
          </w:rPr>
          <w:t>1,7 м</w:t>
        </w:r>
      </w:smartTag>
      <w:r w:rsidRPr="00241469">
        <w:rPr>
          <w:rFonts w:ascii="Times New Roman" w:hAnsi="Times New Roman" w:cs="Times New Roman"/>
          <w:sz w:val="28"/>
          <w:szCs w:val="28"/>
        </w:rPr>
        <w:t xml:space="preserve">, высокие - 1,8 - </w:t>
      </w:r>
      <w:smartTag w:uri="urn:schemas-microsoft-com:office:smarttags" w:element="metricconverter">
        <w:smartTagPr>
          <w:attr w:name="ProductID" w:val="3,0 м"/>
        </w:smartTagPr>
        <w:r w:rsidRPr="00241469">
          <w:rPr>
            <w:rFonts w:ascii="Times New Roman" w:hAnsi="Times New Roman" w:cs="Times New Roman"/>
            <w:sz w:val="28"/>
            <w:szCs w:val="28"/>
          </w:rPr>
          <w:t>3,0 м</w:t>
        </w:r>
      </w:smartTag>
      <w:r w:rsidRPr="00241469">
        <w:rPr>
          <w:rFonts w:ascii="Times New Roman" w:hAnsi="Times New Roman" w:cs="Times New Roman"/>
          <w:sz w:val="28"/>
          <w:szCs w:val="28"/>
        </w:rPr>
        <w:t>),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2. Проектирование ограждений производится в зависимости от их местоположения и назначения.</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3. Ограждения магистралей и транспортных сооружений города проектируется согласно ГОСТ Р 52289, ГОСТ 26804.</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lastRenderedPageBreak/>
        <w:t>4. Ограждение территорий памятников историко-культурного наследия выполнятся в соответствии с регламентами, установленными для данных территорий.</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5. На территориях общественного, жилого, рекреационного назначения запрещается проектирование глухих и железобетонных ограждений. Применяются декоративные ажурные металлические ограждения.</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6. При проектировании ограждений учитываются следующие требования:</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разграничить зеленую зону (газоны, клумбы, парки) с маршрутами пешеходов и транспорта; </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выполнять проектирование дорожек и тротуаров с учетом потоков людей и маршрутов;</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выполнять разграничение зеленых зон и транзитных путей с помощью деликатных приемов (например, разной высотой уровня или созданием зеленых кустовых ограждений); </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проектировать изменение высоты и геометрии бордюрного камня с учетом сезонных снежных отвалов;</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выполнять замену зеленых зон мощением в случаях, когда ограждение не имеет смысла ввиду небольшого объема зоны или архитектурных особенностей места;</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использовать (в особенности на границах зеленых зон) многолетних всесезонных кустистых растений;</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по возможности использовать светоотражающие фасадные конструкции для затененных участков газонов; </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w:t>
      </w:r>
      <w:proofErr w:type="spellStart"/>
      <w:r w:rsidRPr="00241469">
        <w:rPr>
          <w:rFonts w:ascii="Times New Roman" w:hAnsi="Times New Roman" w:cs="Times New Roman"/>
          <w:sz w:val="28"/>
          <w:szCs w:val="28"/>
        </w:rPr>
        <w:t>цвето</w:t>
      </w:r>
      <w:proofErr w:type="spellEnd"/>
      <w:r w:rsidRPr="00241469">
        <w:rPr>
          <w:rFonts w:ascii="Times New Roman" w:hAnsi="Times New Roman" w:cs="Times New Roman"/>
          <w:sz w:val="28"/>
          <w:szCs w:val="28"/>
        </w:rPr>
        <w:t>-графическое оформление ограждений (как и остальных городских объектов) должно быть максимально нейтрально к окружению. Допустимы натуральные цвета материалов (камень, металл, дерево и подобные), либо нейтральные цвета (черный, белый, серый, темные оттенки других цветов). Вокруг зеленой зоны рекомендуется черные ограждения или натуральных цветов материала. Внутри парков допустимы белые ограждения (в большинстве случаев деревянные). Серые оттенки окраски используются для объектов вне зеленой зоны.</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7. На территории Персиановского сельского поселения не допускается установка ограждений и ограничивающих устройств на прилегающих, дворовых (внутриквартальных) территориях и территориях общего пользования, за исключением:</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ограждения строительных площадок и мест проведения ремонтных работ;</w:t>
      </w:r>
    </w:p>
    <w:p w:rsidR="00241469" w:rsidRPr="00241469" w:rsidRDefault="00241469" w:rsidP="000030A6">
      <w:pPr>
        <w:autoSpaceDE w:val="0"/>
        <w:autoSpaceDN w:val="0"/>
        <w:adjustRightInd w:val="0"/>
        <w:spacing w:after="0" w:line="240" w:lineRule="auto"/>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 ограждения земельных участков школ, детских дошкольных учреждений, лечебно-профилактических учреждениях, объектов с особым режимом эксплуатации и иных объектов, имеющих самостоятельный земельный участок, подлежащий ограждению в соответствии с проектной документацией;</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ограждения территорий круглосуточных, охраняемых автостоянок, ограждения территорий объектов инженерного оборудования коммунальной инфраструктуры;</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lastRenderedPageBreak/>
        <w:t>- организации безопасного пешеходного движения вблизи проезжей части улиц и магистралей.</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p>
    <w:p w:rsidR="00241469" w:rsidRPr="00241469" w:rsidRDefault="009C68F1" w:rsidP="000030A6">
      <w:pPr>
        <w:autoSpaceDE w:val="0"/>
        <w:autoSpaceDN w:val="0"/>
        <w:adjustRightInd w:val="0"/>
        <w:spacing w:after="0" w:line="240" w:lineRule="auto"/>
        <w:ind w:firstLine="540"/>
        <w:jc w:val="both"/>
        <w:outlineLvl w:val="3"/>
        <w:rPr>
          <w:rFonts w:ascii="Times New Roman" w:hAnsi="Times New Roman" w:cs="Times New Roman"/>
          <w:b/>
          <w:sz w:val="28"/>
          <w:szCs w:val="28"/>
        </w:rPr>
      </w:pPr>
      <w:r>
        <w:rPr>
          <w:rFonts w:ascii="Times New Roman" w:hAnsi="Times New Roman" w:cs="Times New Roman"/>
          <w:b/>
          <w:sz w:val="28"/>
          <w:szCs w:val="28"/>
        </w:rPr>
        <w:t>Статья 19</w:t>
      </w:r>
      <w:r w:rsidR="00241469" w:rsidRPr="00241469">
        <w:rPr>
          <w:rFonts w:ascii="Times New Roman" w:hAnsi="Times New Roman" w:cs="Times New Roman"/>
          <w:b/>
          <w:sz w:val="28"/>
          <w:szCs w:val="28"/>
        </w:rPr>
        <w:t>. Уличное техническое оборудование</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1. К уличному техническому оборудованию относятся: укрытия таксофонов, почтовые ящики, автоматы по продаже воды и др., торговые палатки, элементы инженерного оборудования (подъемные площадки для инвалидных колясок, смотровые люки, решетки </w:t>
      </w:r>
      <w:proofErr w:type="spellStart"/>
      <w:r w:rsidRPr="00241469">
        <w:rPr>
          <w:rFonts w:ascii="Times New Roman" w:hAnsi="Times New Roman" w:cs="Times New Roman"/>
          <w:sz w:val="28"/>
          <w:szCs w:val="28"/>
        </w:rPr>
        <w:t>дождеприемных</w:t>
      </w:r>
      <w:proofErr w:type="spellEnd"/>
      <w:r w:rsidRPr="00241469">
        <w:rPr>
          <w:rFonts w:ascii="Times New Roman" w:hAnsi="Times New Roman" w:cs="Times New Roman"/>
          <w:sz w:val="28"/>
          <w:szCs w:val="28"/>
        </w:rPr>
        <w:t xml:space="preserve"> колодцев, вентиляционные шахты подземных коммуникаций, шкафы телефонной связи и т.п.).</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2. Установка уличного технического оборудования должна обеспечивать удобный подход к оборудованию и соответствовать разделу 3 СНиП 35-01.</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3. При установке таксофонов на территориях общественного, жилого, рекреационного назначения </w:t>
      </w:r>
      <w:proofErr w:type="spellStart"/>
      <w:r w:rsidRPr="00241469">
        <w:rPr>
          <w:rFonts w:ascii="Times New Roman" w:hAnsi="Times New Roman" w:cs="Times New Roman"/>
          <w:sz w:val="28"/>
          <w:szCs w:val="28"/>
        </w:rPr>
        <w:t>предусматриватся</w:t>
      </w:r>
      <w:proofErr w:type="spellEnd"/>
      <w:r w:rsidRPr="00241469">
        <w:rPr>
          <w:rFonts w:ascii="Times New Roman" w:hAnsi="Times New Roman" w:cs="Times New Roman"/>
          <w:sz w:val="28"/>
          <w:szCs w:val="28"/>
        </w:rPr>
        <w:t xml:space="preserve"> их электроосвещение. Места размещения таксофонов проектируется в максимальном приближении от мест присоединения закладных устройств канала (трубы) телефонной канализации и канала (трубы) для электроосвещения. Кроме этого, не менее одного из таксофонов (или одного в каждом ряду) устанавливать на такой высоте, чтобы уровень щели </w:t>
      </w:r>
      <w:proofErr w:type="spellStart"/>
      <w:r w:rsidRPr="00241469">
        <w:rPr>
          <w:rFonts w:ascii="Times New Roman" w:hAnsi="Times New Roman" w:cs="Times New Roman"/>
          <w:sz w:val="28"/>
          <w:szCs w:val="28"/>
        </w:rPr>
        <w:t>монетоприемника</w:t>
      </w:r>
      <w:proofErr w:type="spellEnd"/>
      <w:r w:rsidRPr="00241469">
        <w:rPr>
          <w:rFonts w:ascii="Times New Roman" w:hAnsi="Times New Roman" w:cs="Times New Roman"/>
          <w:sz w:val="28"/>
          <w:szCs w:val="28"/>
        </w:rPr>
        <w:t xml:space="preserve"> от покрытия составлял </w:t>
      </w:r>
      <w:smartTag w:uri="urn:schemas-microsoft-com:office:smarttags" w:element="metricconverter">
        <w:smartTagPr>
          <w:attr w:name="ProductID" w:val="1,3 м"/>
        </w:smartTagPr>
        <w:r w:rsidRPr="00241469">
          <w:rPr>
            <w:rFonts w:ascii="Times New Roman" w:hAnsi="Times New Roman" w:cs="Times New Roman"/>
            <w:sz w:val="28"/>
            <w:szCs w:val="28"/>
          </w:rPr>
          <w:t>1,3 м</w:t>
        </w:r>
      </w:smartTag>
      <w:r w:rsidRPr="00241469">
        <w:rPr>
          <w:rFonts w:ascii="Times New Roman" w:hAnsi="Times New Roman" w:cs="Times New Roman"/>
          <w:sz w:val="28"/>
          <w:szCs w:val="28"/>
        </w:rPr>
        <w:t>.</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4. Оформление элементов инженерного оборудования, не нарушающей уровень благоустройства формируемой среды, ухудшающей условия передвижения, противоречащей техническим условиям, в том числе:</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крышки люков смотровых колодцев, расположенных на территории пешеходных коммуникаций (в </w:t>
      </w:r>
      <w:proofErr w:type="spellStart"/>
      <w:r w:rsidRPr="00241469">
        <w:rPr>
          <w:rFonts w:ascii="Times New Roman" w:hAnsi="Times New Roman" w:cs="Times New Roman"/>
          <w:sz w:val="28"/>
          <w:szCs w:val="28"/>
        </w:rPr>
        <w:t>т.ч</w:t>
      </w:r>
      <w:proofErr w:type="spellEnd"/>
      <w:r w:rsidRPr="00241469">
        <w:rPr>
          <w:rFonts w:ascii="Times New Roman" w:hAnsi="Times New Roman" w:cs="Times New Roman"/>
          <w:sz w:val="28"/>
          <w:szCs w:val="28"/>
        </w:rPr>
        <w:t xml:space="preserve">. уличных переходов), следует проектировать, как правило, в одном уровне с покрытием прилегающей поверхности, в ином случае перепад отметок, не превышающий </w:t>
      </w:r>
      <w:smartTag w:uri="urn:schemas-microsoft-com:office:smarttags" w:element="metricconverter">
        <w:smartTagPr>
          <w:attr w:name="ProductID" w:val="20 мм"/>
        </w:smartTagPr>
        <w:r w:rsidRPr="00241469">
          <w:rPr>
            <w:rFonts w:ascii="Times New Roman" w:hAnsi="Times New Roman" w:cs="Times New Roman"/>
            <w:sz w:val="28"/>
            <w:szCs w:val="28"/>
          </w:rPr>
          <w:t>20 мм</w:t>
        </w:r>
      </w:smartTag>
      <w:r w:rsidRPr="00241469">
        <w:rPr>
          <w:rFonts w:ascii="Times New Roman" w:hAnsi="Times New Roman" w:cs="Times New Roman"/>
          <w:sz w:val="28"/>
          <w:szCs w:val="28"/>
        </w:rPr>
        <w:t xml:space="preserve">, а зазоры между краем люка и покрытием тротуара - не более </w:t>
      </w:r>
      <w:smartTag w:uri="urn:schemas-microsoft-com:office:smarttags" w:element="metricconverter">
        <w:smartTagPr>
          <w:attr w:name="ProductID" w:val="15 мм"/>
        </w:smartTagPr>
        <w:r w:rsidRPr="00241469">
          <w:rPr>
            <w:rFonts w:ascii="Times New Roman" w:hAnsi="Times New Roman" w:cs="Times New Roman"/>
            <w:sz w:val="28"/>
            <w:szCs w:val="28"/>
          </w:rPr>
          <w:t>15 мм</w:t>
        </w:r>
      </w:smartTag>
      <w:r w:rsidRPr="00241469">
        <w:rPr>
          <w:rFonts w:ascii="Times New Roman" w:hAnsi="Times New Roman" w:cs="Times New Roman"/>
          <w:sz w:val="28"/>
          <w:szCs w:val="28"/>
        </w:rPr>
        <w:t>;</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вентиляционные шахты оборудовать решетками.</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3. Запрещается повреждать, загрязнять уличное инженерное оборудование снимать и передвигать крышки люков смотровых колодцев, решетки вентиляционных шахт.</w:t>
      </w:r>
    </w:p>
    <w:p w:rsidR="00675056" w:rsidRDefault="00241469" w:rsidP="0067505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4. Обязанность по содержанию, ремонту, замене пришедшего в негодность уличного инженерного оборудования возлагается на его владельц</w:t>
      </w:r>
      <w:r w:rsidR="00675056">
        <w:rPr>
          <w:rFonts w:ascii="Times New Roman" w:hAnsi="Times New Roman" w:cs="Times New Roman"/>
          <w:sz w:val="28"/>
          <w:szCs w:val="28"/>
        </w:rPr>
        <w:t>ев, осуществивших его установку.</w:t>
      </w:r>
    </w:p>
    <w:p w:rsidR="00675056" w:rsidRPr="00675056" w:rsidRDefault="00675056" w:rsidP="00675056">
      <w:pPr>
        <w:autoSpaceDE w:val="0"/>
        <w:autoSpaceDN w:val="0"/>
        <w:adjustRightInd w:val="0"/>
        <w:spacing w:after="0" w:line="240" w:lineRule="auto"/>
        <w:ind w:firstLine="540"/>
        <w:jc w:val="both"/>
        <w:outlineLvl w:val="3"/>
        <w:rPr>
          <w:rFonts w:ascii="Times New Roman" w:hAnsi="Times New Roman" w:cs="Times New Roman"/>
          <w:sz w:val="28"/>
          <w:szCs w:val="28"/>
        </w:rPr>
      </w:pPr>
    </w:p>
    <w:p w:rsidR="00241469" w:rsidRPr="00241469" w:rsidRDefault="009C68F1" w:rsidP="00675056">
      <w:pPr>
        <w:autoSpaceDE w:val="0"/>
        <w:autoSpaceDN w:val="0"/>
        <w:adjustRightInd w:val="0"/>
        <w:spacing w:after="0" w:line="240" w:lineRule="auto"/>
        <w:ind w:firstLine="540"/>
        <w:jc w:val="both"/>
        <w:outlineLvl w:val="2"/>
        <w:rPr>
          <w:rFonts w:ascii="Times New Roman" w:hAnsi="Times New Roman" w:cs="Times New Roman"/>
          <w:b/>
          <w:color w:val="000000"/>
          <w:sz w:val="28"/>
          <w:szCs w:val="28"/>
        </w:rPr>
      </w:pPr>
      <w:r>
        <w:rPr>
          <w:rFonts w:ascii="Times New Roman" w:hAnsi="Times New Roman" w:cs="Times New Roman"/>
          <w:b/>
          <w:color w:val="000000"/>
          <w:sz w:val="28"/>
          <w:szCs w:val="28"/>
        </w:rPr>
        <w:t>Статья 20</w:t>
      </w:r>
      <w:r w:rsidR="00241469" w:rsidRPr="00241469">
        <w:rPr>
          <w:rFonts w:ascii="Times New Roman" w:hAnsi="Times New Roman" w:cs="Times New Roman"/>
          <w:b/>
          <w:color w:val="000000"/>
          <w:sz w:val="28"/>
          <w:szCs w:val="28"/>
        </w:rPr>
        <w:t>. Покрытие</w:t>
      </w:r>
    </w:p>
    <w:p w:rsidR="00241469" w:rsidRPr="00241469" w:rsidRDefault="00241469" w:rsidP="0067505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1. Покрытия поверхности обеспечивают на территории Персиановского сельского поселения условия безопасного и комфортного передвижения, а также формируют архитектурно-художественный облик среды. Для целей благоустройства территории имеются следующие виды покрытий:</w:t>
      </w:r>
    </w:p>
    <w:p w:rsidR="00241469" w:rsidRPr="00241469" w:rsidRDefault="00241469" w:rsidP="0067505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твердые (капитальные) - монолитные или сборные, выполняемые из асфальтобетона, </w:t>
      </w:r>
      <w:proofErr w:type="spellStart"/>
      <w:r w:rsidRPr="00241469">
        <w:rPr>
          <w:rFonts w:ascii="Times New Roman" w:hAnsi="Times New Roman" w:cs="Times New Roman"/>
          <w:sz w:val="28"/>
          <w:szCs w:val="28"/>
        </w:rPr>
        <w:t>цементобетона</w:t>
      </w:r>
      <w:proofErr w:type="spellEnd"/>
      <w:r w:rsidRPr="00241469">
        <w:rPr>
          <w:rFonts w:ascii="Times New Roman" w:hAnsi="Times New Roman" w:cs="Times New Roman"/>
          <w:sz w:val="28"/>
          <w:szCs w:val="28"/>
        </w:rPr>
        <w:t>, природного камня и т.п. материалов;</w:t>
      </w:r>
    </w:p>
    <w:p w:rsidR="00241469" w:rsidRPr="00241469" w:rsidRDefault="00241469" w:rsidP="0067505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мягкие (некапитальные) - выполняемые из природных или искусственных сыпучих материалов (песок, щебень, гранитные высевки, </w:t>
      </w:r>
      <w:r w:rsidRPr="00241469">
        <w:rPr>
          <w:rFonts w:ascii="Times New Roman" w:hAnsi="Times New Roman" w:cs="Times New Roman"/>
          <w:sz w:val="28"/>
          <w:szCs w:val="28"/>
        </w:rPr>
        <w:lastRenderedPageBreak/>
        <w:t>керамзит, резиновая крошка и др.), находящихся в естественном состоянии, сухих смесях, уплотненных или укрепленных вяжущими;</w:t>
      </w:r>
    </w:p>
    <w:p w:rsidR="00241469" w:rsidRPr="00241469" w:rsidRDefault="00241469" w:rsidP="0067505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комбинированные, представляющие сочетания покрытий, указанных выше (например, плитка, утопленная в газон и т.п.).</w:t>
      </w:r>
    </w:p>
    <w:p w:rsidR="00241469" w:rsidRPr="00241469" w:rsidRDefault="00241469" w:rsidP="0067505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2. На территории Персиановского сельского поселения не допускается наличия участков почвы без перечисленных видов покрытий, за исключением дорожной сети на особо охраняемых территориях зон особо охраняемых природных территорий и участков территории в процессе реконструкции и строительства.</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3. Твердые виды покрытия устанавливаются с шероховатой поверхностью с коэффициентом сцепления в сухом состоянии не менее 0,6, в мокром - не менее 0,4.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наземных и подземных переходах, на ступенях лестниц, площадках крылец входных групп зданий.</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4. Предусматривается уклон поверхности твердых видов покрытия, обеспечивающий отвод поверхностных вод, - на водоразделах при наличии системы дождевой канализации не менее 4 промилле; при отсутствии системы дождевой канализации - не менее 5 промилле. Максимальные уклоны назначаются в зависимости от условий движения транспорта и пешеходов.</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5. На территории общественных пространств Персиановского сельского поселения все преграды (уступы, ступени, пандусы, деревья, осветительное, информационное и уличное техническое оборудование, а также край тротуара в зонах остановок общественного транспорта и переходов через улицу) следует выделять полосами тактильного покрытия. Тактильное покрытие рекомендуется начинать на расстоянии не менее чем за </w:t>
      </w:r>
      <w:smartTag w:uri="urn:schemas-microsoft-com:office:smarttags" w:element="metricconverter">
        <w:smartTagPr>
          <w:attr w:name="ProductID" w:val="0,8 м"/>
        </w:smartTagPr>
        <w:r w:rsidRPr="00241469">
          <w:rPr>
            <w:rFonts w:ascii="Times New Roman" w:hAnsi="Times New Roman" w:cs="Times New Roman"/>
            <w:sz w:val="28"/>
            <w:szCs w:val="28"/>
          </w:rPr>
          <w:t>0,8 м</w:t>
        </w:r>
      </w:smartTag>
      <w:r w:rsidRPr="00241469">
        <w:rPr>
          <w:rFonts w:ascii="Times New Roman" w:hAnsi="Times New Roman" w:cs="Times New Roman"/>
          <w:sz w:val="28"/>
          <w:szCs w:val="28"/>
        </w:rPr>
        <w:t xml:space="preserve"> до преграды, края улицы, начала опасного участка, изменения направления движения и т.п. Если на тактильном покрытии имеются продольные бороздки шириной более </w:t>
      </w:r>
      <w:smartTag w:uri="urn:schemas-microsoft-com:office:smarttags" w:element="metricconverter">
        <w:smartTagPr>
          <w:attr w:name="ProductID" w:val="15 мм"/>
        </w:smartTagPr>
        <w:r w:rsidRPr="00241469">
          <w:rPr>
            <w:rFonts w:ascii="Times New Roman" w:hAnsi="Times New Roman" w:cs="Times New Roman"/>
            <w:sz w:val="28"/>
            <w:szCs w:val="28"/>
          </w:rPr>
          <w:t>15 мм</w:t>
        </w:r>
      </w:smartTag>
      <w:r w:rsidRPr="00241469">
        <w:rPr>
          <w:rFonts w:ascii="Times New Roman" w:hAnsi="Times New Roman" w:cs="Times New Roman"/>
          <w:sz w:val="28"/>
          <w:szCs w:val="28"/>
        </w:rPr>
        <w:t xml:space="preserve"> и глубиной более </w:t>
      </w:r>
      <w:smartTag w:uri="urn:schemas-microsoft-com:office:smarttags" w:element="metricconverter">
        <w:smartTagPr>
          <w:attr w:name="ProductID" w:val="6 мм"/>
        </w:smartTagPr>
        <w:r w:rsidRPr="00241469">
          <w:rPr>
            <w:rFonts w:ascii="Times New Roman" w:hAnsi="Times New Roman" w:cs="Times New Roman"/>
            <w:sz w:val="28"/>
            <w:szCs w:val="28"/>
          </w:rPr>
          <w:t>6 мм</w:t>
        </w:r>
      </w:smartTag>
      <w:r w:rsidRPr="00241469">
        <w:rPr>
          <w:rFonts w:ascii="Times New Roman" w:hAnsi="Times New Roman" w:cs="Times New Roman"/>
          <w:sz w:val="28"/>
          <w:szCs w:val="28"/>
        </w:rPr>
        <w:t>, их не рекомендуется располагать вдоль направления движения.</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5. Для деревьев, расположенных в мощении применяется различные виды защиты (приствольные решетки, бордюры, </w:t>
      </w:r>
      <w:proofErr w:type="spellStart"/>
      <w:r w:rsidRPr="00241469">
        <w:rPr>
          <w:rFonts w:ascii="Times New Roman" w:hAnsi="Times New Roman" w:cs="Times New Roman"/>
          <w:sz w:val="28"/>
          <w:szCs w:val="28"/>
        </w:rPr>
        <w:t>периметральные</w:t>
      </w:r>
      <w:proofErr w:type="spellEnd"/>
      <w:r w:rsidRPr="00241469">
        <w:rPr>
          <w:rFonts w:ascii="Times New Roman" w:hAnsi="Times New Roman" w:cs="Times New Roman"/>
          <w:sz w:val="28"/>
          <w:szCs w:val="28"/>
        </w:rPr>
        <w:t xml:space="preserve"> скамейки и пр.), а при их отсутствии предусматривается выполнение защитных видов покрытий в радиусе не менее </w:t>
      </w:r>
      <w:smartTag w:uri="urn:schemas-microsoft-com:office:smarttags" w:element="metricconverter">
        <w:smartTagPr>
          <w:attr w:name="ProductID" w:val="1,5 м"/>
        </w:smartTagPr>
        <w:r w:rsidRPr="00241469">
          <w:rPr>
            <w:rFonts w:ascii="Times New Roman" w:hAnsi="Times New Roman" w:cs="Times New Roman"/>
            <w:sz w:val="28"/>
            <w:szCs w:val="28"/>
          </w:rPr>
          <w:t>1,5 м</w:t>
        </w:r>
      </w:smartTag>
      <w:r w:rsidRPr="00241469">
        <w:rPr>
          <w:rFonts w:ascii="Times New Roman" w:hAnsi="Times New Roman" w:cs="Times New Roman"/>
          <w:sz w:val="28"/>
          <w:szCs w:val="28"/>
        </w:rPr>
        <w:t xml:space="preserve"> от ствола дерева: щебеночное, галечное, "соты" с засевом газона. Защитное покрытие может быть выполнено в одном уровне или выше покрытия пешеходных коммуникаций.</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6. К элементам сопряжения поверхностей обычно относят различные виды бортовых камней, пандусы, ступени, лестницы.</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7. При сопряжении покрытия пешеходных коммуникаций с газоном устанавливается садовый борт, что защищает газон и предотвращает попадание грязи и растительного мусора на покрытие, увеличивая срок его службы. На территории пешеходных зон возможно использование естественных материалов (кирпич, дерево, валуны, керамический борт и т.п.) для оформления примыкания различных типов покрытия.</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lastRenderedPageBreak/>
        <w:t>8. При уклонах пешеходных коммуникаций более 60 промилле предусматривается устройство лестниц. 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ступени и лестницы предусматриваются при уклонах более 50 промилле, обязательно сопровождая их пандусом. При пересечении основных пешеходных коммуникаций с проездами или в иных случаях, оговоренных в задании на проектирование,  предусматривается бордюрный пандус для обеспечения спуска с покрытия тротуара на уровень дорожного покрытия.</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9. При проектировании открытых лестниц на перепадах рельефа высоту ступеней назначать не более </w:t>
      </w:r>
      <w:smartTag w:uri="urn:schemas-microsoft-com:office:smarttags" w:element="metricconverter">
        <w:smartTagPr>
          <w:attr w:name="ProductID" w:val="120 мм"/>
        </w:smartTagPr>
        <w:r w:rsidRPr="00241469">
          <w:rPr>
            <w:rFonts w:ascii="Times New Roman" w:hAnsi="Times New Roman" w:cs="Times New Roman"/>
            <w:sz w:val="28"/>
            <w:szCs w:val="28"/>
          </w:rPr>
          <w:t>120 мм</w:t>
        </w:r>
      </w:smartTag>
      <w:r w:rsidRPr="00241469">
        <w:rPr>
          <w:rFonts w:ascii="Times New Roman" w:hAnsi="Times New Roman" w:cs="Times New Roman"/>
          <w:sz w:val="28"/>
          <w:szCs w:val="28"/>
        </w:rPr>
        <w:t xml:space="preserve">, ширину - не менее </w:t>
      </w:r>
      <w:smartTag w:uri="urn:schemas-microsoft-com:office:smarttags" w:element="metricconverter">
        <w:smartTagPr>
          <w:attr w:name="ProductID" w:val="400 мм"/>
        </w:smartTagPr>
        <w:r w:rsidRPr="00241469">
          <w:rPr>
            <w:rFonts w:ascii="Times New Roman" w:hAnsi="Times New Roman" w:cs="Times New Roman"/>
            <w:sz w:val="28"/>
            <w:szCs w:val="28"/>
          </w:rPr>
          <w:t>400 мм</w:t>
        </w:r>
      </w:smartTag>
      <w:r w:rsidRPr="00241469">
        <w:rPr>
          <w:rFonts w:ascii="Times New Roman" w:hAnsi="Times New Roman" w:cs="Times New Roman"/>
          <w:sz w:val="28"/>
          <w:szCs w:val="28"/>
        </w:rPr>
        <w:t xml:space="preserve"> и уклон 10 - 20 промилле в сторону вышележащей ступени. После каждых 10 - 12 ступеней устраивать площадки длиной не менее </w:t>
      </w:r>
      <w:smartTag w:uri="urn:schemas-microsoft-com:office:smarttags" w:element="metricconverter">
        <w:smartTagPr>
          <w:attr w:name="ProductID" w:val="1,5 м"/>
        </w:smartTagPr>
        <w:r w:rsidRPr="00241469">
          <w:rPr>
            <w:rFonts w:ascii="Times New Roman" w:hAnsi="Times New Roman" w:cs="Times New Roman"/>
            <w:sz w:val="28"/>
            <w:szCs w:val="28"/>
          </w:rPr>
          <w:t>1,5 м</w:t>
        </w:r>
      </w:smartTag>
      <w:r w:rsidRPr="00241469">
        <w:rPr>
          <w:rFonts w:ascii="Times New Roman" w:hAnsi="Times New Roman" w:cs="Times New Roman"/>
          <w:sz w:val="28"/>
          <w:szCs w:val="28"/>
        </w:rPr>
        <w:t xml:space="preserve">. Край первых ступеней лестниц при спуске и подъеме выделять полосами яркой контрастной окраски. Все ступени наружных лестниц в пределах одного марша устанавливаются одинаковыми по ширине и высоте подъема ступеней. При проектировании лестниц в условиях реконструкции сложившихся территорий населенного пункта высота ступеней может быть увеличена до </w:t>
      </w:r>
      <w:smartTag w:uri="urn:schemas-microsoft-com:office:smarttags" w:element="metricconverter">
        <w:smartTagPr>
          <w:attr w:name="ProductID" w:val="150 мм"/>
        </w:smartTagPr>
        <w:r w:rsidRPr="00241469">
          <w:rPr>
            <w:rFonts w:ascii="Times New Roman" w:hAnsi="Times New Roman" w:cs="Times New Roman"/>
            <w:sz w:val="28"/>
            <w:szCs w:val="28"/>
          </w:rPr>
          <w:t>150 мм</w:t>
        </w:r>
      </w:smartTag>
      <w:r w:rsidRPr="00241469">
        <w:rPr>
          <w:rFonts w:ascii="Times New Roman" w:hAnsi="Times New Roman" w:cs="Times New Roman"/>
          <w:sz w:val="28"/>
          <w:szCs w:val="28"/>
        </w:rPr>
        <w:t xml:space="preserve">, а ширина ступеней и длина площадки - уменьшена до </w:t>
      </w:r>
      <w:smartTag w:uri="urn:schemas-microsoft-com:office:smarttags" w:element="metricconverter">
        <w:smartTagPr>
          <w:attr w:name="ProductID" w:val="300 мм"/>
        </w:smartTagPr>
        <w:r w:rsidRPr="00241469">
          <w:rPr>
            <w:rFonts w:ascii="Times New Roman" w:hAnsi="Times New Roman" w:cs="Times New Roman"/>
            <w:sz w:val="28"/>
            <w:szCs w:val="28"/>
          </w:rPr>
          <w:t>300 мм</w:t>
        </w:r>
      </w:smartTag>
      <w:r w:rsidRPr="00241469">
        <w:rPr>
          <w:rFonts w:ascii="Times New Roman" w:hAnsi="Times New Roman" w:cs="Times New Roman"/>
          <w:sz w:val="28"/>
          <w:szCs w:val="28"/>
        </w:rPr>
        <w:t xml:space="preserve"> и </w:t>
      </w:r>
      <w:smartTag w:uri="urn:schemas-microsoft-com:office:smarttags" w:element="metricconverter">
        <w:smartTagPr>
          <w:attr w:name="ProductID" w:val="1,0 м"/>
        </w:smartTagPr>
        <w:r w:rsidRPr="00241469">
          <w:rPr>
            <w:rFonts w:ascii="Times New Roman" w:hAnsi="Times New Roman" w:cs="Times New Roman"/>
            <w:sz w:val="28"/>
            <w:szCs w:val="28"/>
          </w:rPr>
          <w:t>1,0 м</w:t>
        </w:r>
      </w:smartTag>
      <w:r w:rsidRPr="00241469">
        <w:rPr>
          <w:rFonts w:ascii="Times New Roman" w:hAnsi="Times New Roman" w:cs="Times New Roman"/>
          <w:sz w:val="28"/>
          <w:szCs w:val="28"/>
        </w:rPr>
        <w:t xml:space="preserve"> соответственно.</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10. Пандус выполняется из нескользкого материала с шероховатой текстурой поверхности без горизонтальных канавок. При отсутствии ограждающих пандус конструкций предусматривается ограждающий бортик высотой не менее </w:t>
      </w:r>
      <w:smartTag w:uri="urn:schemas-microsoft-com:office:smarttags" w:element="metricconverter">
        <w:smartTagPr>
          <w:attr w:name="ProductID" w:val="75 мм"/>
        </w:smartTagPr>
        <w:r w:rsidRPr="00241469">
          <w:rPr>
            <w:rFonts w:ascii="Times New Roman" w:hAnsi="Times New Roman" w:cs="Times New Roman"/>
            <w:sz w:val="28"/>
            <w:szCs w:val="28"/>
          </w:rPr>
          <w:t>75 мм</w:t>
        </w:r>
      </w:smartTag>
      <w:r w:rsidRPr="00241469">
        <w:rPr>
          <w:rFonts w:ascii="Times New Roman" w:hAnsi="Times New Roman" w:cs="Times New Roman"/>
          <w:sz w:val="28"/>
          <w:szCs w:val="28"/>
        </w:rPr>
        <w:t xml:space="preserve"> и поручни. Зависимость уклона пандуса от высоты подъема:</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уклон от 1:8 до 1:10 высота подъема </w:t>
      </w:r>
      <w:smartTag w:uri="urn:schemas-microsoft-com:office:smarttags" w:element="metricconverter">
        <w:smartTagPr>
          <w:attr w:name="ProductID" w:val="75 мм"/>
        </w:smartTagPr>
        <w:r w:rsidRPr="00241469">
          <w:rPr>
            <w:rFonts w:ascii="Times New Roman" w:hAnsi="Times New Roman" w:cs="Times New Roman"/>
            <w:sz w:val="28"/>
            <w:szCs w:val="28"/>
          </w:rPr>
          <w:t>75 мм</w:t>
        </w:r>
      </w:smartTag>
      <w:r w:rsidRPr="00241469">
        <w:rPr>
          <w:rFonts w:ascii="Times New Roman" w:hAnsi="Times New Roman" w:cs="Times New Roman"/>
          <w:sz w:val="28"/>
          <w:szCs w:val="28"/>
        </w:rPr>
        <w:t>;</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уклон от 1:10,1 до 1:12 высота подъема </w:t>
      </w:r>
      <w:smartTag w:uri="urn:schemas-microsoft-com:office:smarttags" w:element="metricconverter">
        <w:smartTagPr>
          <w:attr w:name="ProductID" w:val="150 мм"/>
        </w:smartTagPr>
        <w:r w:rsidRPr="00241469">
          <w:rPr>
            <w:rFonts w:ascii="Times New Roman" w:hAnsi="Times New Roman" w:cs="Times New Roman"/>
            <w:sz w:val="28"/>
            <w:szCs w:val="28"/>
          </w:rPr>
          <w:t>150 мм</w:t>
        </w:r>
      </w:smartTag>
      <w:r w:rsidRPr="00241469">
        <w:rPr>
          <w:rFonts w:ascii="Times New Roman" w:hAnsi="Times New Roman" w:cs="Times New Roman"/>
          <w:sz w:val="28"/>
          <w:szCs w:val="28"/>
        </w:rPr>
        <w:t>;</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уклон от 1:12,1 до 1:15 высота подъема </w:t>
      </w:r>
      <w:smartTag w:uri="urn:schemas-microsoft-com:office:smarttags" w:element="metricconverter">
        <w:smartTagPr>
          <w:attr w:name="ProductID" w:val="600 мм"/>
        </w:smartTagPr>
        <w:r w:rsidRPr="00241469">
          <w:rPr>
            <w:rFonts w:ascii="Times New Roman" w:hAnsi="Times New Roman" w:cs="Times New Roman"/>
            <w:sz w:val="28"/>
            <w:szCs w:val="28"/>
          </w:rPr>
          <w:t>600 мм</w:t>
        </w:r>
      </w:smartTag>
      <w:r w:rsidRPr="00241469">
        <w:rPr>
          <w:rFonts w:ascii="Times New Roman" w:hAnsi="Times New Roman" w:cs="Times New Roman"/>
          <w:sz w:val="28"/>
          <w:szCs w:val="28"/>
        </w:rPr>
        <w:t>;</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уклон от 1:15,1 до 1:20 высота подъема </w:t>
      </w:r>
      <w:smartTag w:uri="urn:schemas-microsoft-com:office:smarttags" w:element="metricconverter">
        <w:smartTagPr>
          <w:attr w:name="ProductID" w:val="760 мм"/>
        </w:smartTagPr>
        <w:r w:rsidRPr="00241469">
          <w:rPr>
            <w:rFonts w:ascii="Times New Roman" w:hAnsi="Times New Roman" w:cs="Times New Roman"/>
            <w:sz w:val="28"/>
            <w:szCs w:val="28"/>
          </w:rPr>
          <w:t>760 мм</w:t>
        </w:r>
      </w:smartTag>
      <w:r w:rsidRPr="00241469">
        <w:rPr>
          <w:rFonts w:ascii="Times New Roman" w:hAnsi="Times New Roman" w:cs="Times New Roman"/>
          <w:sz w:val="28"/>
          <w:szCs w:val="28"/>
        </w:rPr>
        <w:t>.</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11. При повороте пандуса или его протяженности более </w:t>
      </w:r>
      <w:smartTag w:uri="urn:schemas-microsoft-com:office:smarttags" w:element="metricconverter">
        <w:smartTagPr>
          <w:attr w:name="ProductID" w:val="9 м"/>
        </w:smartTagPr>
        <w:r w:rsidRPr="00241469">
          <w:rPr>
            <w:rFonts w:ascii="Times New Roman" w:hAnsi="Times New Roman" w:cs="Times New Roman"/>
            <w:sz w:val="28"/>
            <w:szCs w:val="28"/>
          </w:rPr>
          <w:t>9 м</w:t>
        </w:r>
      </w:smartTag>
      <w:r w:rsidRPr="00241469">
        <w:rPr>
          <w:rFonts w:ascii="Times New Roman" w:hAnsi="Times New Roman" w:cs="Times New Roman"/>
          <w:sz w:val="28"/>
          <w:szCs w:val="28"/>
        </w:rPr>
        <w:t xml:space="preserve"> не реже чем через каждые </w:t>
      </w:r>
      <w:smartTag w:uri="urn:schemas-microsoft-com:office:smarttags" w:element="metricconverter">
        <w:smartTagPr>
          <w:attr w:name="ProductID" w:val="9 м"/>
        </w:smartTagPr>
        <w:r w:rsidRPr="00241469">
          <w:rPr>
            <w:rFonts w:ascii="Times New Roman" w:hAnsi="Times New Roman" w:cs="Times New Roman"/>
            <w:sz w:val="28"/>
            <w:szCs w:val="28"/>
          </w:rPr>
          <w:t>9 м</w:t>
        </w:r>
      </w:smartTag>
      <w:r w:rsidRPr="00241469">
        <w:rPr>
          <w:rFonts w:ascii="Times New Roman" w:hAnsi="Times New Roman" w:cs="Times New Roman"/>
          <w:sz w:val="28"/>
          <w:szCs w:val="28"/>
        </w:rPr>
        <w:t xml:space="preserve"> предусматривается горизонтальные площадки размером 1,5 x </w:t>
      </w:r>
      <w:smartTag w:uri="urn:schemas-microsoft-com:office:smarttags" w:element="metricconverter">
        <w:smartTagPr>
          <w:attr w:name="ProductID" w:val="1,5 м"/>
        </w:smartTagPr>
        <w:r w:rsidRPr="00241469">
          <w:rPr>
            <w:rFonts w:ascii="Times New Roman" w:hAnsi="Times New Roman" w:cs="Times New Roman"/>
            <w:sz w:val="28"/>
            <w:szCs w:val="28"/>
          </w:rPr>
          <w:t>1,5 м</w:t>
        </w:r>
      </w:smartTag>
      <w:r w:rsidRPr="00241469">
        <w:rPr>
          <w:rFonts w:ascii="Times New Roman" w:hAnsi="Times New Roman" w:cs="Times New Roman"/>
          <w:sz w:val="28"/>
          <w:szCs w:val="28"/>
        </w:rPr>
        <w:t>. На горизонтальных площадках по окончании спуска предусматриваются дренажные устройства. Горизонтальные участки пути в начале и конце пандуса выполняются отличающимися от окружающих поверхностей текстурой и цветом.</w:t>
      </w:r>
    </w:p>
    <w:p w:rsid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12. По обеим сторонам лестницы или пандуса предусматриваются поручни на высоте 800 - </w:t>
      </w:r>
      <w:smartTag w:uri="urn:schemas-microsoft-com:office:smarttags" w:element="metricconverter">
        <w:smartTagPr>
          <w:attr w:name="ProductID" w:val="920 мм"/>
        </w:smartTagPr>
        <w:r w:rsidRPr="00241469">
          <w:rPr>
            <w:rFonts w:ascii="Times New Roman" w:hAnsi="Times New Roman" w:cs="Times New Roman"/>
            <w:sz w:val="28"/>
            <w:szCs w:val="28"/>
          </w:rPr>
          <w:t>920 мм</w:t>
        </w:r>
      </w:smartTag>
      <w:r w:rsidRPr="00241469">
        <w:rPr>
          <w:rFonts w:ascii="Times New Roman" w:hAnsi="Times New Roman" w:cs="Times New Roman"/>
          <w:sz w:val="28"/>
          <w:szCs w:val="28"/>
        </w:rPr>
        <w:t xml:space="preserve"> круглого или прямоугольного сечения, удобного для охвата рукой и отстоящего от стены на </w:t>
      </w:r>
      <w:smartTag w:uri="urn:schemas-microsoft-com:office:smarttags" w:element="metricconverter">
        <w:smartTagPr>
          <w:attr w:name="ProductID" w:val="40 мм"/>
        </w:smartTagPr>
        <w:r w:rsidRPr="00241469">
          <w:rPr>
            <w:rFonts w:ascii="Times New Roman" w:hAnsi="Times New Roman" w:cs="Times New Roman"/>
            <w:sz w:val="28"/>
            <w:szCs w:val="28"/>
          </w:rPr>
          <w:t>40 мм</w:t>
        </w:r>
      </w:smartTag>
      <w:r w:rsidRPr="00241469">
        <w:rPr>
          <w:rFonts w:ascii="Times New Roman" w:hAnsi="Times New Roman" w:cs="Times New Roman"/>
          <w:sz w:val="28"/>
          <w:szCs w:val="28"/>
        </w:rPr>
        <w:t xml:space="preserve">. При ширине лестниц </w:t>
      </w:r>
      <w:smartTag w:uri="urn:schemas-microsoft-com:office:smarttags" w:element="metricconverter">
        <w:smartTagPr>
          <w:attr w:name="ProductID" w:val="2,5 м"/>
        </w:smartTagPr>
        <w:r w:rsidRPr="00241469">
          <w:rPr>
            <w:rFonts w:ascii="Times New Roman" w:hAnsi="Times New Roman" w:cs="Times New Roman"/>
            <w:sz w:val="28"/>
            <w:szCs w:val="28"/>
          </w:rPr>
          <w:t>2,5 м</w:t>
        </w:r>
      </w:smartTag>
      <w:r w:rsidRPr="00241469">
        <w:rPr>
          <w:rFonts w:ascii="Times New Roman" w:hAnsi="Times New Roman" w:cs="Times New Roman"/>
          <w:sz w:val="28"/>
          <w:szCs w:val="28"/>
        </w:rPr>
        <w:t xml:space="preserve"> и более предусматривается разделительные поручни. Длина поручней должна быть больше длины пандуса или лестницы с каждой стороны не менее чем на </w:t>
      </w:r>
      <w:smartTag w:uri="urn:schemas-microsoft-com:office:smarttags" w:element="metricconverter">
        <w:smartTagPr>
          <w:attr w:name="ProductID" w:val="0,3 м"/>
        </w:smartTagPr>
        <w:r w:rsidRPr="00241469">
          <w:rPr>
            <w:rFonts w:ascii="Times New Roman" w:hAnsi="Times New Roman" w:cs="Times New Roman"/>
            <w:sz w:val="28"/>
            <w:szCs w:val="28"/>
          </w:rPr>
          <w:t>0,3 м</w:t>
        </w:r>
      </w:smartTag>
      <w:r w:rsidRPr="00241469">
        <w:rPr>
          <w:rFonts w:ascii="Times New Roman" w:hAnsi="Times New Roman" w:cs="Times New Roman"/>
          <w:sz w:val="28"/>
          <w:szCs w:val="28"/>
        </w:rPr>
        <w:t xml:space="preserve">, с округленными и гладкими концами поручней. </w:t>
      </w:r>
    </w:p>
    <w:p w:rsidR="008E78EB" w:rsidRPr="00241469" w:rsidRDefault="008E78EB"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p>
    <w:p w:rsidR="00241469" w:rsidRPr="00241469" w:rsidRDefault="00241469" w:rsidP="000030A6">
      <w:pPr>
        <w:autoSpaceDE w:val="0"/>
        <w:autoSpaceDN w:val="0"/>
        <w:adjustRightInd w:val="0"/>
        <w:spacing w:after="0" w:line="240" w:lineRule="auto"/>
        <w:jc w:val="center"/>
        <w:outlineLvl w:val="2"/>
        <w:rPr>
          <w:rFonts w:ascii="Times New Roman" w:hAnsi="Times New Roman" w:cs="Times New Roman"/>
          <w:b/>
          <w:sz w:val="28"/>
          <w:szCs w:val="28"/>
        </w:rPr>
      </w:pPr>
      <w:r w:rsidRPr="00241469">
        <w:rPr>
          <w:rFonts w:ascii="Times New Roman" w:hAnsi="Times New Roman" w:cs="Times New Roman"/>
          <w:b/>
          <w:sz w:val="28"/>
          <w:szCs w:val="28"/>
        </w:rPr>
        <w:t>Раздел 2. Игровое и спортивное оборудование</w:t>
      </w:r>
    </w:p>
    <w:p w:rsidR="00241469" w:rsidRPr="00241469" w:rsidRDefault="00241469" w:rsidP="00675056">
      <w:pPr>
        <w:autoSpaceDE w:val="0"/>
        <w:autoSpaceDN w:val="0"/>
        <w:adjustRightInd w:val="0"/>
        <w:spacing w:after="0" w:line="240" w:lineRule="auto"/>
        <w:jc w:val="center"/>
        <w:outlineLvl w:val="2"/>
        <w:rPr>
          <w:rFonts w:ascii="Times New Roman" w:hAnsi="Times New Roman" w:cs="Times New Roman"/>
          <w:b/>
          <w:sz w:val="28"/>
          <w:szCs w:val="28"/>
        </w:rPr>
      </w:pPr>
    </w:p>
    <w:p w:rsidR="00241469" w:rsidRPr="00241469" w:rsidRDefault="009C68F1" w:rsidP="00675056">
      <w:pPr>
        <w:autoSpaceDE w:val="0"/>
        <w:autoSpaceDN w:val="0"/>
        <w:adjustRightInd w:val="0"/>
        <w:spacing w:after="0" w:line="240" w:lineRule="auto"/>
        <w:ind w:firstLine="540"/>
        <w:jc w:val="both"/>
        <w:outlineLvl w:val="3"/>
        <w:rPr>
          <w:rFonts w:ascii="Times New Roman" w:hAnsi="Times New Roman" w:cs="Times New Roman"/>
          <w:b/>
          <w:sz w:val="28"/>
          <w:szCs w:val="28"/>
        </w:rPr>
      </w:pPr>
      <w:r>
        <w:rPr>
          <w:rFonts w:ascii="Times New Roman" w:hAnsi="Times New Roman" w:cs="Times New Roman"/>
          <w:b/>
          <w:sz w:val="28"/>
          <w:szCs w:val="28"/>
        </w:rPr>
        <w:t>Статья 21</w:t>
      </w:r>
      <w:r w:rsidR="00241469" w:rsidRPr="00241469">
        <w:rPr>
          <w:rFonts w:ascii="Times New Roman" w:hAnsi="Times New Roman" w:cs="Times New Roman"/>
          <w:b/>
          <w:sz w:val="28"/>
          <w:szCs w:val="28"/>
        </w:rPr>
        <w:t>. Требования к игровому и спортивному оборудованию</w:t>
      </w:r>
    </w:p>
    <w:p w:rsidR="00C07360" w:rsidRPr="0055305C" w:rsidRDefault="00C07360" w:rsidP="001251AA">
      <w:pPr>
        <w:pStyle w:val="ConsPlusNormal"/>
        <w:numPr>
          <w:ilvl w:val="0"/>
          <w:numId w:val="10"/>
        </w:numPr>
        <w:adjustRightInd w:val="0"/>
        <w:ind w:left="0" w:firstLine="360"/>
        <w:contextualSpacing/>
        <w:jc w:val="both"/>
        <w:rPr>
          <w:rFonts w:ascii="Times New Roman" w:hAnsi="Times New Roman" w:cs="Times New Roman"/>
          <w:sz w:val="28"/>
          <w:szCs w:val="28"/>
        </w:rPr>
      </w:pPr>
      <w:r w:rsidRPr="0055305C">
        <w:rPr>
          <w:rFonts w:ascii="Times New Roman" w:hAnsi="Times New Roman" w:cs="Times New Roman"/>
          <w:sz w:val="28"/>
          <w:szCs w:val="28"/>
        </w:rPr>
        <w:t xml:space="preserve">содержание и установка детских спортивных и детских игровых </w:t>
      </w:r>
      <w:r w:rsidRPr="0055305C">
        <w:rPr>
          <w:rFonts w:ascii="Times New Roman" w:hAnsi="Times New Roman" w:cs="Times New Roman"/>
          <w:sz w:val="28"/>
          <w:szCs w:val="28"/>
        </w:rPr>
        <w:lastRenderedPageBreak/>
        <w:t>площадок на территории муниципального образования осуществляются в соответствии с порядком установки и содержания детских спортивных и детских игровых площадок на территории муниципального образования, который утверждается правовым актом администрации муниципального образования;</w:t>
      </w:r>
    </w:p>
    <w:p w:rsidR="00C07360" w:rsidRPr="0055305C" w:rsidRDefault="00C07360" w:rsidP="001251AA">
      <w:pPr>
        <w:pStyle w:val="ConsPlusNormal"/>
        <w:numPr>
          <w:ilvl w:val="0"/>
          <w:numId w:val="10"/>
        </w:numPr>
        <w:adjustRightInd w:val="0"/>
        <w:ind w:left="0" w:firstLine="360"/>
        <w:contextualSpacing/>
        <w:jc w:val="both"/>
        <w:rPr>
          <w:rFonts w:ascii="Times New Roman" w:hAnsi="Times New Roman" w:cs="Times New Roman"/>
          <w:sz w:val="28"/>
          <w:szCs w:val="28"/>
        </w:rPr>
      </w:pPr>
      <w:r w:rsidRPr="0055305C">
        <w:rPr>
          <w:rFonts w:ascii="Times New Roman" w:hAnsi="Times New Roman" w:cs="Times New Roman"/>
          <w:sz w:val="28"/>
          <w:szCs w:val="28"/>
        </w:rPr>
        <w:t xml:space="preserve">оборудование площадки, установленное после </w:t>
      </w:r>
      <w:smartTag w:uri="urn:schemas-microsoft-com:office:smarttags" w:element="date">
        <w:smartTagPr>
          <w:attr w:name="ls" w:val="trans"/>
          <w:attr w:name="Month" w:val="1"/>
          <w:attr w:name="Day" w:val="1"/>
          <w:attr w:name="Year" w:val="2014"/>
        </w:smartTagPr>
        <w:r w:rsidRPr="0055305C">
          <w:rPr>
            <w:rFonts w:ascii="Times New Roman" w:hAnsi="Times New Roman" w:cs="Times New Roman"/>
            <w:sz w:val="28"/>
            <w:szCs w:val="28"/>
          </w:rPr>
          <w:t>1 января 2014 года</w:t>
        </w:r>
      </w:smartTag>
      <w:r w:rsidRPr="0055305C">
        <w:rPr>
          <w:rFonts w:ascii="Times New Roman" w:hAnsi="Times New Roman" w:cs="Times New Roman"/>
          <w:sz w:val="28"/>
          <w:szCs w:val="28"/>
        </w:rPr>
        <w:t xml:space="preserve"> должно иметь паспорт, представляемый изготовителем оборудования. На оборудование площадки, установленное до </w:t>
      </w:r>
      <w:smartTag w:uri="urn:schemas-microsoft-com:office:smarttags" w:element="date">
        <w:smartTagPr>
          <w:attr w:name="ls" w:val="trans"/>
          <w:attr w:name="Month" w:val="1"/>
          <w:attr w:name="Day" w:val="1"/>
          <w:attr w:name="Year" w:val="2014"/>
        </w:smartTagPr>
        <w:r w:rsidRPr="0055305C">
          <w:rPr>
            <w:rFonts w:ascii="Times New Roman" w:hAnsi="Times New Roman" w:cs="Times New Roman"/>
            <w:sz w:val="28"/>
            <w:szCs w:val="28"/>
          </w:rPr>
          <w:t>1 января 2014 года</w:t>
        </w:r>
      </w:smartTag>
      <w:r w:rsidRPr="0055305C">
        <w:rPr>
          <w:rFonts w:ascii="Times New Roman" w:hAnsi="Times New Roman" w:cs="Times New Roman"/>
          <w:sz w:val="28"/>
          <w:szCs w:val="28"/>
        </w:rPr>
        <w:t>, лицо, его эксплуатирующее, составляет паспорт. Изготови</w:t>
      </w:r>
      <w:r w:rsidR="000B34B2" w:rsidRPr="0055305C">
        <w:rPr>
          <w:rFonts w:ascii="Times New Roman" w:hAnsi="Times New Roman" w:cs="Times New Roman"/>
          <w:sz w:val="28"/>
          <w:szCs w:val="28"/>
        </w:rPr>
        <w:t>11</w:t>
      </w:r>
      <w:r w:rsidRPr="0055305C">
        <w:rPr>
          <w:rFonts w:ascii="Times New Roman" w:hAnsi="Times New Roman" w:cs="Times New Roman"/>
          <w:sz w:val="28"/>
          <w:szCs w:val="28"/>
        </w:rPr>
        <w:t>тель (поставщик) предоставляет паспорт на оборудование в соответствии с ГОСТ Р 2.601-2019 «Единая система конструкторской документации. Эксплуатационные документы»;</w:t>
      </w:r>
    </w:p>
    <w:p w:rsidR="00C07360" w:rsidRPr="0055305C" w:rsidRDefault="00C07360" w:rsidP="001251AA">
      <w:pPr>
        <w:pStyle w:val="ConsPlusNormal"/>
        <w:numPr>
          <w:ilvl w:val="0"/>
          <w:numId w:val="10"/>
        </w:numPr>
        <w:adjustRightInd w:val="0"/>
        <w:ind w:left="0" w:firstLine="360"/>
        <w:contextualSpacing/>
        <w:jc w:val="both"/>
        <w:rPr>
          <w:rFonts w:ascii="Times New Roman" w:hAnsi="Times New Roman" w:cs="Times New Roman"/>
          <w:sz w:val="28"/>
          <w:szCs w:val="28"/>
        </w:rPr>
      </w:pPr>
      <w:r w:rsidRPr="0055305C">
        <w:rPr>
          <w:rFonts w:ascii="Times New Roman" w:hAnsi="Times New Roman" w:cs="Times New Roman"/>
          <w:sz w:val="28"/>
          <w:szCs w:val="28"/>
        </w:rPr>
        <w:t>паспорт предоставляют на комплекс оборудования или на оборудование, которое может быть установлено отдельно и использовано как самостоятельная единица (детский игровой комплекс либо отдельно стоящие горка, качели, карусели, качалка и т.п.);</w:t>
      </w:r>
    </w:p>
    <w:p w:rsidR="00C07360" w:rsidRPr="0055305C" w:rsidRDefault="00C07360" w:rsidP="001251AA">
      <w:pPr>
        <w:pStyle w:val="ConsPlusNormal"/>
        <w:numPr>
          <w:ilvl w:val="0"/>
          <w:numId w:val="10"/>
        </w:numPr>
        <w:adjustRightInd w:val="0"/>
        <w:ind w:left="0" w:firstLine="426"/>
        <w:contextualSpacing/>
        <w:jc w:val="both"/>
        <w:rPr>
          <w:rFonts w:ascii="Times New Roman" w:hAnsi="Times New Roman" w:cs="Times New Roman"/>
          <w:sz w:val="28"/>
          <w:szCs w:val="28"/>
        </w:rPr>
      </w:pPr>
      <w:r w:rsidRPr="0055305C">
        <w:rPr>
          <w:rFonts w:ascii="Times New Roman" w:hAnsi="Times New Roman" w:cs="Times New Roman"/>
          <w:sz w:val="28"/>
          <w:szCs w:val="28"/>
        </w:rPr>
        <w:t>лицо, эксплуатирующее площадку, является ответственным за состояние и содержание оборудования и покрытия площадки (контроль соответствия требованиям безопасности, техническое обслуживание и ремонт), наличие и состояние документации и информационное обеспечение безопасности площадки;</w:t>
      </w:r>
    </w:p>
    <w:p w:rsidR="00C07360" w:rsidRPr="0055305C" w:rsidRDefault="00C07360" w:rsidP="001251AA">
      <w:pPr>
        <w:pStyle w:val="ConsPlusNormal"/>
        <w:numPr>
          <w:ilvl w:val="0"/>
          <w:numId w:val="10"/>
        </w:numPr>
        <w:tabs>
          <w:tab w:val="left" w:pos="709"/>
        </w:tabs>
        <w:adjustRightInd w:val="0"/>
        <w:ind w:left="0" w:firstLine="426"/>
        <w:contextualSpacing/>
        <w:jc w:val="both"/>
        <w:rPr>
          <w:rFonts w:ascii="Times New Roman" w:hAnsi="Times New Roman" w:cs="Times New Roman"/>
          <w:sz w:val="28"/>
          <w:szCs w:val="28"/>
        </w:rPr>
      </w:pPr>
      <w:r w:rsidRPr="0055305C">
        <w:rPr>
          <w:rFonts w:ascii="Times New Roman" w:hAnsi="Times New Roman" w:cs="Times New Roman"/>
          <w:sz w:val="28"/>
          <w:szCs w:val="28"/>
        </w:rPr>
        <w:t xml:space="preserve">лицо, эксплуатирующее площадку обязано периодически, не менее одного раза </w:t>
      </w:r>
      <w:smartTag w:uri="urn:schemas-microsoft-com:office:smarttags" w:element="time">
        <w:smartTagPr>
          <w:attr w:name="Hour" w:val="12"/>
          <w:attr w:name="Minute" w:val="0"/>
        </w:smartTagPr>
        <w:r w:rsidRPr="0055305C">
          <w:rPr>
            <w:rFonts w:ascii="Times New Roman" w:hAnsi="Times New Roman" w:cs="Times New Roman"/>
            <w:sz w:val="28"/>
            <w:szCs w:val="28"/>
          </w:rPr>
          <w:t>в 12</w:t>
        </w:r>
      </w:smartTag>
      <w:r w:rsidRPr="0055305C">
        <w:rPr>
          <w:rFonts w:ascii="Times New Roman" w:hAnsi="Times New Roman" w:cs="Times New Roman"/>
          <w:sz w:val="28"/>
          <w:szCs w:val="28"/>
        </w:rPr>
        <w:t xml:space="preserve"> месяцев, оценивать эффективность мероприятий по обеспечению безопасности при эксплуатации площадки. В случае если лицо, эксплуатирующее площадку, отсутствует, контроль за техническим состоянием оборудования и покрытия площадки, техническим обслуживанием и ремонтом, наличием и состоянием документации, и информационным обеспечением безопасности площадки осуществляет правообладатель земельного участка, на котором она расположена;</w:t>
      </w:r>
      <w:r w:rsidR="0076199C" w:rsidRPr="0055305C">
        <w:rPr>
          <w:rFonts w:ascii="Times New Roman" w:hAnsi="Times New Roman" w:cs="Times New Roman"/>
          <w:sz w:val="28"/>
          <w:szCs w:val="28"/>
        </w:rPr>
        <w:t>5.</w:t>
      </w:r>
    </w:p>
    <w:p w:rsidR="00C07360" w:rsidRPr="0055305C" w:rsidRDefault="00C07360" w:rsidP="001251AA">
      <w:pPr>
        <w:pStyle w:val="ConsPlusNormal"/>
        <w:numPr>
          <w:ilvl w:val="0"/>
          <w:numId w:val="10"/>
        </w:numPr>
        <w:tabs>
          <w:tab w:val="left" w:pos="851"/>
        </w:tabs>
        <w:adjustRightInd w:val="0"/>
        <w:ind w:left="0" w:firstLine="426"/>
        <w:contextualSpacing/>
        <w:jc w:val="both"/>
        <w:rPr>
          <w:rFonts w:ascii="Times New Roman" w:hAnsi="Times New Roman" w:cs="Times New Roman"/>
          <w:sz w:val="28"/>
          <w:szCs w:val="28"/>
        </w:rPr>
      </w:pPr>
      <w:r w:rsidRPr="0055305C">
        <w:rPr>
          <w:rFonts w:ascii="Times New Roman" w:hAnsi="Times New Roman" w:cs="Times New Roman"/>
          <w:sz w:val="28"/>
          <w:szCs w:val="28"/>
        </w:rPr>
        <w:t>на территории земельного участка, образованного под многоквартирный дом, установка и обслуживание детских спортивных и детских игровых площадок осуществляется за счет средств собственников помещений в многоквартирном доме, если действующим законодательством не предусмотрены иные источники финансирования;</w:t>
      </w:r>
    </w:p>
    <w:p w:rsidR="00C07360" w:rsidRDefault="00C07360" w:rsidP="001251AA">
      <w:pPr>
        <w:pStyle w:val="11"/>
        <w:numPr>
          <w:ilvl w:val="0"/>
          <w:numId w:val="10"/>
        </w:numPr>
        <w:ind w:left="0" w:firstLine="360"/>
        <w:contextualSpacing/>
        <w:jc w:val="both"/>
        <w:rPr>
          <w:sz w:val="26"/>
          <w:szCs w:val="26"/>
        </w:rPr>
      </w:pPr>
      <w:r w:rsidRPr="0055305C">
        <w:rPr>
          <w:sz w:val="28"/>
          <w:szCs w:val="28"/>
        </w:rPr>
        <w:t>площадки могут создаваться в виде отдельных площадок для разных возрастных групп или как комплексные игровые площадки с зонированием по возрастным группам. Для детей и подростков (12-16 лет) требуется создавать спортивно-игровые комплексы (микро-</w:t>
      </w:r>
      <w:proofErr w:type="spellStart"/>
      <w:r w:rsidRPr="0055305C">
        <w:rPr>
          <w:sz w:val="28"/>
          <w:szCs w:val="28"/>
        </w:rPr>
        <w:t>скалодромы</w:t>
      </w:r>
      <w:proofErr w:type="spellEnd"/>
      <w:r w:rsidRPr="0055305C">
        <w:rPr>
          <w:sz w:val="28"/>
          <w:szCs w:val="28"/>
        </w:rPr>
        <w:t>, велодромы) и оборудовать специальные места для катания на самокатах, роликовых досках и коньках</w:t>
      </w:r>
      <w:r w:rsidRPr="008D2418">
        <w:rPr>
          <w:sz w:val="26"/>
          <w:szCs w:val="26"/>
        </w:rPr>
        <w:t xml:space="preserve">; </w:t>
      </w:r>
    </w:p>
    <w:p w:rsidR="00F54600" w:rsidRPr="00F54600" w:rsidRDefault="00F54600" w:rsidP="001251AA">
      <w:pPr>
        <w:pStyle w:val="11"/>
        <w:numPr>
          <w:ilvl w:val="0"/>
          <w:numId w:val="10"/>
        </w:numPr>
        <w:ind w:left="0" w:firstLine="360"/>
        <w:contextualSpacing/>
        <w:jc w:val="both"/>
        <w:rPr>
          <w:sz w:val="28"/>
          <w:szCs w:val="28"/>
        </w:rPr>
      </w:pPr>
      <w:r w:rsidRPr="00F54600">
        <w:rPr>
          <w:sz w:val="28"/>
          <w:szCs w:val="28"/>
        </w:rPr>
        <w:t xml:space="preserve">размещение игрового оборудования следует проектировать с учетом нормативных параметров безопасности. Площадки спортивно-игровых комплексов требуется оборудовать стендом с правилами поведения на площадке и пользования спортивно-игровым оборудованием; </w:t>
      </w:r>
    </w:p>
    <w:p w:rsidR="00241469" w:rsidRPr="00241469" w:rsidRDefault="00F54600" w:rsidP="00F54600">
      <w:pPr>
        <w:autoSpaceDE w:val="0"/>
        <w:autoSpaceDN w:val="0"/>
        <w:adjustRightInd w:val="0"/>
        <w:spacing w:after="0" w:line="240" w:lineRule="auto"/>
        <w:ind w:firstLine="284"/>
        <w:jc w:val="both"/>
        <w:outlineLvl w:val="3"/>
        <w:rPr>
          <w:rFonts w:ascii="Times New Roman" w:hAnsi="Times New Roman" w:cs="Times New Roman"/>
          <w:sz w:val="28"/>
          <w:szCs w:val="28"/>
        </w:rPr>
      </w:pPr>
      <w:r>
        <w:rPr>
          <w:rFonts w:ascii="Times New Roman" w:hAnsi="Times New Roman" w:cs="Times New Roman"/>
          <w:sz w:val="28"/>
          <w:szCs w:val="28"/>
        </w:rPr>
        <w:lastRenderedPageBreak/>
        <w:t>9</w:t>
      </w:r>
      <w:r w:rsidR="00241469" w:rsidRPr="00241469">
        <w:rPr>
          <w:rFonts w:ascii="Times New Roman" w:hAnsi="Times New Roman" w:cs="Times New Roman"/>
          <w:sz w:val="28"/>
          <w:szCs w:val="28"/>
        </w:rPr>
        <w:t>. Требования к материалу игрового оборудования и условиям его обработки:</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деревянное оборудование должно быть выполнено из твердых пород дерева со специальной обработкой, предотвращающей гниение, усыхание, возгорание, сколы; должно быть отполировано, острые углы закруглены;</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металл должен применяться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рекомендуется применять металлопластиковые конструкции;</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бетонные и железобетонные элементы оборудования должны быть выполнены из бетона марки не ниже 300, морозостойкостью не менее 150, иметь гладкие поверхности;</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оборудование из пластика и полимеров должно иметь гладкую поверхность и яркую, чистую цветовую гамму окраски, не выцветающую от воздействия климатических факторов.</w:t>
      </w:r>
    </w:p>
    <w:p w:rsidR="00241469" w:rsidRPr="00241469" w:rsidRDefault="001F520B"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hAnsi="Times New Roman" w:cs="Times New Roman"/>
          <w:sz w:val="28"/>
          <w:szCs w:val="28"/>
        </w:rPr>
        <w:t>10</w:t>
      </w:r>
      <w:r w:rsidR="00241469" w:rsidRPr="00241469">
        <w:rPr>
          <w:rFonts w:ascii="Times New Roman" w:hAnsi="Times New Roman" w:cs="Times New Roman"/>
          <w:sz w:val="28"/>
          <w:szCs w:val="28"/>
        </w:rPr>
        <w:t xml:space="preserve">. Конструкции игрового оборудования должны исключать острые углы, кромки поверхностей оборудования должны иметь фаски. Конструкции должны исключать </w:t>
      </w:r>
      <w:proofErr w:type="spellStart"/>
      <w:r w:rsidR="00241469" w:rsidRPr="00241469">
        <w:rPr>
          <w:rFonts w:ascii="Times New Roman" w:hAnsi="Times New Roman" w:cs="Times New Roman"/>
          <w:sz w:val="28"/>
          <w:szCs w:val="28"/>
        </w:rPr>
        <w:t>застревание</w:t>
      </w:r>
      <w:proofErr w:type="spellEnd"/>
      <w:r w:rsidR="00241469" w:rsidRPr="00241469">
        <w:rPr>
          <w:rFonts w:ascii="Times New Roman" w:hAnsi="Times New Roman" w:cs="Times New Roman"/>
          <w:sz w:val="28"/>
          <w:szCs w:val="28"/>
        </w:rPr>
        <w:t xml:space="preserve"> частей тела ребенка, их попадание под элементы оборудования в состоянии движения, поручни оборудования должны полностью охватываться рукой ребенка, иметь диаметр не более </w:t>
      </w:r>
      <w:smartTag w:uri="urn:schemas-microsoft-com:office:smarttags" w:element="metricconverter">
        <w:smartTagPr>
          <w:attr w:name="ProductID" w:val="25 миллиметров"/>
        </w:smartTagPr>
        <w:r w:rsidR="00241469" w:rsidRPr="00241469">
          <w:rPr>
            <w:rFonts w:ascii="Times New Roman" w:hAnsi="Times New Roman" w:cs="Times New Roman"/>
            <w:sz w:val="28"/>
            <w:szCs w:val="28"/>
          </w:rPr>
          <w:t>25 миллиметров</w:t>
        </w:r>
      </w:smartTag>
      <w:r w:rsidR="00241469" w:rsidRPr="00241469">
        <w:rPr>
          <w:rFonts w:ascii="Times New Roman" w:hAnsi="Times New Roman" w:cs="Times New Roman"/>
          <w:sz w:val="28"/>
          <w:szCs w:val="28"/>
        </w:rPr>
        <w:t>.</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Для оказания экстренной помощи детям в комплексы игрового оборудования при глубине внутреннего пространства более </w:t>
      </w:r>
      <w:smartTag w:uri="urn:schemas-microsoft-com:office:smarttags" w:element="metricconverter">
        <w:smartTagPr>
          <w:attr w:name="ProductID" w:val="2 метров"/>
        </w:smartTagPr>
        <w:r w:rsidRPr="00241469">
          <w:rPr>
            <w:rFonts w:ascii="Times New Roman" w:hAnsi="Times New Roman" w:cs="Times New Roman"/>
            <w:sz w:val="28"/>
            <w:szCs w:val="28"/>
          </w:rPr>
          <w:t>2 метров</w:t>
        </w:r>
      </w:smartTag>
      <w:r w:rsidRPr="00241469">
        <w:rPr>
          <w:rFonts w:ascii="Times New Roman" w:hAnsi="Times New Roman" w:cs="Times New Roman"/>
          <w:sz w:val="28"/>
          <w:szCs w:val="28"/>
        </w:rPr>
        <w:t xml:space="preserve"> должна быть предусмотрена возможность доступа внутрь оборудования через отверстия (не менее двух) диаметром не менее </w:t>
      </w:r>
      <w:smartTag w:uri="urn:schemas-microsoft-com:office:smarttags" w:element="metricconverter">
        <w:smartTagPr>
          <w:attr w:name="ProductID" w:val="500 миллиметров"/>
        </w:smartTagPr>
        <w:r w:rsidRPr="00241469">
          <w:rPr>
            <w:rFonts w:ascii="Times New Roman" w:hAnsi="Times New Roman" w:cs="Times New Roman"/>
            <w:sz w:val="28"/>
            <w:szCs w:val="28"/>
          </w:rPr>
          <w:t>500 миллиметров</w:t>
        </w:r>
      </w:smartTag>
      <w:r w:rsidRPr="00241469">
        <w:rPr>
          <w:rFonts w:ascii="Times New Roman" w:hAnsi="Times New Roman" w:cs="Times New Roman"/>
          <w:sz w:val="28"/>
          <w:szCs w:val="28"/>
        </w:rPr>
        <w:t>.</w:t>
      </w:r>
    </w:p>
    <w:p w:rsidR="00241469" w:rsidRPr="00241469" w:rsidRDefault="001F520B"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hAnsi="Times New Roman" w:cs="Times New Roman"/>
          <w:sz w:val="28"/>
          <w:szCs w:val="28"/>
        </w:rPr>
        <w:t>11</w:t>
      </w:r>
      <w:r w:rsidR="00241469" w:rsidRPr="00241469">
        <w:rPr>
          <w:rFonts w:ascii="Times New Roman" w:hAnsi="Times New Roman" w:cs="Times New Roman"/>
          <w:sz w:val="28"/>
          <w:szCs w:val="28"/>
        </w:rPr>
        <w:t>. При размещении игрового оборудования на детских игровых площадках следует соблюдать следующие минимальные расстояния безопасности:</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качели - не менее </w:t>
      </w:r>
      <w:smartTag w:uri="urn:schemas-microsoft-com:office:smarttags" w:element="metricconverter">
        <w:smartTagPr>
          <w:attr w:name="ProductID" w:val="1,5 метра"/>
        </w:smartTagPr>
        <w:r w:rsidRPr="00241469">
          <w:rPr>
            <w:rFonts w:ascii="Times New Roman" w:hAnsi="Times New Roman" w:cs="Times New Roman"/>
            <w:sz w:val="28"/>
            <w:szCs w:val="28"/>
          </w:rPr>
          <w:t>1,5 метра</w:t>
        </w:r>
      </w:smartTag>
      <w:r w:rsidRPr="00241469">
        <w:rPr>
          <w:rFonts w:ascii="Times New Roman" w:hAnsi="Times New Roman" w:cs="Times New Roman"/>
          <w:sz w:val="28"/>
          <w:szCs w:val="28"/>
        </w:rPr>
        <w:t xml:space="preserve"> в стороны от боковых конструкций и не менее </w:t>
      </w:r>
      <w:smartTag w:uri="urn:schemas-microsoft-com:office:smarttags" w:element="metricconverter">
        <w:smartTagPr>
          <w:attr w:name="ProductID" w:val="2,0 метра"/>
        </w:smartTagPr>
        <w:r w:rsidRPr="00241469">
          <w:rPr>
            <w:rFonts w:ascii="Times New Roman" w:hAnsi="Times New Roman" w:cs="Times New Roman"/>
            <w:sz w:val="28"/>
            <w:szCs w:val="28"/>
          </w:rPr>
          <w:t>2,0 метра</w:t>
        </w:r>
      </w:smartTag>
      <w:r w:rsidRPr="00241469">
        <w:rPr>
          <w:rFonts w:ascii="Times New Roman" w:hAnsi="Times New Roman" w:cs="Times New Roman"/>
          <w:sz w:val="28"/>
          <w:szCs w:val="28"/>
        </w:rPr>
        <w:t xml:space="preserve"> вперед (назад) от крайних точек качели в состоянии наклона;</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качалки, балансиры - не менее </w:t>
      </w:r>
      <w:smartTag w:uri="urn:schemas-microsoft-com:office:smarttags" w:element="metricconverter">
        <w:smartTagPr>
          <w:attr w:name="ProductID" w:val="1,0 метра"/>
        </w:smartTagPr>
        <w:r w:rsidRPr="00241469">
          <w:rPr>
            <w:rFonts w:ascii="Times New Roman" w:hAnsi="Times New Roman" w:cs="Times New Roman"/>
            <w:sz w:val="28"/>
            <w:szCs w:val="28"/>
          </w:rPr>
          <w:t>1,0 метра</w:t>
        </w:r>
      </w:smartTag>
      <w:r w:rsidRPr="00241469">
        <w:rPr>
          <w:rFonts w:ascii="Times New Roman" w:hAnsi="Times New Roman" w:cs="Times New Roman"/>
          <w:sz w:val="28"/>
          <w:szCs w:val="28"/>
        </w:rPr>
        <w:t xml:space="preserve"> в стороны от боковых конструкций и не менее </w:t>
      </w:r>
      <w:smartTag w:uri="urn:schemas-microsoft-com:office:smarttags" w:element="metricconverter">
        <w:smartTagPr>
          <w:attr w:name="ProductID" w:val="1,5 метра"/>
        </w:smartTagPr>
        <w:r w:rsidRPr="00241469">
          <w:rPr>
            <w:rFonts w:ascii="Times New Roman" w:hAnsi="Times New Roman" w:cs="Times New Roman"/>
            <w:sz w:val="28"/>
            <w:szCs w:val="28"/>
          </w:rPr>
          <w:t>1,5 метра</w:t>
        </w:r>
      </w:smartTag>
      <w:r w:rsidRPr="00241469">
        <w:rPr>
          <w:rFonts w:ascii="Times New Roman" w:hAnsi="Times New Roman" w:cs="Times New Roman"/>
          <w:sz w:val="28"/>
          <w:szCs w:val="28"/>
        </w:rPr>
        <w:t xml:space="preserve"> от крайних точек качалки в состоянии наклона;</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карусели - не менее </w:t>
      </w:r>
      <w:smartTag w:uri="urn:schemas-microsoft-com:office:smarttags" w:element="metricconverter">
        <w:smartTagPr>
          <w:attr w:name="ProductID" w:val="2,0 метра"/>
        </w:smartTagPr>
        <w:r w:rsidRPr="00241469">
          <w:rPr>
            <w:rFonts w:ascii="Times New Roman" w:hAnsi="Times New Roman" w:cs="Times New Roman"/>
            <w:sz w:val="28"/>
            <w:szCs w:val="28"/>
          </w:rPr>
          <w:t>2,0 метра</w:t>
        </w:r>
      </w:smartTag>
      <w:r w:rsidRPr="00241469">
        <w:rPr>
          <w:rFonts w:ascii="Times New Roman" w:hAnsi="Times New Roman" w:cs="Times New Roman"/>
          <w:sz w:val="28"/>
          <w:szCs w:val="28"/>
        </w:rPr>
        <w:t xml:space="preserve"> в стороны от боковых конструкций и не менее </w:t>
      </w:r>
      <w:smartTag w:uri="urn:schemas-microsoft-com:office:smarttags" w:element="metricconverter">
        <w:smartTagPr>
          <w:attr w:name="ProductID" w:val="3,0 метра"/>
        </w:smartTagPr>
        <w:r w:rsidRPr="00241469">
          <w:rPr>
            <w:rFonts w:ascii="Times New Roman" w:hAnsi="Times New Roman" w:cs="Times New Roman"/>
            <w:sz w:val="28"/>
            <w:szCs w:val="28"/>
          </w:rPr>
          <w:t>3,0 метра</w:t>
        </w:r>
      </w:smartTag>
      <w:r w:rsidRPr="00241469">
        <w:rPr>
          <w:rFonts w:ascii="Times New Roman" w:hAnsi="Times New Roman" w:cs="Times New Roman"/>
          <w:sz w:val="28"/>
          <w:szCs w:val="28"/>
        </w:rPr>
        <w:t xml:space="preserve"> вверх от нижней вращающейся поверхности карусели;</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горки, городки не менее </w:t>
      </w:r>
      <w:smartTag w:uri="urn:schemas-microsoft-com:office:smarttags" w:element="metricconverter">
        <w:smartTagPr>
          <w:attr w:name="ProductID" w:val="1,0 метра"/>
        </w:smartTagPr>
        <w:r w:rsidRPr="00241469">
          <w:rPr>
            <w:rFonts w:ascii="Times New Roman" w:hAnsi="Times New Roman" w:cs="Times New Roman"/>
            <w:sz w:val="28"/>
            <w:szCs w:val="28"/>
          </w:rPr>
          <w:t>1,0 метра</w:t>
        </w:r>
      </w:smartTag>
      <w:r w:rsidRPr="00241469">
        <w:rPr>
          <w:rFonts w:ascii="Times New Roman" w:hAnsi="Times New Roman" w:cs="Times New Roman"/>
          <w:sz w:val="28"/>
          <w:szCs w:val="28"/>
        </w:rPr>
        <w:t xml:space="preserve"> от боковых сторон и </w:t>
      </w:r>
      <w:smartTag w:uri="urn:schemas-microsoft-com:office:smarttags" w:element="metricconverter">
        <w:smartTagPr>
          <w:attr w:name="ProductID" w:val="2,0 метра"/>
        </w:smartTagPr>
        <w:r w:rsidRPr="00241469">
          <w:rPr>
            <w:rFonts w:ascii="Times New Roman" w:hAnsi="Times New Roman" w:cs="Times New Roman"/>
            <w:sz w:val="28"/>
            <w:szCs w:val="28"/>
          </w:rPr>
          <w:t>2,0 метра</w:t>
        </w:r>
      </w:smartTag>
      <w:r w:rsidRPr="00241469">
        <w:rPr>
          <w:rFonts w:ascii="Times New Roman" w:hAnsi="Times New Roman" w:cs="Times New Roman"/>
          <w:sz w:val="28"/>
          <w:szCs w:val="28"/>
        </w:rPr>
        <w:t xml:space="preserve"> вперед от нижнего ската горки или городка.</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В пределах указанных расстояний на участках территории площадки не допускается размещение других видов игрового оборудования, скамей, урн, бортовых камней и твердых видов покрытия, а также веток, стволов, корней деревьев.</w:t>
      </w:r>
    </w:p>
    <w:p w:rsidR="00241469" w:rsidRPr="00241469" w:rsidRDefault="001F520B"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hAnsi="Times New Roman" w:cs="Times New Roman"/>
          <w:sz w:val="28"/>
          <w:szCs w:val="28"/>
        </w:rPr>
        <w:t>12</w:t>
      </w:r>
      <w:r w:rsidR="00241469" w:rsidRPr="00241469">
        <w:rPr>
          <w:rFonts w:ascii="Times New Roman" w:hAnsi="Times New Roman" w:cs="Times New Roman"/>
          <w:sz w:val="28"/>
          <w:szCs w:val="28"/>
        </w:rPr>
        <w:t>. Требования к игровому оборудованию:</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качели – высота от уровня земли до сиденья качелей в состоянии покоя должна быть не менее </w:t>
      </w:r>
      <w:smartTag w:uri="urn:schemas-microsoft-com:office:smarttags" w:element="metricconverter">
        <w:smartTagPr>
          <w:attr w:name="ProductID" w:val="350 мм"/>
        </w:smartTagPr>
        <w:r w:rsidRPr="00241469">
          <w:rPr>
            <w:rFonts w:ascii="Times New Roman" w:hAnsi="Times New Roman" w:cs="Times New Roman"/>
            <w:sz w:val="28"/>
            <w:szCs w:val="28"/>
          </w:rPr>
          <w:t>350 мм</w:t>
        </w:r>
      </w:smartTag>
      <w:r w:rsidRPr="00241469">
        <w:rPr>
          <w:rFonts w:ascii="Times New Roman" w:hAnsi="Times New Roman" w:cs="Times New Roman"/>
          <w:sz w:val="28"/>
          <w:szCs w:val="28"/>
        </w:rPr>
        <w:t xml:space="preserve"> и не более </w:t>
      </w:r>
      <w:smartTag w:uri="urn:schemas-microsoft-com:office:smarttags" w:element="metricconverter">
        <w:smartTagPr>
          <w:attr w:name="ProductID" w:val="635 мм"/>
        </w:smartTagPr>
        <w:r w:rsidRPr="00241469">
          <w:rPr>
            <w:rFonts w:ascii="Times New Roman" w:hAnsi="Times New Roman" w:cs="Times New Roman"/>
            <w:sz w:val="28"/>
            <w:szCs w:val="28"/>
          </w:rPr>
          <w:t>635 мм</w:t>
        </w:r>
      </w:smartTag>
      <w:r w:rsidRPr="00241469">
        <w:rPr>
          <w:rFonts w:ascii="Times New Roman" w:hAnsi="Times New Roman" w:cs="Times New Roman"/>
          <w:sz w:val="28"/>
          <w:szCs w:val="28"/>
        </w:rPr>
        <w:t xml:space="preserve">. Допускается не более двух сидений в одной рамке качелей. В двойных качелях не должны использоваться </w:t>
      </w:r>
      <w:r w:rsidRPr="00241469">
        <w:rPr>
          <w:rFonts w:ascii="Times New Roman" w:hAnsi="Times New Roman" w:cs="Times New Roman"/>
          <w:sz w:val="28"/>
          <w:szCs w:val="28"/>
        </w:rPr>
        <w:lastRenderedPageBreak/>
        <w:t>вместе сиденье для маленьких детей (колыбели) и плоское сиденье для более старших детей;</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качалки – высота от земли до сиденья в состоянии равновесия должна быть 550-</w:t>
      </w:r>
      <w:smartTag w:uri="urn:schemas-microsoft-com:office:smarttags" w:element="metricconverter">
        <w:smartTagPr>
          <w:attr w:name="ProductID" w:val="750 мм"/>
        </w:smartTagPr>
        <w:r w:rsidRPr="00241469">
          <w:rPr>
            <w:rFonts w:ascii="Times New Roman" w:hAnsi="Times New Roman" w:cs="Times New Roman"/>
            <w:sz w:val="28"/>
            <w:szCs w:val="28"/>
          </w:rPr>
          <w:t>750 мм</w:t>
        </w:r>
      </w:smartTag>
      <w:r w:rsidRPr="00241469">
        <w:rPr>
          <w:rFonts w:ascii="Times New Roman" w:hAnsi="Times New Roman" w:cs="Times New Roman"/>
          <w:sz w:val="28"/>
          <w:szCs w:val="28"/>
        </w:rPr>
        <w:t>. Максимальный наклон сиденья при движении назад и вперед – не более 20 градусов. Конструкция качалки не должна допускать попадание ног сидящего в ней ребенка под опорные части качалки, не должна иметь острых углов;</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карусели – минимальное расстояние от уровня земли до нижней вращающейся конструкции карусели должно быть не менее </w:t>
      </w:r>
      <w:smartTag w:uri="urn:schemas-microsoft-com:office:smarttags" w:element="metricconverter">
        <w:smartTagPr>
          <w:attr w:name="ProductID" w:val="60 мм"/>
        </w:smartTagPr>
        <w:r w:rsidRPr="00241469">
          <w:rPr>
            <w:rFonts w:ascii="Times New Roman" w:hAnsi="Times New Roman" w:cs="Times New Roman"/>
            <w:sz w:val="28"/>
            <w:szCs w:val="28"/>
          </w:rPr>
          <w:t>60 мм</w:t>
        </w:r>
      </w:smartTag>
      <w:r w:rsidRPr="00241469">
        <w:rPr>
          <w:rFonts w:ascii="Times New Roman" w:hAnsi="Times New Roman" w:cs="Times New Roman"/>
          <w:sz w:val="28"/>
          <w:szCs w:val="28"/>
        </w:rPr>
        <w:t xml:space="preserve"> и не более </w:t>
      </w:r>
      <w:smartTag w:uri="urn:schemas-microsoft-com:office:smarttags" w:element="metricconverter">
        <w:smartTagPr>
          <w:attr w:name="ProductID" w:val="110 мм"/>
        </w:smartTagPr>
        <w:r w:rsidRPr="00241469">
          <w:rPr>
            <w:rFonts w:ascii="Times New Roman" w:hAnsi="Times New Roman" w:cs="Times New Roman"/>
            <w:sz w:val="28"/>
            <w:szCs w:val="28"/>
          </w:rPr>
          <w:t>110 мм</w:t>
        </w:r>
      </w:smartTag>
      <w:r w:rsidRPr="00241469">
        <w:rPr>
          <w:rFonts w:ascii="Times New Roman" w:hAnsi="Times New Roman" w:cs="Times New Roman"/>
          <w:sz w:val="28"/>
          <w:szCs w:val="28"/>
        </w:rPr>
        <w:t xml:space="preserve">. Нижняя поверхность вращающейся платформы должна быть гладкой. Максимальная высота от нижнего уровня карусели до ее верхней точки составляет </w:t>
      </w:r>
      <w:smartTag w:uri="urn:schemas-microsoft-com:office:smarttags" w:element="metricconverter">
        <w:smartTagPr>
          <w:attr w:name="ProductID" w:val="1 м"/>
        </w:smartTagPr>
        <w:r w:rsidRPr="00241469">
          <w:rPr>
            <w:rFonts w:ascii="Times New Roman" w:hAnsi="Times New Roman" w:cs="Times New Roman"/>
            <w:sz w:val="28"/>
            <w:szCs w:val="28"/>
          </w:rPr>
          <w:t>1 м</w:t>
        </w:r>
      </w:smartTag>
      <w:r w:rsidRPr="00241469">
        <w:rPr>
          <w:rFonts w:ascii="Times New Roman" w:hAnsi="Times New Roman" w:cs="Times New Roman"/>
          <w:sz w:val="28"/>
          <w:szCs w:val="28"/>
        </w:rPr>
        <w:t>;</w:t>
      </w:r>
    </w:p>
    <w:p w:rsidR="00241469" w:rsidRPr="00241469" w:rsidRDefault="00241469"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горки – доступ к горке осуществляется через лестницу, лазательную секцию или другие приспособления. Высота ската отдельно стоящей горки не должна превышать </w:t>
      </w:r>
      <w:smartTag w:uri="urn:schemas-microsoft-com:office:smarttags" w:element="metricconverter">
        <w:smartTagPr>
          <w:attr w:name="ProductID" w:val="2,5 м"/>
        </w:smartTagPr>
        <w:r w:rsidRPr="00241469">
          <w:rPr>
            <w:rFonts w:ascii="Times New Roman" w:hAnsi="Times New Roman" w:cs="Times New Roman"/>
            <w:sz w:val="28"/>
            <w:szCs w:val="28"/>
          </w:rPr>
          <w:t>2,5 м</w:t>
        </w:r>
      </w:smartTag>
      <w:r w:rsidRPr="00241469">
        <w:rPr>
          <w:rFonts w:ascii="Times New Roman" w:hAnsi="Times New Roman" w:cs="Times New Roman"/>
          <w:sz w:val="28"/>
          <w:szCs w:val="28"/>
        </w:rPr>
        <w:t xml:space="preserve"> в независимости от вида доступа. Ширина открытой и прямой горки не менее </w:t>
      </w:r>
      <w:smartTag w:uri="urn:schemas-microsoft-com:office:smarttags" w:element="metricconverter">
        <w:smartTagPr>
          <w:attr w:name="ProductID" w:val="700 мм"/>
        </w:smartTagPr>
        <w:r w:rsidRPr="00241469">
          <w:rPr>
            <w:rFonts w:ascii="Times New Roman" w:hAnsi="Times New Roman" w:cs="Times New Roman"/>
            <w:sz w:val="28"/>
            <w:szCs w:val="28"/>
          </w:rPr>
          <w:t>700 мм</w:t>
        </w:r>
      </w:smartTag>
      <w:r w:rsidRPr="00241469">
        <w:rPr>
          <w:rFonts w:ascii="Times New Roman" w:hAnsi="Times New Roman" w:cs="Times New Roman"/>
          <w:sz w:val="28"/>
          <w:szCs w:val="28"/>
        </w:rPr>
        <w:t xml:space="preserve"> и не более </w:t>
      </w:r>
      <w:smartTag w:uri="urn:schemas-microsoft-com:office:smarttags" w:element="metricconverter">
        <w:smartTagPr>
          <w:attr w:name="ProductID" w:val="950 мм"/>
        </w:smartTagPr>
        <w:r w:rsidRPr="00241469">
          <w:rPr>
            <w:rFonts w:ascii="Times New Roman" w:hAnsi="Times New Roman" w:cs="Times New Roman"/>
            <w:sz w:val="28"/>
            <w:szCs w:val="28"/>
          </w:rPr>
          <w:t>950 мм</w:t>
        </w:r>
      </w:smartTag>
      <w:r w:rsidRPr="00241469">
        <w:rPr>
          <w:rFonts w:ascii="Times New Roman" w:hAnsi="Times New Roman" w:cs="Times New Roman"/>
          <w:sz w:val="28"/>
          <w:szCs w:val="28"/>
        </w:rPr>
        <w:t xml:space="preserve">. Стартовая площадка – не менее </w:t>
      </w:r>
      <w:smartTag w:uri="urn:schemas-microsoft-com:office:smarttags" w:element="metricconverter">
        <w:smartTagPr>
          <w:attr w:name="ProductID" w:val="300 мм"/>
        </w:smartTagPr>
        <w:r w:rsidRPr="00241469">
          <w:rPr>
            <w:rFonts w:ascii="Times New Roman" w:hAnsi="Times New Roman" w:cs="Times New Roman"/>
            <w:sz w:val="28"/>
            <w:szCs w:val="28"/>
          </w:rPr>
          <w:t>300 мм</w:t>
        </w:r>
      </w:smartTag>
      <w:r w:rsidRPr="00241469">
        <w:rPr>
          <w:rFonts w:ascii="Times New Roman" w:hAnsi="Times New Roman" w:cs="Times New Roman"/>
          <w:sz w:val="28"/>
          <w:szCs w:val="28"/>
        </w:rPr>
        <w:t xml:space="preserve">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w:t>
      </w:r>
      <w:smartTag w:uri="urn:schemas-microsoft-com:office:smarttags" w:element="metricconverter">
        <w:smartTagPr>
          <w:attr w:name="ProductID" w:val="0,15 м"/>
        </w:smartTagPr>
        <w:r w:rsidRPr="00241469">
          <w:rPr>
            <w:rFonts w:ascii="Times New Roman" w:hAnsi="Times New Roman" w:cs="Times New Roman"/>
            <w:sz w:val="28"/>
            <w:szCs w:val="28"/>
          </w:rPr>
          <w:t>0,15 м</w:t>
        </w:r>
      </w:smartTag>
      <w:r w:rsidRPr="00241469">
        <w:rPr>
          <w:rFonts w:ascii="Times New Roman" w:hAnsi="Times New Roman" w:cs="Times New Roman"/>
          <w:sz w:val="28"/>
          <w:szCs w:val="28"/>
        </w:rPr>
        <w:t xml:space="preserve">.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 менее </w:t>
      </w:r>
      <w:smartTag w:uri="urn:schemas-microsoft-com:office:smarttags" w:element="metricconverter">
        <w:smartTagPr>
          <w:attr w:name="ProductID" w:val="50 мм"/>
        </w:smartTagPr>
        <w:r w:rsidRPr="00241469">
          <w:rPr>
            <w:rFonts w:ascii="Times New Roman" w:hAnsi="Times New Roman" w:cs="Times New Roman"/>
            <w:sz w:val="28"/>
            <w:szCs w:val="28"/>
          </w:rPr>
          <w:t>50 мм</w:t>
        </w:r>
      </w:smartTag>
      <w:r w:rsidRPr="00241469">
        <w:rPr>
          <w:rFonts w:ascii="Times New Roman" w:hAnsi="Times New Roman" w:cs="Times New Roman"/>
          <w:sz w:val="28"/>
          <w:szCs w:val="28"/>
        </w:rPr>
        <w:t xml:space="preserve"> и углом загиба не менее 100 градусов. Расстояние от края ската горки до земли должно быть не более </w:t>
      </w:r>
      <w:smartTag w:uri="urn:schemas-microsoft-com:office:smarttags" w:element="metricconverter">
        <w:smartTagPr>
          <w:attr w:name="ProductID" w:val="100 мм"/>
        </w:smartTagPr>
        <w:r w:rsidRPr="00241469">
          <w:rPr>
            <w:rFonts w:ascii="Times New Roman" w:hAnsi="Times New Roman" w:cs="Times New Roman"/>
            <w:sz w:val="28"/>
            <w:szCs w:val="28"/>
          </w:rPr>
          <w:t>100 мм</w:t>
        </w:r>
      </w:smartTag>
      <w:r w:rsidRPr="00241469">
        <w:rPr>
          <w:rFonts w:ascii="Times New Roman" w:hAnsi="Times New Roman" w:cs="Times New Roman"/>
          <w:sz w:val="28"/>
          <w:szCs w:val="28"/>
        </w:rPr>
        <w:t xml:space="preserve">. Высота ограждающего бортика на конечном участке при длине участка скольжения не менее </w:t>
      </w:r>
      <w:smartTag w:uri="urn:schemas-microsoft-com:office:smarttags" w:element="metricconverter">
        <w:smartTagPr>
          <w:attr w:name="ProductID" w:val="1,5 м"/>
        </w:smartTagPr>
        <w:r w:rsidRPr="00241469">
          <w:rPr>
            <w:rFonts w:ascii="Times New Roman" w:hAnsi="Times New Roman" w:cs="Times New Roman"/>
            <w:sz w:val="28"/>
            <w:szCs w:val="28"/>
          </w:rPr>
          <w:t>1,5 м</w:t>
        </w:r>
      </w:smartTag>
      <w:r w:rsidRPr="00241469">
        <w:rPr>
          <w:rFonts w:ascii="Times New Roman" w:hAnsi="Times New Roman" w:cs="Times New Roman"/>
          <w:sz w:val="28"/>
          <w:szCs w:val="28"/>
        </w:rPr>
        <w:t xml:space="preserve"> – не более </w:t>
      </w:r>
      <w:smartTag w:uri="urn:schemas-microsoft-com:office:smarttags" w:element="metricconverter">
        <w:smartTagPr>
          <w:attr w:name="ProductID" w:val="200 мм"/>
        </w:smartTagPr>
        <w:r w:rsidRPr="00241469">
          <w:rPr>
            <w:rFonts w:ascii="Times New Roman" w:hAnsi="Times New Roman" w:cs="Times New Roman"/>
            <w:sz w:val="28"/>
            <w:szCs w:val="28"/>
          </w:rPr>
          <w:t>200 мм</w:t>
        </w:r>
      </w:smartTag>
      <w:r w:rsidRPr="00241469">
        <w:rPr>
          <w:rFonts w:ascii="Times New Roman" w:hAnsi="Times New Roman" w:cs="Times New Roman"/>
          <w:sz w:val="28"/>
          <w:szCs w:val="28"/>
        </w:rPr>
        <w:t xml:space="preserve">, при длине участка скольжения более </w:t>
      </w:r>
      <w:smartTag w:uri="urn:schemas-microsoft-com:office:smarttags" w:element="metricconverter">
        <w:smartTagPr>
          <w:attr w:name="ProductID" w:val="1,5 м"/>
        </w:smartTagPr>
        <w:r w:rsidRPr="00241469">
          <w:rPr>
            <w:rFonts w:ascii="Times New Roman" w:hAnsi="Times New Roman" w:cs="Times New Roman"/>
            <w:sz w:val="28"/>
            <w:szCs w:val="28"/>
          </w:rPr>
          <w:t>1,5 м</w:t>
        </w:r>
      </w:smartTag>
      <w:r w:rsidRPr="00241469">
        <w:rPr>
          <w:rFonts w:ascii="Times New Roman" w:hAnsi="Times New Roman" w:cs="Times New Roman"/>
          <w:sz w:val="28"/>
          <w:szCs w:val="28"/>
        </w:rPr>
        <w:t xml:space="preserve"> – не более </w:t>
      </w:r>
      <w:smartTag w:uri="urn:schemas-microsoft-com:office:smarttags" w:element="metricconverter">
        <w:smartTagPr>
          <w:attr w:name="ProductID" w:val="350 мм"/>
        </w:smartTagPr>
        <w:r w:rsidRPr="00241469">
          <w:rPr>
            <w:rFonts w:ascii="Times New Roman" w:hAnsi="Times New Roman" w:cs="Times New Roman"/>
            <w:sz w:val="28"/>
            <w:szCs w:val="28"/>
          </w:rPr>
          <w:t>350 мм</w:t>
        </w:r>
      </w:smartTag>
      <w:r w:rsidRPr="00241469">
        <w:rPr>
          <w:rFonts w:ascii="Times New Roman" w:hAnsi="Times New Roman" w:cs="Times New Roman"/>
          <w:sz w:val="28"/>
          <w:szCs w:val="28"/>
        </w:rPr>
        <w:t xml:space="preserve">. Горка-тоннель должна иметь минимальную высоту и ширину </w:t>
      </w:r>
      <w:smartTag w:uri="urn:schemas-microsoft-com:office:smarttags" w:element="metricconverter">
        <w:smartTagPr>
          <w:attr w:name="ProductID" w:val="750 мм"/>
        </w:smartTagPr>
        <w:r w:rsidRPr="00241469">
          <w:rPr>
            <w:rFonts w:ascii="Times New Roman" w:hAnsi="Times New Roman" w:cs="Times New Roman"/>
            <w:sz w:val="28"/>
            <w:szCs w:val="28"/>
          </w:rPr>
          <w:t>750 мм</w:t>
        </w:r>
      </w:smartTag>
      <w:r w:rsidRPr="00241469">
        <w:rPr>
          <w:rFonts w:ascii="Times New Roman" w:hAnsi="Times New Roman" w:cs="Times New Roman"/>
          <w:sz w:val="28"/>
          <w:szCs w:val="28"/>
        </w:rPr>
        <w:t xml:space="preserve">.     </w:t>
      </w:r>
    </w:p>
    <w:p w:rsidR="00241469" w:rsidRPr="00241469" w:rsidRDefault="001F520B"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hAnsi="Times New Roman" w:cs="Times New Roman"/>
          <w:sz w:val="28"/>
          <w:szCs w:val="28"/>
        </w:rPr>
        <w:t>13</w:t>
      </w:r>
      <w:r w:rsidR="00241469" w:rsidRPr="00241469">
        <w:rPr>
          <w:rFonts w:ascii="Times New Roman" w:hAnsi="Times New Roman" w:cs="Times New Roman"/>
          <w:sz w:val="28"/>
          <w:szCs w:val="28"/>
        </w:rPr>
        <w:t>. 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Металлические конструкции спортивного оборудования должны иметь надежные соединения, антикоррозийную обработку, ровные гладкие поверхности, прочные покрытия и окраску.</w:t>
      </w:r>
    </w:p>
    <w:p w:rsidR="00241469" w:rsidRPr="00241469" w:rsidRDefault="001F520B" w:rsidP="000030A6">
      <w:p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hAnsi="Times New Roman" w:cs="Times New Roman"/>
          <w:sz w:val="28"/>
          <w:szCs w:val="28"/>
        </w:rPr>
        <w:t>15</w:t>
      </w:r>
      <w:r w:rsidR="00241469" w:rsidRPr="00241469">
        <w:rPr>
          <w:rFonts w:ascii="Times New Roman" w:hAnsi="Times New Roman" w:cs="Times New Roman"/>
          <w:sz w:val="28"/>
          <w:szCs w:val="28"/>
        </w:rPr>
        <w:t>. Игровое и спортивное оборудование должно находиться в исправном состоянии, быть покрашено, надежно закреплено, обследоваться не реже одного раза в три месяца лицами, на которых в соответствии с законодательством и настоящими Правилами возложены обязанности по содержанию детских и спортивных площадок.</w:t>
      </w:r>
    </w:p>
    <w:p w:rsidR="00241469" w:rsidRPr="00241469" w:rsidRDefault="00241469" w:rsidP="000030A6">
      <w:pPr>
        <w:autoSpaceDE w:val="0"/>
        <w:autoSpaceDN w:val="0"/>
        <w:adjustRightInd w:val="0"/>
        <w:spacing w:after="0" w:line="240" w:lineRule="auto"/>
        <w:ind w:firstLine="540"/>
        <w:jc w:val="center"/>
        <w:outlineLvl w:val="3"/>
        <w:rPr>
          <w:rFonts w:ascii="Times New Roman" w:hAnsi="Times New Roman" w:cs="Times New Roman"/>
          <w:b/>
          <w:sz w:val="28"/>
          <w:szCs w:val="28"/>
        </w:rPr>
      </w:pPr>
    </w:p>
    <w:p w:rsidR="00241469" w:rsidRPr="00241469" w:rsidRDefault="00241469" w:rsidP="000030A6">
      <w:pPr>
        <w:autoSpaceDE w:val="0"/>
        <w:autoSpaceDN w:val="0"/>
        <w:adjustRightInd w:val="0"/>
        <w:spacing w:line="240" w:lineRule="auto"/>
        <w:ind w:firstLine="540"/>
        <w:jc w:val="center"/>
        <w:outlineLvl w:val="3"/>
        <w:rPr>
          <w:rFonts w:ascii="Times New Roman" w:hAnsi="Times New Roman" w:cs="Times New Roman"/>
          <w:b/>
          <w:sz w:val="28"/>
          <w:szCs w:val="28"/>
        </w:rPr>
      </w:pPr>
      <w:r w:rsidRPr="00241469">
        <w:rPr>
          <w:rFonts w:ascii="Times New Roman" w:hAnsi="Times New Roman" w:cs="Times New Roman"/>
          <w:b/>
          <w:sz w:val="28"/>
          <w:szCs w:val="28"/>
        </w:rPr>
        <w:t xml:space="preserve">Раздел 3. Площадки </w:t>
      </w:r>
    </w:p>
    <w:p w:rsidR="00241469" w:rsidRPr="00241469" w:rsidRDefault="009C68F1" w:rsidP="00675056">
      <w:pPr>
        <w:autoSpaceDE w:val="0"/>
        <w:autoSpaceDN w:val="0"/>
        <w:adjustRightInd w:val="0"/>
        <w:spacing w:after="0" w:line="240" w:lineRule="auto"/>
        <w:ind w:firstLine="540"/>
        <w:jc w:val="both"/>
        <w:outlineLvl w:val="3"/>
        <w:rPr>
          <w:rFonts w:ascii="Times New Roman" w:hAnsi="Times New Roman" w:cs="Times New Roman"/>
          <w:b/>
          <w:sz w:val="28"/>
          <w:szCs w:val="28"/>
        </w:rPr>
      </w:pPr>
      <w:r>
        <w:rPr>
          <w:rFonts w:ascii="Times New Roman" w:hAnsi="Times New Roman" w:cs="Times New Roman"/>
          <w:b/>
          <w:sz w:val="28"/>
          <w:szCs w:val="28"/>
        </w:rPr>
        <w:lastRenderedPageBreak/>
        <w:t>Статья 22</w:t>
      </w:r>
      <w:r w:rsidR="00241469" w:rsidRPr="00241469">
        <w:rPr>
          <w:rFonts w:ascii="Times New Roman" w:hAnsi="Times New Roman" w:cs="Times New Roman"/>
          <w:b/>
          <w:sz w:val="28"/>
          <w:szCs w:val="28"/>
        </w:rPr>
        <w:t>. Детские площадки</w:t>
      </w:r>
    </w:p>
    <w:p w:rsidR="00241469" w:rsidRPr="00241469" w:rsidRDefault="00241469" w:rsidP="0067505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1. Детские площадки предназначены для игр и активного отдыха детей разных возрастов: </w:t>
      </w:r>
      <w:proofErr w:type="spellStart"/>
      <w:r w:rsidRPr="00241469">
        <w:rPr>
          <w:rFonts w:ascii="Times New Roman" w:hAnsi="Times New Roman" w:cs="Times New Roman"/>
          <w:sz w:val="28"/>
          <w:szCs w:val="28"/>
        </w:rPr>
        <w:t>преддошкольного</w:t>
      </w:r>
      <w:proofErr w:type="spellEnd"/>
      <w:r w:rsidRPr="00241469">
        <w:rPr>
          <w:rFonts w:ascii="Times New Roman" w:hAnsi="Times New Roman" w:cs="Times New Roman"/>
          <w:sz w:val="28"/>
          <w:szCs w:val="28"/>
        </w:rPr>
        <w:t xml:space="preserve"> (до 3 лет), дошкольного (до 7 лет), младшего и среднего школьного возраста (7 - 12 лет). Детские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от 12 до 16 лет могут быть организованы спортивно-игровые комплексы (микро-</w:t>
      </w:r>
      <w:proofErr w:type="spellStart"/>
      <w:r w:rsidRPr="00241469">
        <w:rPr>
          <w:rFonts w:ascii="Times New Roman" w:hAnsi="Times New Roman" w:cs="Times New Roman"/>
          <w:sz w:val="28"/>
          <w:szCs w:val="28"/>
        </w:rPr>
        <w:t>скалодромы</w:t>
      </w:r>
      <w:proofErr w:type="spellEnd"/>
      <w:r w:rsidRPr="00241469">
        <w:rPr>
          <w:rFonts w:ascii="Times New Roman" w:hAnsi="Times New Roman" w:cs="Times New Roman"/>
          <w:sz w:val="28"/>
          <w:szCs w:val="28"/>
        </w:rPr>
        <w:t>, велодромы и т.п.) с оборудованием специальных мест для катания на самокатах, роликовых досках и коньках.</w:t>
      </w:r>
    </w:p>
    <w:p w:rsidR="00241469" w:rsidRPr="00241469" w:rsidRDefault="00241469" w:rsidP="0067505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2. Площадки детей </w:t>
      </w:r>
      <w:proofErr w:type="spellStart"/>
      <w:r w:rsidRPr="00241469">
        <w:rPr>
          <w:rFonts w:ascii="Times New Roman" w:hAnsi="Times New Roman" w:cs="Times New Roman"/>
          <w:sz w:val="28"/>
          <w:szCs w:val="28"/>
        </w:rPr>
        <w:t>преддошкольного</w:t>
      </w:r>
      <w:proofErr w:type="spellEnd"/>
      <w:r w:rsidRPr="00241469">
        <w:rPr>
          <w:rFonts w:ascii="Times New Roman" w:hAnsi="Times New Roman" w:cs="Times New Roman"/>
          <w:sz w:val="28"/>
          <w:szCs w:val="28"/>
        </w:rPr>
        <w:t xml:space="preserve"> возраста могут иметь незначительные размеры (50 - 75 квадратных метров), размещаться отдельно или совмещаться с площадками для тихого отдыха взрослых - в этом случае общая площадь должна составлять не менее 80 квадратных метров.</w:t>
      </w:r>
    </w:p>
    <w:p w:rsidR="00241469" w:rsidRPr="00241469" w:rsidRDefault="00241469" w:rsidP="0067505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Размер игровых площадок должен составлять:</w:t>
      </w:r>
    </w:p>
    <w:p w:rsidR="00241469" w:rsidRPr="00241469" w:rsidRDefault="00241469" w:rsidP="0067505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для детей </w:t>
      </w:r>
      <w:proofErr w:type="spellStart"/>
      <w:r w:rsidRPr="00241469">
        <w:rPr>
          <w:rFonts w:ascii="Times New Roman" w:hAnsi="Times New Roman" w:cs="Times New Roman"/>
          <w:sz w:val="28"/>
          <w:szCs w:val="28"/>
        </w:rPr>
        <w:t>преддошкольного</w:t>
      </w:r>
      <w:proofErr w:type="spellEnd"/>
      <w:r w:rsidRPr="00241469">
        <w:rPr>
          <w:rFonts w:ascii="Times New Roman" w:hAnsi="Times New Roman" w:cs="Times New Roman"/>
          <w:sz w:val="28"/>
          <w:szCs w:val="28"/>
        </w:rPr>
        <w:t xml:space="preserve"> возраста - 50 - 75 квадратных метров;</w:t>
      </w:r>
    </w:p>
    <w:p w:rsidR="00241469" w:rsidRPr="00241469" w:rsidRDefault="00241469" w:rsidP="0067505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для детей дошкольного возраста - 70 - 150 квадратных метров;</w:t>
      </w:r>
    </w:p>
    <w:p w:rsidR="00241469" w:rsidRPr="00241469" w:rsidRDefault="00241469" w:rsidP="0067505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для детей младшего и среднего школьного возраста - 100 - 300 квадратных метров;</w:t>
      </w:r>
    </w:p>
    <w:p w:rsidR="00241469" w:rsidRPr="00241469" w:rsidRDefault="00241469" w:rsidP="0067505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комплексных игровых площадок - 900 - 1600 квадратных метров.</w:t>
      </w:r>
    </w:p>
    <w:p w:rsidR="00241469" w:rsidRPr="00241469" w:rsidRDefault="00241469" w:rsidP="0067505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Возможно объединение площадок дошкольного возраста с площадками отдыха взрослых, при этом размер площадки должен составлять не менее 150 квадратных метров.</w:t>
      </w:r>
    </w:p>
    <w:p w:rsidR="00241469" w:rsidRPr="00241469" w:rsidRDefault="00241469" w:rsidP="0067505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3. Детские площадки должны быть изолированы от транзитного пешеходного движения, проездов, разворотных площадок, гостевых стоянок, парковок, контейнерных площадок, участков между гаражами. Подходы к детским площадкам не должны быть организованы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стоянок и участков гаражей следует принимать согласно СНиП 2.07.01-89 "Градостроительство. Планировка и застройка городских и сельских поселений".</w:t>
      </w:r>
    </w:p>
    <w:p w:rsidR="00241469" w:rsidRPr="00241469" w:rsidRDefault="00241469" w:rsidP="0067505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4. Расстояние от окон жилых домов и общественных зданий до границ детских площадок для детей дошкольного возраста должно быть не менее </w:t>
      </w:r>
      <w:smartTag w:uri="urn:schemas-microsoft-com:office:smarttags" w:element="metricconverter">
        <w:smartTagPr>
          <w:attr w:name="ProductID" w:val="10 метров"/>
        </w:smartTagPr>
        <w:r w:rsidRPr="00241469">
          <w:rPr>
            <w:rFonts w:ascii="Times New Roman" w:hAnsi="Times New Roman" w:cs="Times New Roman"/>
            <w:sz w:val="28"/>
            <w:szCs w:val="28"/>
          </w:rPr>
          <w:t>10 метров</w:t>
        </w:r>
      </w:smartTag>
      <w:r w:rsidRPr="00241469">
        <w:rPr>
          <w:rFonts w:ascii="Times New Roman" w:hAnsi="Times New Roman" w:cs="Times New Roman"/>
          <w:sz w:val="28"/>
          <w:szCs w:val="28"/>
        </w:rPr>
        <w:t xml:space="preserve">, младшего и среднего школьного возраста не менее </w:t>
      </w:r>
      <w:smartTag w:uri="urn:schemas-microsoft-com:office:smarttags" w:element="metricconverter">
        <w:smartTagPr>
          <w:attr w:name="ProductID" w:val="20 метров"/>
        </w:smartTagPr>
        <w:r w:rsidRPr="00241469">
          <w:rPr>
            <w:rFonts w:ascii="Times New Roman" w:hAnsi="Times New Roman" w:cs="Times New Roman"/>
            <w:sz w:val="28"/>
            <w:szCs w:val="28"/>
          </w:rPr>
          <w:t>20 метров</w:t>
        </w:r>
      </w:smartTag>
      <w:r w:rsidRPr="00241469">
        <w:rPr>
          <w:rFonts w:ascii="Times New Roman" w:hAnsi="Times New Roman" w:cs="Times New Roman"/>
          <w:sz w:val="28"/>
          <w:szCs w:val="28"/>
        </w:rPr>
        <w:t xml:space="preserve">, комплексных игровых площадок не менее </w:t>
      </w:r>
      <w:smartTag w:uri="urn:schemas-microsoft-com:office:smarttags" w:element="metricconverter">
        <w:smartTagPr>
          <w:attr w:name="ProductID" w:val="40 метров"/>
        </w:smartTagPr>
        <w:r w:rsidRPr="00241469">
          <w:rPr>
            <w:rFonts w:ascii="Times New Roman" w:hAnsi="Times New Roman" w:cs="Times New Roman"/>
            <w:sz w:val="28"/>
            <w:szCs w:val="28"/>
          </w:rPr>
          <w:t>40 метров</w:t>
        </w:r>
      </w:smartTag>
      <w:r w:rsidRPr="00241469">
        <w:rPr>
          <w:rFonts w:ascii="Times New Roman" w:hAnsi="Times New Roman" w:cs="Times New Roman"/>
          <w:sz w:val="28"/>
          <w:szCs w:val="28"/>
        </w:rPr>
        <w:t xml:space="preserve">, спортивно-игровых комплексов - не менее </w:t>
      </w:r>
      <w:smartTag w:uri="urn:schemas-microsoft-com:office:smarttags" w:element="metricconverter">
        <w:smartTagPr>
          <w:attr w:name="ProductID" w:val="100 метров"/>
        </w:smartTagPr>
        <w:r w:rsidRPr="00241469">
          <w:rPr>
            <w:rFonts w:ascii="Times New Roman" w:hAnsi="Times New Roman" w:cs="Times New Roman"/>
            <w:sz w:val="28"/>
            <w:szCs w:val="28"/>
          </w:rPr>
          <w:t>100 метров</w:t>
        </w:r>
      </w:smartTag>
      <w:r w:rsidRPr="00241469">
        <w:rPr>
          <w:rFonts w:ascii="Times New Roman" w:hAnsi="Times New Roman" w:cs="Times New Roman"/>
          <w:sz w:val="28"/>
          <w:szCs w:val="28"/>
        </w:rPr>
        <w:t>.</w:t>
      </w:r>
    </w:p>
    <w:p w:rsidR="00241469" w:rsidRPr="00241469" w:rsidRDefault="00241469" w:rsidP="0067505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5. Детская площадка должна быть обустроена мягким покрытием, игровым оборудованием, скамьями и урнами, осветительным оборудованием, зелеными насаждениями.</w:t>
      </w:r>
    </w:p>
    <w:p w:rsidR="00241469" w:rsidRPr="00241469" w:rsidRDefault="00241469" w:rsidP="0067505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Мягкие виды покрытия (песчаное, уплотненное песчаное на грунтовом основании или гравийной крошке, мягкое резиновое или мягкое синтетическое) следует предусматривать на детской площадке в местах расположения игрового оборудования и других местах, связанных с </w:t>
      </w:r>
      <w:r w:rsidRPr="00241469">
        <w:rPr>
          <w:rFonts w:ascii="Times New Roman" w:hAnsi="Times New Roman" w:cs="Times New Roman"/>
          <w:sz w:val="28"/>
          <w:szCs w:val="28"/>
        </w:rPr>
        <w:lastRenderedPageBreak/>
        <w:t>возможностью падения детей. Места установки скамеек следует оборудовать твердыми видами покрытия или фундаментом.</w:t>
      </w:r>
    </w:p>
    <w:p w:rsidR="00241469" w:rsidRPr="00241469" w:rsidRDefault="00241469" w:rsidP="0067505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Для сопряжения поверхностей детской площадки и газона следует применять садовые бортовые камни со скошенными или закругленными краями.</w:t>
      </w:r>
    </w:p>
    <w:p w:rsidR="00241469" w:rsidRPr="00241469" w:rsidRDefault="00241469" w:rsidP="0067505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6. При реконструкции и размещении детских площадок во избежание травматизма следует не допускать наличия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w:t>
      </w:r>
    </w:p>
    <w:p w:rsidR="00241469" w:rsidRPr="00241469" w:rsidRDefault="00241469" w:rsidP="0067505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Детские площадки должны быть изолированы от мест ведения работ и складирования строительных материалов.</w:t>
      </w:r>
    </w:p>
    <w:p w:rsidR="00241469" w:rsidRPr="00241469" w:rsidRDefault="00241469" w:rsidP="0067505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7. Детские площадки должны быть озеленены посадками деревьев и кустарников. Деревья с восточной и северной стороны площадки должны высаживаться не ближе </w:t>
      </w:r>
      <w:smartTag w:uri="urn:schemas-microsoft-com:office:smarttags" w:element="metricconverter">
        <w:smartTagPr>
          <w:attr w:name="ProductID" w:val="3 метров"/>
        </w:smartTagPr>
        <w:r w:rsidRPr="00241469">
          <w:rPr>
            <w:rFonts w:ascii="Times New Roman" w:hAnsi="Times New Roman" w:cs="Times New Roman"/>
            <w:sz w:val="28"/>
            <w:szCs w:val="28"/>
          </w:rPr>
          <w:t>3 метров</w:t>
        </w:r>
      </w:smartTag>
      <w:r w:rsidRPr="00241469">
        <w:rPr>
          <w:rFonts w:ascii="Times New Roman" w:hAnsi="Times New Roman" w:cs="Times New Roman"/>
          <w:sz w:val="28"/>
          <w:szCs w:val="28"/>
        </w:rPr>
        <w:t xml:space="preserve">, а с южной и западной - не ближе </w:t>
      </w:r>
      <w:smartTag w:uri="urn:schemas-microsoft-com:office:smarttags" w:element="metricconverter">
        <w:smartTagPr>
          <w:attr w:name="ProductID" w:val="1 метра"/>
        </w:smartTagPr>
        <w:r w:rsidRPr="00241469">
          <w:rPr>
            <w:rFonts w:ascii="Times New Roman" w:hAnsi="Times New Roman" w:cs="Times New Roman"/>
            <w:sz w:val="28"/>
            <w:szCs w:val="28"/>
          </w:rPr>
          <w:t>1 метра</w:t>
        </w:r>
      </w:smartTag>
      <w:r w:rsidRPr="00241469">
        <w:rPr>
          <w:rFonts w:ascii="Times New Roman" w:hAnsi="Times New Roman" w:cs="Times New Roman"/>
          <w:sz w:val="28"/>
          <w:szCs w:val="28"/>
        </w:rPr>
        <w:t xml:space="preserve"> от края площадки до оси дерева. Не допускается применение для озеленения детских площадок видов растений с колючками и с ядовитыми плодами.</w:t>
      </w:r>
    </w:p>
    <w:p w:rsidR="00241469" w:rsidRPr="00241469" w:rsidRDefault="00241469" w:rsidP="0067505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8. Осветительное оборудование должно функционировать в режиме освещения территории, на которой расположена детская площадка. Не допускается размещение осветительного оборудования на высоте менее </w:t>
      </w:r>
      <w:smartTag w:uri="urn:schemas-microsoft-com:office:smarttags" w:element="metricconverter">
        <w:smartTagPr>
          <w:attr w:name="ProductID" w:val="2,5 метра"/>
        </w:smartTagPr>
        <w:r w:rsidRPr="00241469">
          <w:rPr>
            <w:rFonts w:ascii="Times New Roman" w:hAnsi="Times New Roman" w:cs="Times New Roman"/>
            <w:sz w:val="28"/>
            <w:szCs w:val="28"/>
          </w:rPr>
          <w:t>2,5 метра</w:t>
        </w:r>
      </w:smartTag>
      <w:r w:rsidRPr="00241469">
        <w:rPr>
          <w:rFonts w:ascii="Times New Roman" w:hAnsi="Times New Roman" w:cs="Times New Roman"/>
          <w:sz w:val="28"/>
          <w:szCs w:val="28"/>
        </w:rPr>
        <w:t>.</w:t>
      </w:r>
    </w:p>
    <w:p w:rsidR="00241469" w:rsidRPr="00241469" w:rsidRDefault="00241469" w:rsidP="0067505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9. Размещение игрового оборудования на детских площадках должно осуществляться с соблюдением требований, установленных </w:t>
      </w:r>
      <w:hyperlink r:id="rId23" w:history="1">
        <w:r w:rsidRPr="00241469">
          <w:rPr>
            <w:rFonts w:ascii="Times New Roman" w:hAnsi="Times New Roman" w:cs="Times New Roman"/>
            <w:sz w:val="28"/>
            <w:szCs w:val="28"/>
          </w:rPr>
          <w:t>статьей 1</w:t>
        </w:r>
      </w:hyperlink>
      <w:r w:rsidRPr="00241469">
        <w:rPr>
          <w:rFonts w:ascii="Times New Roman" w:hAnsi="Times New Roman" w:cs="Times New Roman"/>
          <w:sz w:val="28"/>
          <w:szCs w:val="28"/>
        </w:rPr>
        <w:t>5 настоящих Правил.</w:t>
      </w:r>
    </w:p>
    <w:p w:rsidR="00241469" w:rsidRDefault="00241469" w:rsidP="0067505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10. Детская площадка должна регулярно подметаться и смачиваться водой утром в летнее время, очищаться от снега и производиться его откидывание в сторону при толщине слоя выше </w:t>
      </w:r>
      <w:smartTag w:uri="urn:schemas-microsoft-com:office:smarttags" w:element="metricconverter">
        <w:smartTagPr>
          <w:attr w:name="ProductID" w:val="15 сантиметров"/>
        </w:smartTagPr>
        <w:r w:rsidRPr="00241469">
          <w:rPr>
            <w:rFonts w:ascii="Times New Roman" w:hAnsi="Times New Roman" w:cs="Times New Roman"/>
            <w:sz w:val="28"/>
            <w:szCs w:val="28"/>
          </w:rPr>
          <w:t>15 сантиметров</w:t>
        </w:r>
      </w:smartTag>
      <w:r w:rsidRPr="00241469">
        <w:rPr>
          <w:rFonts w:ascii="Times New Roman" w:hAnsi="Times New Roman" w:cs="Times New Roman"/>
          <w:sz w:val="28"/>
          <w:szCs w:val="28"/>
        </w:rPr>
        <w:t xml:space="preserve"> в зимнее время.</w:t>
      </w:r>
    </w:p>
    <w:p w:rsidR="00E90C72" w:rsidRPr="00C54444" w:rsidRDefault="00E90C72" w:rsidP="001251AA">
      <w:pPr>
        <w:pStyle w:val="ConsPlusNormal"/>
        <w:numPr>
          <w:ilvl w:val="0"/>
          <w:numId w:val="11"/>
        </w:numPr>
        <w:tabs>
          <w:tab w:val="left" w:pos="993"/>
        </w:tabs>
        <w:adjustRightInd w:val="0"/>
        <w:ind w:left="0" w:firstLine="567"/>
        <w:contextualSpacing/>
        <w:jc w:val="both"/>
        <w:rPr>
          <w:rFonts w:ascii="Times New Roman" w:hAnsi="Times New Roman" w:cs="Times New Roman"/>
          <w:sz w:val="28"/>
          <w:szCs w:val="28"/>
        </w:rPr>
      </w:pPr>
      <w:r w:rsidRPr="00C54444">
        <w:rPr>
          <w:rFonts w:ascii="Times New Roman" w:hAnsi="Times New Roman" w:cs="Times New Roman"/>
          <w:sz w:val="28"/>
          <w:szCs w:val="28"/>
        </w:rPr>
        <w:t>Во избежание травматизма на детских спортивных и детских игровых площадках не допускается наличие выступающих корней или нависающих низких веток, остатков старого демонтированного оборудования (стоек, фундамента), находящихся над поверхностью земли, незаглубленных металлических перемычек (как правило, у турников и качелей), конструкций крепежа игрового оборудования;</w:t>
      </w:r>
    </w:p>
    <w:p w:rsidR="00E90C72" w:rsidRPr="00322DA3" w:rsidRDefault="00E90C72" w:rsidP="00E90C72">
      <w:pPr>
        <w:autoSpaceDE w:val="0"/>
        <w:autoSpaceDN w:val="0"/>
        <w:adjustRightInd w:val="0"/>
        <w:spacing w:after="0" w:line="240" w:lineRule="auto"/>
        <w:ind w:firstLine="360"/>
        <w:jc w:val="both"/>
        <w:outlineLvl w:val="3"/>
        <w:rPr>
          <w:rFonts w:ascii="Times New Roman" w:hAnsi="Times New Roman" w:cs="Times New Roman"/>
          <w:sz w:val="28"/>
          <w:szCs w:val="28"/>
        </w:rPr>
      </w:pPr>
    </w:p>
    <w:p w:rsidR="00241469" w:rsidRPr="00241469" w:rsidRDefault="009C68F1" w:rsidP="00675056">
      <w:pPr>
        <w:autoSpaceDE w:val="0"/>
        <w:autoSpaceDN w:val="0"/>
        <w:adjustRightInd w:val="0"/>
        <w:spacing w:after="0" w:line="240" w:lineRule="auto"/>
        <w:ind w:firstLine="540"/>
        <w:outlineLvl w:val="3"/>
        <w:rPr>
          <w:rFonts w:ascii="Times New Roman" w:hAnsi="Times New Roman" w:cs="Times New Roman"/>
          <w:b/>
          <w:sz w:val="28"/>
          <w:szCs w:val="28"/>
        </w:rPr>
      </w:pPr>
      <w:r>
        <w:rPr>
          <w:rFonts w:ascii="Times New Roman" w:hAnsi="Times New Roman" w:cs="Times New Roman"/>
          <w:b/>
          <w:sz w:val="28"/>
          <w:szCs w:val="28"/>
        </w:rPr>
        <w:t>Статья 23</w:t>
      </w:r>
      <w:r w:rsidR="00241469" w:rsidRPr="00241469">
        <w:rPr>
          <w:rFonts w:ascii="Times New Roman" w:hAnsi="Times New Roman" w:cs="Times New Roman"/>
          <w:b/>
          <w:sz w:val="28"/>
          <w:szCs w:val="28"/>
        </w:rPr>
        <w:t xml:space="preserve">. Площадки отдыха     </w:t>
      </w:r>
    </w:p>
    <w:p w:rsidR="00241469" w:rsidRPr="00241469" w:rsidRDefault="00241469" w:rsidP="00675056">
      <w:pPr>
        <w:autoSpaceDE w:val="0"/>
        <w:autoSpaceDN w:val="0"/>
        <w:adjustRightInd w:val="0"/>
        <w:spacing w:after="0" w:line="240" w:lineRule="auto"/>
        <w:ind w:firstLine="540"/>
        <w:jc w:val="both"/>
        <w:outlineLvl w:val="3"/>
        <w:rPr>
          <w:rFonts w:ascii="Times New Roman" w:hAnsi="Times New Roman" w:cs="Times New Roman"/>
          <w:b/>
          <w:i/>
          <w:sz w:val="28"/>
          <w:szCs w:val="28"/>
        </w:rPr>
      </w:pPr>
      <w:r w:rsidRPr="00241469">
        <w:rPr>
          <w:rFonts w:ascii="Times New Roman" w:hAnsi="Times New Roman" w:cs="Times New Roman"/>
          <w:sz w:val="28"/>
          <w:szCs w:val="28"/>
        </w:rPr>
        <w:t>1. Площадки отдыха предназначены для тихого отдыха и настольных игр взрослого населения, их следует размещать на участках жилой застройки, на озелененных территориях жилой группы и микрорайона, в парках и лесопарках.</w:t>
      </w:r>
    </w:p>
    <w:p w:rsid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2. Расстояние от окон жилых домов до границ площадок для тихого отдыха должно быть не менее </w:t>
      </w:r>
      <w:smartTag w:uri="urn:schemas-microsoft-com:office:smarttags" w:element="metricconverter">
        <w:smartTagPr>
          <w:attr w:name="ProductID" w:val="10 метров"/>
        </w:smartTagPr>
        <w:r w:rsidRPr="00241469">
          <w:rPr>
            <w:rFonts w:ascii="Times New Roman" w:hAnsi="Times New Roman" w:cs="Times New Roman"/>
            <w:sz w:val="28"/>
            <w:szCs w:val="28"/>
          </w:rPr>
          <w:t>10 метров</w:t>
        </w:r>
      </w:smartTag>
      <w:r w:rsidRPr="00241469">
        <w:rPr>
          <w:rFonts w:ascii="Times New Roman" w:hAnsi="Times New Roman" w:cs="Times New Roman"/>
          <w:sz w:val="28"/>
          <w:szCs w:val="28"/>
        </w:rPr>
        <w:t xml:space="preserve">, площадок шумных настольных игр - не менее </w:t>
      </w:r>
      <w:smartTag w:uri="urn:schemas-microsoft-com:office:smarttags" w:element="metricconverter">
        <w:smartTagPr>
          <w:attr w:name="ProductID" w:val="25 метров"/>
        </w:smartTagPr>
        <w:r w:rsidRPr="00241469">
          <w:rPr>
            <w:rFonts w:ascii="Times New Roman" w:hAnsi="Times New Roman" w:cs="Times New Roman"/>
            <w:sz w:val="28"/>
            <w:szCs w:val="28"/>
          </w:rPr>
          <w:t>25 метров</w:t>
        </w:r>
      </w:smartTag>
      <w:r w:rsidRPr="00241469">
        <w:rPr>
          <w:rFonts w:ascii="Times New Roman" w:hAnsi="Times New Roman" w:cs="Times New Roman"/>
          <w:sz w:val="28"/>
          <w:szCs w:val="28"/>
        </w:rPr>
        <w:t>.</w:t>
      </w:r>
    </w:p>
    <w:p w:rsidR="00E535CC" w:rsidRPr="00C54444" w:rsidRDefault="00E535CC" w:rsidP="001251AA">
      <w:pPr>
        <w:pStyle w:val="ConsPlusNormal"/>
        <w:numPr>
          <w:ilvl w:val="0"/>
          <w:numId w:val="12"/>
        </w:numPr>
        <w:adjustRightInd w:val="0"/>
        <w:ind w:left="0" w:firstLine="360"/>
        <w:contextualSpacing/>
        <w:jc w:val="both"/>
        <w:rPr>
          <w:rFonts w:ascii="Times New Roman" w:hAnsi="Times New Roman" w:cs="Times New Roman"/>
          <w:sz w:val="28"/>
          <w:szCs w:val="28"/>
        </w:rPr>
      </w:pPr>
      <w:r w:rsidRPr="00C54444">
        <w:rPr>
          <w:rFonts w:ascii="Times New Roman" w:hAnsi="Times New Roman" w:cs="Times New Roman"/>
          <w:sz w:val="28"/>
          <w:szCs w:val="28"/>
        </w:rPr>
        <w:t xml:space="preserve">при размещении площадок для отдыха в зоне проездов, посадочных </w:t>
      </w:r>
      <w:r w:rsidRPr="00C54444">
        <w:rPr>
          <w:rFonts w:ascii="Times New Roman" w:hAnsi="Times New Roman" w:cs="Times New Roman"/>
          <w:sz w:val="28"/>
          <w:szCs w:val="28"/>
        </w:rPr>
        <w:lastRenderedPageBreak/>
        <w:t xml:space="preserve">площадок остановок, разворотных площадок требуется предусматривать между указанными объектами и площадками для отдыха полосу озеленения (кустарник, деревья) не менее </w:t>
      </w:r>
      <w:smartTag w:uri="urn:schemas-microsoft-com:office:smarttags" w:element="metricconverter">
        <w:smartTagPr>
          <w:attr w:name="ProductID" w:val="3 метров"/>
        </w:smartTagPr>
        <w:r w:rsidRPr="00C54444">
          <w:rPr>
            <w:rFonts w:ascii="Times New Roman" w:hAnsi="Times New Roman" w:cs="Times New Roman"/>
            <w:sz w:val="28"/>
            <w:szCs w:val="28"/>
          </w:rPr>
          <w:t>3 метров</w:t>
        </w:r>
      </w:smartTag>
      <w:r w:rsidRPr="00C54444">
        <w:rPr>
          <w:rFonts w:ascii="Times New Roman" w:hAnsi="Times New Roman" w:cs="Times New Roman"/>
          <w:sz w:val="28"/>
          <w:szCs w:val="28"/>
        </w:rPr>
        <w:t xml:space="preserve">. Расстояние от границы площадки для отдыха до мест хранения автомобилей должно соответствовать требованиям СанПиН 2.2.1/2.1.1.1200-03, до </w:t>
      </w:r>
      <w:proofErr w:type="spellStart"/>
      <w:r w:rsidRPr="00C54444">
        <w:rPr>
          <w:rFonts w:ascii="Times New Roman" w:hAnsi="Times New Roman" w:cs="Times New Roman"/>
          <w:sz w:val="28"/>
          <w:szCs w:val="28"/>
        </w:rPr>
        <w:t>отстойно</w:t>
      </w:r>
      <w:proofErr w:type="spellEnd"/>
      <w:r w:rsidRPr="00C54444">
        <w:rPr>
          <w:rFonts w:ascii="Times New Roman" w:hAnsi="Times New Roman" w:cs="Times New Roman"/>
          <w:sz w:val="28"/>
          <w:szCs w:val="28"/>
        </w:rPr>
        <w:t xml:space="preserve">-разворотных площадок на конечных остановках маршрутов пассажирского транспорта - не менее </w:t>
      </w:r>
      <w:smartTag w:uri="urn:schemas-microsoft-com:office:smarttags" w:element="metricconverter">
        <w:smartTagPr>
          <w:attr w:name="ProductID" w:val="50 метров"/>
        </w:smartTagPr>
        <w:r w:rsidRPr="00C54444">
          <w:rPr>
            <w:rFonts w:ascii="Times New Roman" w:hAnsi="Times New Roman" w:cs="Times New Roman"/>
            <w:sz w:val="28"/>
            <w:szCs w:val="28"/>
          </w:rPr>
          <w:t>50 метров</w:t>
        </w:r>
      </w:smartTag>
      <w:r w:rsidRPr="00C54444">
        <w:rPr>
          <w:rFonts w:ascii="Times New Roman" w:hAnsi="Times New Roman" w:cs="Times New Roman"/>
          <w:sz w:val="28"/>
          <w:szCs w:val="28"/>
        </w:rPr>
        <w:t xml:space="preserve">. Расстояние от окон жилых домов до границ площадок для отдыха следует устанавливать не менее </w:t>
      </w:r>
      <w:smartTag w:uri="urn:schemas-microsoft-com:office:smarttags" w:element="metricconverter">
        <w:smartTagPr>
          <w:attr w:name="ProductID" w:val="10 метров"/>
        </w:smartTagPr>
        <w:r w:rsidRPr="00C54444">
          <w:rPr>
            <w:rFonts w:ascii="Times New Roman" w:hAnsi="Times New Roman" w:cs="Times New Roman"/>
            <w:sz w:val="28"/>
            <w:szCs w:val="28"/>
          </w:rPr>
          <w:t>10 метров</w:t>
        </w:r>
      </w:smartTag>
      <w:r w:rsidRPr="00C54444">
        <w:rPr>
          <w:rFonts w:ascii="Times New Roman" w:hAnsi="Times New Roman" w:cs="Times New Roman"/>
          <w:sz w:val="28"/>
          <w:szCs w:val="28"/>
        </w:rPr>
        <w:t>;</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3. Обязательный перечень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4. Допускается совмещение площадок для отдыха и детских площадок. При совмещении площадок отдыха и детских площадок не допускается устройство твердых видов покрытия в зоне детских игр.</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5. Минимальный размер площадки с установкой одного стола со скамьями для настольных игр должно быть в пределах от 12 до </w:t>
      </w:r>
      <w:smartTag w:uri="urn:schemas-microsoft-com:office:smarttags" w:element="metricconverter">
        <w:smartTagPr>
          <w:attr w:name="ProductID" w:val="15 кв. м"/>
        </w:smartTagPr>
        <w:r w:rsidRPr="00241469">
          <w:rPr>
            <w:rFonts w:ascii="Times New Roman" w:hAnsi="Times New Roman" w:cs="Times New Roman"/>
            <w:sz w:val="28"/>
            <w:szCs w:val="28"/>
          </w:rPr>
          <w:t>15 кв. м</w:t>
        </w:r>
      </w:smartTag>
    </w:p>
    <w:p w:rsid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6. Функционирование осветительного оборудования необходимо обеспечивать в режиме освещения территории, на которой расположена площадка.</w:t>
      </w:r>
    </w:p>
    <w:p w:rsidR="004E13D5" w:rsidRPr="00C54444" w:rsidRDefault="004E13D5" w:rsidP="001251AA">
      <w:pPr>
        <w:pStyle w:val="11"/>
        <w:numPr>
          <w:ilvl w:val="0"/>
          <w:numId w:val="13"/>
        </w:numPr>
        <w:tabs>
          <w:tab w:val="left" w:pos="993"/>
        </w:tabs>
        <w:ind w:left="0" w:firstLine="567"/>
        <w:contextualSpacing/>
        <w:jc w:val="both"/>
        <w:rPr>
          <w:sz w:val="28"/>
          <w:szCs w:val="28"/>
        </w:rPr>
      </w:pPr>
      <w:r w:rsidRPr="00C54444">
        <w:rPr>
          <w:sz w:val="28"/>
          <w:szCs w:val="28"/>
        </w:rPr>
        <w:t>площадки для отдыха должны обустраиваться с учетом доступности для инвалидов и других маломобильных групп населения (иметь съезды, предупредительное мощение).</w:t>
      </w:r>
    </w:p>
    <w:p w:rsidR="004E13D5" w:rsidRPr="004E13D5" w:rsidRDefault="004E13D5" w:rsidP="004E13D5">
      <w:pPr>
        <w:autoSpaceDE w:val="0"/>
        <w:autoSpaceDN w:val="0"/>
        <w:adjustRightInd w:val="0"/>
        <w:spacing w:after="0" w:line="240" w:lineRule="auto"/>
        <w:ind w:firstLine="567"/>
        <w:jc w:val="both"/>
        <w:outlineLvl w:val="3"/>
        <w:rPr>
          <w:rFonts w:ascii="Times New Roman" w:hAnsi="Times New Roman" w:cs="Times New Roman"/>
          <w:sz w:val="28"/>
          <w:szCs w:val="28"/>
        </w:rPr>
      </w:pP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b/>
          <w:sz w:val="28"/>
          <w:szCs w:val="28"/>
        </w:rPr>
      </w:pPr>
      <w:r w:rsidRPr="00241469">
        <w:rPr>
          <w:rFonts w:ascii="Times New Roman" w:hAnsi="Times New Roman" w:cs="Times New Roman"/>
          <w:b/>
          <w:sz w:val="28"/>
          <w:szCs w:val="28"/>
        </w:rPr>
        <w:t>Стать</w:t>
      </w:r>
      <w:r w:rsidR="009C68F1">
        <w:rPr>
          <w:rFonts w:ascii="Times New Roman" w:hAnsi="Times New Roman" w:cs="Times New Roman"/>
          <w:b/>
          <w:sz w:val="28"/>
          <w:szCs w:val="28"/>
        </w:rPr>
        <w:t>я 24</w:t>
      </w:r>
      <w:r w:rsidRPr="00241469">
        <w:rPr>
          <w:rFonts w:ascii="Times New Roman" w:hAnsi="Times New Roman" w:cs="Times New Roman"/>
          <w:b/>
          <w:sz w:val="28"/>
          <w:szCs w:val="28"/>
        </w:rPr>
        <w:t>. Спортивные площадки</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1. Спортивные площадки предназначены для занятий физкультурой и спортом всех возрастных групп населения. Расстояние от границы площадки до мест хранения легковых автомобилей следует принимать согласно </w:t>
      </w:r>
      <w:hyperlink r:id="rId24" w:history="1">
        <w:r w:rsidRPr="00241469">
          <w:rPr>
            <w:rFonts w:ascii="Times New Roman" w:hAnsi="Times New Roman" w:cs="Times New Roman"/>
            <w:sz w:val="28"/>
            <w:szCs w:val="28"/>
          </w:rPr>
          <w:t>СанПиН 2.2.1/2.1.1.1200-03</w:t>
        </w:r>
      </w:hyperlink>
      <w:r w:rsidRPr="00241469">
        <w:rPr>
          <w:rFonts w:ascii="Times New Roman" w:hAnsi="Times New Roman" w:cs="Times New Roman"/>
          <w:sz w:val="28"/>
          <w:szCs w:val="28"/>
        </w:rPr>
        <w:t xml:space="preserve"> "Санитарно-защитные зоны и санитарная классификация предприятий, сооружений и иных объектов".</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2. Минимальное расстояние от границ спортивных площадок до окон жилых домов должно составлять от 20 до </w:t>
      </w:r>
      <w:smartTag w:uri="urn:schemas-microsoft-com:office:smarttags" w:element="metricconverter">
        <w:smartTagPr>
          <w:attr w:name="ProductID" w:val="40 метров"/>
        </w:smartTagPr>
        <w:r w:rsidRPr="00241469">
          <w:rPr>
            <w:rFonts w:ascii="Times New Roman" w:hAnsi="Times New Roman" w:cs="Times New Roman"/>
            <w:sz w:val="28"/>
            <w:szCs w:val="28"/>
          </w:rPr>
          <w:t>40 метров</w:t>
        </w:r>
      </w:smartTag>
      <w:r w:rsidRPr="00241469">
        <w:rPr>
          <w:rFonts w:ascii="Times New Roman" w:hAnsi="Times New Roman" w:cs="Times New Roman"/>
          <w:sz w:val="28"/>
          <w:szCs w:val="28"/>
        </w:rPr>
        <w:t xml:space="preserve"> в зависимости от шумовых характеристик площадки.</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Размер сооружаемых спортивных площадок должен составлять:</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комплексные физкультурно-спортивные площадки для детей дошкольного возраста (на 75 детей) - не менее 150 квадратных метров;</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для детей школьного возраста (100 детей) - не менее 250 квадратных метров.</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3. Спортивные площадки должны быть оборудованы покрытием (мягкое, твердое, газонное) в зависимости от назначения спортивной площадки, спортивным оборудованием.</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Спортивные площадки, предназначенные для спортивных игр, должны быть оборудованы сетчатым ограждением высотой 2,5 - </w:t>
      </w:r>
      <w:smartTag w:uri="urn:schemas-microsoft-com:office:smarttags" w:element="metricconverter">
        <w:smartTagPr>
          <w:attr w:name="ProductID" w:val="3 метра"/>
        </w:smartTagPr>
        <w:r w:rsidRPr="00241469">
          <w:rPr>
            <w:rFonts w:ascii="Times New Roman" w:hAnsi="Times New Roman" w:cs="Times New Roman"/>
            <w:sz w:val="28"/>
            <w:szCs w:val="28"/>
          </w:rPr>
          <w:t>3 метра</w:t>
        </w:r>
      </w:smartTag>
      <w:r w:rsidRPr="00241469">
        <w:rPr>
          <w:rFonts w:ascii="Times New Roman" w:hAnsi="Times New Roman" w:cs="Times New Roman"/>
          <w:sz w:val="28"/>
          <w:szCs w:val="28"/>
        </w:rPr>
        <w:t xml:space="preserve">, а в местах примыкания спортивных площадок друг к другу - высотой не менее </w:t>
      </w:r>
      <w:smartTag w:uri="urn:schemas-microsoft-com:office:smarttags" w:element="metricconverter">
        <w:smartTagPr>
          <w:attr w:name="ProductID" w:val="1,2 метра"/>
        </w:smartTagPr>
        <w:r w:rsidRPr="00241469">
          <w:rPr>
            <w:rFonts w:ascii="Times New Roman" w:hAnsi="Times New Roman" w:cs="Times New Roman"/>
            <w:sz w:val="28"/>
            <w:szCs w:val="28"/>
          </w:rPr>
          <w:t>1,2 метра</w:t>
        </w:r>
      </w:smartTag>
      <w:r w:rsidRPr="00241469">
        <w:rPr>
          <w:rFonts w:ascii="Times New Roman" w:hAnsi="Times New Roman" w:cs="Times New Roman"/>
          <w:sz w:val="28"/>
          <w:szCs w:val="28"/>
        </w:rPr>
        <w:t>.</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lastRenderedPageBreak/>
        <w:t xml:space="preserve">4. Размещение спортивного оборудования на спортивных площадках должно осуществляться с соблюдением требований, установленных </w:t>
      </w:r>
      <w:hyperlink r:id="rId25" w:history="1">
        <w:r w:rsidRPr="00241469">
          <w:rPr>
            <w:rFonts w:ascii="Times New Roman" w:hAnsi="Times New Roman" w:cs="Times New Roman"/>
            <w:sz w:val="28"/>
            <w:szCs w:val="28"/>
          </w:rPr>
          <w:t>15</w:t>
        </w:r>
      </w:hyperlink>
      <w:r w:rsidRPr="00241469">
        <w:rPr>
          <w:rFonts w:ascii="Times New Roman" w:hAnsi="Times New Roman" w:cs="Times New Roman"/>
          <w:sz w:val="28"/>
          <w:szCs w:val="28"/>
        </w:rPr>
        <w:t xml:space="preserve"> настоящих Правил.</w:t>
      </w:r>
    </w:p>
    <w:p w:rsid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5. Допускается размещать озеленение по периметру площадки, высаживать быстрорастущие деревья на расстоянии от края площадки не менее </w:t>
      </w:r>
      <w:smartTag w:uri="urn:schemas-microsoft-com:office:smarttags" w:element="metricconverter">
        <w:smartTagPr>
          <w:attr w:name="ProductID" w:val="2 метров"/>
        </w:smartTagPr>
        <w:r w:rsidRPr="00241469">
          <w:rPr>
            <w:rFonts w:ascii="Times New Roman" w:hAnsi="Times New Roman" w:cs="Times New Roman"/>
            <w:sz w:val="28"/>
            <w:szCs w:val="28"/>
          </w:rPr>
          <w:t>2 метров</w:t>
        </w:r>
      </w:smartTag>
      <w:r w:rsidRPr="00241469">
        <w:rPr>
          <w:rFonts w:ascii="Times New Roman" w:hAnsi="Times New Roman" w:cs="Times New Roman"/>
          <w:sz w:val="28"/>
          <w:szCs w:val="28"/>
        </w:rPr>
        <w:t>. Не допускается для озеленения спортивных площадок применять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площадки допускается применение вертикального озеленения.</w:t>
      </w:r>
    </w:p>
    <w:p w:rsidR="00AC74BD" w:rsidRPr="00241469" w:rsidRDefault="00AC74BD"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p>
    <w:p w:rsidR="00241469" w:rsidRPr="00241469" w:rsidRDefault="009C68F1" w:rsidP="00AC74BD">
      <w:pPr>
        <w:autoSpaceDE w:val="0"/>
        <w:autoSpaceDN w:val="0"/>
        <w:adjustRightInd w:val="0"/>
        <w:spacing w:after="0" w:line="240" w:lineRule="auto"/>
        <w:ind w:firstLine="540"/>
        <w:jc w:val="both"/>
        <w:outlineLvl w:val="3"/>
        <w:rPr>
          <w:rFonts w:ascii="Times New Roman" w:hAnsi="Times New Roman" w:cs="Times New Roman"/>
          <w:b/>
          <w:sz w:val="28"/>
          <w:szCs w:val="28"/>
        </w:rPr>
      </w:pPr>
      <w:r>
        <w:rPr>
          <w:rFonts w:ascii="Times New Roman" w:hAnsi="Times New Roman" w:cs="Times New Roman"/>
          <w:b/>
          <w:sz w:val="28"/>
          <w:szCs w:val="28"/>
        </w:rPr>
        <w:t>Статья 25</w:t>
      </w:r>
      <w:r w:rsidR="00241469" w:rsidRPr="00241469">
        <w:rPr>
          <w:rFonts w:ascii="Times New Roman" w:hAnsi="Times New Roman" w:cs="Times New Roman"/>
          <w:b/>
          <w:sz w:val="28"/>
          <w:szCs w:val="28"/>
        </w:rPr>
        <w:t>. Площадки для установки мусоросборников</w:t>
      </w:r>
    </w:p>
    <w:p w:rsidR="001F2A35" w:rsidRPr="00C54444" w:rsidRDefault="001F2A35" w:rsidP="001F2A35">
      <w:pPr>
        <w:pStyle w:val="ConsPlusNormal"/>
        <w:ind w:firstLine="540"/>
        <w:jc w:val="both"/>
        <w:rPr>
          <w:rFonts w:ascii="Times New Roman" w:hAnsi="Times New Roman" w:cs="Times New Roman"/>
          <w:sz w:val="28"/>
          <w:szCs w:val="28"/>
        </w:rPr>
      </w:pPr>
      <w:r w:rsidRPr="00C54444">
        <w:rPr>
          <w:rFonts w:ascii="Times New Roman" w:hAnsi="Times New Roman" w:cs="Times New Roman"/>
          <w:sz w:val="28"/>
          <w:szCs w:val="28"/>
        </w:rPr>
        <w:t>1. Контейнерные площадки предназначены для сбора твердых коммунальных отходов и крупногабаритного мусора (далее - ТКО, КГМ). Наличие таких площадок необходимо предусматривать в составе территорий и участков любого функционального назначения, где могут накапливаться ТКО и КГМ.</w:t>
      </w:r>
    </w:p>
    <w:p w:rsidR="001F2A35" w:rsidRPr="00C54444" w:rsidRDefault="001F2A35" w:rsidP="001F2A35">
      <w:pPr>
        <w:pStyle w:val="ConsPlusNormal"/>
        <w:ind w:firstLine="540"/>
        <w:jc w:val="both"/>
        <w:rPr>
          <w:rFonts w:ascii="Times New Roman" w:hAnsi="Times New Roman" w:cs="Times New Roman"/>
          <w:sz w:val="28"/>
          <w:szCs w:val="28"/>
        </w:rPr>
      </w:pPr>
      <w:r w:rsidRPr="00C54444">
        <w:rPr>
          <w:rFonts w:ascii="Times New Roman" w:hAnsi="Times New Roman" w:cs="Times New Roman"/>
          <w:sz w:val="28"/>
          <w:szCs w:val="28"/>
        </w:rPr>
        <w:t>2. Порядок организации контейнерной площадки включает в себя:</w:t>
      </w:r>
    </w:p>
    <w:p w:rsidR="001F2A35" w:rsidRPr="00C54444" w:rsidRDefault="001F2A35" w:rsidP="001F2A35">
      <w:pPr>
        <w:pStyle w:val="ConsPlusNormal"/>
        <w:ind w:firstLine="540"/>
        <w:jc w:val="both"/>
        <w:rPr>
          <w:rFonts w:ascii="Times New Roman" w:hAnsi="Times New Roman" w:cs="Times New Roman"/>
          <w:sz w:val="28"/>
          <w:szCs w:val="28"/>
        </w:rPr>
      </w:pPr>
      <w:r w:rsidRPr="00C54444">
        <w:rPr>
          <w:rFonts w:ascii="Times New Roman" w:hAnsi="Times New Roman" w:cs="Times New Roman"/>
          <w:sz w:val="28"/>
          <w:szCs w:val="28"/>
        </w:rPr>
        <w:t>- разработку схемы размещения контейнерной площадки (в масштабе), с учетом санитарных норм и правил;</w:t>
      </w:r>
    </w:p>
    <w:p w:rsidR="001F2A35" w:rsidRPr="00C54444" w:rsidRDefault="001F2A35" w:rsidP="001F2A35">
      <w:pPr>
        <w:pStyle w:val="ConsPlusNormal"/>
        <w:ind w:firstLine="540"/>
        <w:jc w:val="both"/>
        <w:rPr>
          <w:rFonts w:ascii="Times New Roman" w:hAnsi="Times New Roman" w:cs="Times New Roman"/>
          <w:sz w:val="28"/>
          <w:szCs w:val="28"/>
        </w:rPr>
      </w:pPr>
      <w:r w:rsidRPr="00C54444">
        <w:rPr>
          <w:rFonts w:ascii="Times New Roman" w:hAnsi="Times New Roman" w:cs="Times New Roman"/>
          <w:sz w:val="28"/>
          <w:szCs w:val="28"/>
        </w:rPr>
        <w:t>- согласование места для размещения контейнерной площадки на землях, государственная собственность на которые не разграничена, с управлением имущественных и земельных отношений администрации Персиановского сельского поселения;</w:t>
      </w:r>
    </w:p>
    <w:p w:rsidR="001F2A35" w:rsidRPr="00C54444" w:rsidRDefault="001F2A35" w:rsidP="001F2A35">
      <w:pPr>
        <w:pStyle w:val="ConsPlusNormal"/>
        <w:ind w:firstLine="540"/>
        <w:jc w:val="both"/>
        <w:rPr>
          <w:rFonts w:ascii="Times New Roman" w:hAnsi="Times New Roman" w:cs="Times New Roman"/>
          <w:sz w:val="28"/>
          <w:szCs w:val="28"/>
        </w:rPr>
      </w:pPr>
      <w:r w:rsidRPr="00C54444">
        <w:rPr>
          <w:rFonts w:ascii="Times New Roman" w:hAnsi="Times New Roman" w:cs="Times New Roman"/>
          <w:sz w:val="28"/>
          <w:szCs w:val="28"/>
        </w:rPr>
        <w:t>- согласование схемы размещения контейнерной площадки с управлением благоустройства администрации  Персиановского сельского поселения;</w:t>
      </w:r>
    </w:p>
    <w:p w:rsidR="001F2A35" w:rsidRPr="00C54444" w:rsidRDefault="001F2A35" w:rsidP="001F2A35">
      <w:pPr>
        <w:pStyle w:val="ConsPlusNormal"/>
        <w:ind w:firstLine="540"/>
        <w:jc w:val="both"/>
        <w:rPr>
          <w:rFonts w:ascii="Times New Roman" w:hAnsi="Times New Roman" w:cs="Times New Roman"/>
          <w:sz w:val="28"/>
          <w:szCs w:val="28"/>
        </w:rPr>
      </w:pPr>
      <w:r w:rsidRPr="00C54444">
        <w:rPr>
          <w:rFonts w:ascii="Times New Roman" w:hAnsi="Times New Roman" w:cs="Times New Roman"/>
          <w:sz w:val="28"/>
          <w:szCs w:val="28"/>
        </w:rPr>
        <w:t>- оборудование контейнерной площадки согласно требованиям настоящих Правил;</w:t>
      </w:r>
    </w:p>
    <w:p w:rsidR="001F2A35" w:rsidRPr="00C54444" w:rsidRDefault="001F2A35" w:rsidP="001F2A35">
      <w:pPr>
        <w:pStyle w:val="ConsPlusNormal"/>
        <w:ind w:firstLine="540"/>
        <w:jc w:val="both"/>
        <w:rPr>
          <w:rFonts w:ascii="Times New Roman" w:hAnsi="Times New Roman" w:cs="Times New Roman"/>
          <w:sz w:val="28"/>
          <w:szCs w:val="28"/>
        </w:rPr>
      </w:pPr>
      <w:r w:rsidRPr="00C54444">
        <w:rPr>
          <w:rFonts w:ascii="Times New Roman" w:hAnsi="Times New Roman" w:cs="Times New Roman"/>
          <w:sz w:val="28"/>
          <w:szCs w:val="28"/>
        </w:rPr>
        <w:t>- заключение договора на транспортирование отходов (с учетом норм накопления) с организацией, имеющей лицензию на осуществление деятельности по сбору, транспортированию, обработке, утилизации, обезвреживанию, размещению отходов I-IV классов опасности. Условия договора (кратность вывоза, нормы накопления и т.д.) должны обеспечивать выполнение требований настоящих Правил.</w:t>
      </w:r>
    </w:p>
    <w:p w:rsidR="001F2A35" w:rsidRPr="00C54444" w:rsidRDefault="001F2A35" w:rsidP="001F2A35">
      <w:pPr>
        <w:pStyle w:val="ConsPlusNormal"/>
        <w:ind w:firstLine="540"/>
        <w:jc w:val="both"/>
        <w:rPr>
          <w:rFonts w:ascii="Times New Roman" w:hAnsi="Times New Roman" w:cs="Times New Roman"/>
          <w:sz w:val="28"/>
          <w:szCs w:val="28"/>
        </w:rPr>
      </w:pPr>
      <w:r w:rsidRPr="00C54444">
        <w:rPr>
          <w:rFonts w:ascii="Times New Roman" w:hAnsi="Times New Roman" w:cs="Times New Roman"/>
          <w:sz w:val="28"/>
          <w:szCs w:val="28"/>
        </w:rPr>
        <w:t>3.  Контейнерные площадки должны быть удалены от жилых домов, детских учреждений, спортивных площадок и от мест отдыха населения на расстояние не менее 20 м, но не более 100 м. Размер площадок должен быть рассчитан на установку необходимого числа контейнеров, но не более 5. При обособленном размещении площадки (вдали от проездов) необходимо предусматривать возможность удобного подъезда транспорта для очистки контейнеров и наличия разворотных площадок (12 м x 12 м). Размещать площадки необходимо вне зоны видимости с транзитных транспортных и пешеходных коммуникаций, в стороне от уличных фасадов зданий. Территорию площадки необходимо располагать в зоне затенения (прилегающей застройкой, навесами или посадками зеленых насаждений).</w:t>
      </w:r>
    </w:p>
    <w:p w:rsidR="001F2A35" w:rsidRPr="00C54444" w:rsidRDefault="001F2A35" w:rsidP="001F2A35">
      <w:pPr>
        <w:pStyle w:val="ConsPlusNormal"/>
        <w:ind w:firstLine="540"/>
        <w:jc w:val="both"/>
        <w:rPr>
          <w:rFonts w:ascii="Times New Roman" w:hAnsi="Times New Roman" w:cs="Times New Roman"/>
          <w:sz w:val="28"/>
          <w:szCs w:val="28"/>
        </w:rPr>
      </w:pPr>
      <w:r w:rsidRPr="00C54444">
        <w:rPr>
          <w:rFonts w:ascii="Times New Roman" w:hAnsi="Times New Roman" w:cs="Times New Roman"/>
          <w:sz w:val="28"/>
          <w:szCs w:val="28"/>
        </w:rPr>
        <w:lastRenderedPageBreak/>
        <w:t>4. Размер площадки на один контейнер необходимо принимать площадью 2-3 кв. м (с учетом размещения необходимого числа контейнеров). Количество мусорных контейнеров, а также объем контейнеров, устанавливаемых на контейнерных площадках, исчисляется из норм накопления отходов, численности населения, пользующегося мусоросборниками, сроков хранения отходов. Между контейнером и краем площадки размер прохода необходимо устанавливать не менее 1,0 м, между контейнерами - не менее 0,35 м.</w:t>
      </w:r>
    </w:p>
    <w:p w:rsidR="001F2A35" w:rsidRPr="00C54444" w:rsidRDefault="001F2A35" w:rsidP="001F2A35">
      <w:pPr>
        <w:pStyle w:val="ConsPlusNormal"/>
        <w:ind w:firstLine="540"/>
        <w:jc w:val="both"/>
        <w:rPr>
          <w:rFonts w:ascii="Times New Roman" w:hAnsi="Times New Roman" w:cs="Times New Roman"/>
          <w:sz w:val="28"/>
          <w:szCs w:val="28"/>
        </w:rPr>
      </w:pPr>
      <w:r w:rsidRPr="00C54444">
        <w:rPr>
          <w:rFonts w:ascii="Times New Roman" w:hAnsi="Times New Roman" w:cs="Times New Roman"/>
          <w:sz w:val="28"/>
          <w:szCs w:val="28"/>
        </w:rPr>
        <w:t>5. Обязательный перечень элементов благоустройства территории на контейнерной площадке включает: твердые виды покрытия (асфальтовое или бетонное), элементы сопряжения поверхности площадки с прилегающими территориями, ограждение с трех сторон.</w:t>
      </w:r>
    </w:p>
    <w:p w:rsidR="001F2A35" w:rsidRPr="00C54444" w:rsidRDefault="001F2A35" w:rsidP="001F2A35">
      <w:pPr>
        <w:pStyle w:val="ConsPlusNormal"/>
        <w:ind w:firstLine="540"/>
        <w:jc w:val="both"/>
        <w:rPr>
          <w:rFonts w:ascii="Times New Roman" w:hAnsi="Times New Roman" w:cs="Times New Roman"/>
          <w:sz w:val="28"/>
          <w:szCs w:val="28"/>
        </w:rPr>
      </w:pPr>
      <w:r w:rsidRPr="00C54444">
        <w:rPr>
          <w:rFonts w:ascii="Times New Roman" w:hAnsi="Times New Roman" w:cs="Times New Roman"/>
          <w:sz w:val="28"/>
          <w:szCs w:val="28"/>
        </w:rPr>
        <w:t>6. Покрытие площадки следует устанавливать аналогичным покрытию транспортных проездов. Уклон покрытия площадки необходимо принимать 5-10% в сторону проезжей части, чтобы не допускать застоя воды и скатывания контейнера.</w:t>
      </w:r>
    </w:p>
    <w:p w:rsidR="001F2A35" w:rsidRPr="00C54444" w:rsidRDefault="001F2A35" w:rsidP="001F2A35">
      <w:pPr>
        <w:pStyle w:val="ConsPlusNormal"/>
        <w:ind w:firstLine="540"/>
        <w:jc w:val="both"/>
        <w:rPr>
          <w:rFonts w:ascii="Times New Roman" w:hAnsi="Times New Roman" w:cs="Times New Roman"/>
          <w:sz w:val="28"/>
          <w:szCs w:val="28"/>
        </w:rPr>
      </w:pPr>
      <w:r w:rsidRPr="00C54444">
        <w:rPr>
          <w:rFonts w:ascii="Times New Roman" w:hAnsi="Times New Roman" w:cs="Times New Roman"/>
          <w:sz w:val="28"/>
          <w:szCs w:val="28"/>
        </w:rPr>
        <w:t>7. При строительстве площадки с прилегающим проездом проектирование необходимо осуществлять в одном уровне, без укладки бордюрного камня.</w:t>
      </w:r>
    </w:p>
    <w:p w:rsidR="001F2A35" w:rsidRPr="00C54444" w:rsidRDefault="001F2A35" w:rsidP="001F2A35">
      <w:pPr>
        <w:pStyle w:val="ConsPlusNormal"/>
        <w:ind w:firstLine="540"/>
        <w:jc w:val="both"/>
        <w:rPr>
          <w:rFonts w:ascii="Times New Roman" w:hAnsi="Times New Roman" w:cs="Times New Roman"/>
          <w:sz w:val="28"/>
          <w:szCs w:val="28"/>
        </w:rPr>
      </w:pPr>
      <w:r w:rsidRPr="00C54444">
        <w:rPr>
          <w:rFonts w:ascii="Times New Roman" w:hAnsi="Times New Roman" w:cs="Times New Roman"/>
          <w:sz w:val="28"/>
          <w:szCs w:val="28"/>
        </w:rPr>
        <w:t>8. Контейнерные площадки должны быть изолированы от окружающей среды ограждением из кирпича, профилированного листа или металлической сетки с ячейками не более 50 мм с трех сторон, высотой не менее 1,5 м, чтобы не допускать попадания мусора на прилегающую территорию.</w:t>
      </w:r>
    </w:p>
    <w:p w:rsidR="001F2A35" w:rsidRPr="00C54444" w:rsidRDefault="001F2A35" w:rsidP="001F2A35">
      <w:pPr>
        <w:pStyle w:val="ConsPlusNormal"/>
        <w:ind w:firstLine="540"/>
        <w:jc w:val="both"/>
        <w:rPr>
          <w:rFonts w:ascii="Times New Roman" w:hAnsi="Times New Roman" w:cs="Times New Roman"/>
          <w:sz w:val="28"/>
          <w:szCs w:val="28"/>
        </w:rPr>
      </w:pPr>
      <w:r w:rsidRPr="00C54444">
        <w:rPr>
          <w:rFonts w:ascii="Times New Roman" w:hAnsi="Times New Roman" w:cs="Times New Roman"/>
          <w:sz w:val="28"/>
          <w:szCs w:val="28"/>
        </w:rPr>
        <w:t>9. На контейнерной площадке размещается информация:</w:t>
      </w:r>
    </w:p>
    <w:p w:rsidR="001F2A35" w:rsidRPr="00C54444" w:rsidRDefault="001F2A35" w:rsidP="001F2A35">
      <w:pPr>
        <w:pStyle w:val="ConsPlusNormal"/>
        <w:ind w:firstLine="540"/>
        <w:jc w:val="both"/>
        <w:rPr>
          <w:rFonts w:ascii="Times New Roman" w:hAnsi="Times New Roman" w:cs="Times New Roman"/>
          <w:sz w:val="28"/>
          <w:szCs w:val="28"/>
        </w:rPr>
      </w:pPr>
      <w:r w:rsidRPr="00C54444">
        <w:rPr>
          <w:rFonts w:ascii="Times New Roman" w:hAnsi="Times New Roman" w:cs="Times New Roman"/>
          <w:sz w:val="28"/>
          <w:szCs w:val="28"/>
        </w:rPr>
        <w:t>- о владельце (обслуживающей организации) контейнерной площадки;</w:t>
      </w:r>
    </w:p>
    <w:p w:rsidR="001F2A35" w:rsidRPr="00C54444" w:rsidRDefault="001F2A35" w:rsidP="001F2A35">
      <w:pPr>
        <w:pStyle w:val="ConsPlusNormal"/>
        <w:ind w:firstLine="540"/>
        <w:jc w:val="both"/>
        <w:rPr>
          <w:rFonts w:ascii="Times New Roman" w:hAnsi="Times New Roman" w:cs="Times New Roman"/>
          <w:sz w:val="28"/>
          <w:szCs w:val="28"/>
        </w:rPr>
      </w:pPr>
      <w:r w:rsidRPr="00C54444">
        <w:rPr>
          <w:rFonts w:ascii="Times New Roman" w:hAnsi="Times New Roman" w:cs="Times New Roman"/>
          <w:sz w:val="28"/>
          <w:szCs w:val="28"/>
        </w:rPr>
        <w:t>- графике вывоза отходов;</w:t>
      </w:r>
    </w:p>
    <w:p w:rsidR="001F2A35" w:rsidRPr="00C54444" w:rsidRDefault="001F2A35" w:rsidP="001F2A35">
      <w:pPr>
        <w:pStyle w:val="ConsPlusNormal"/>
        <w:ind w:firstLine="540"/>
        <w:jc w:val="both"/>
        <w:rPr>
          <w:rFonts w:ascii="Times New Roman" w:hAnsi="Times New Roman" w:cs="Times New Roman"/>
          <w:sz w:val="28"/>
          <w:szCs w:val="28"/>
        </w:rPr>
      </w:pPr>
      <w:r w:rsidRPr="00C54444">
        <w:rPr>
          <w:rFonts w:ascii="Times New Roman" w:hAnsi="Times New Roman" w:cs="Times New Roman"/>
          <w:sz w:val="28"/>
          <w:szCs w:val="28"/>
        </w:rPr>
        <w:t>- наименовании обслуживаемых объектов;</w:t>
      </w:r>
    </w:p>
    <w:p w:rsidR="001F2A35" w:rsidRPr="00C54444" w:rsidRDefault="001F2A35" w:rsidP="001F2A35">
      <w:pPr>
        <w:pStyle w:val="ConsPlusNormal"/>
        <w:ind w:firstLine="540"/>
        <w:jc w:val="both"/>
        <w:rPr>
          <w:rFonts w:ascii="Times New Roman" w:hAnsi="Times New Roman" w:cs="Times New Roman"/>
          <w:sz w:val="28"/>
          <w:szCs w:val="28"/>
        </w:rPr>
      </w:pPr>
      <w:r w:rsidRPr="00C54444">
        <w:rPr>
          <w:rFonts w:ascii="Times New Roman" w:hAnsi="Times New Roman" w:cs="Times New Roman"/>
          <w:sz w:val="28"/>
          <w:szCs w:val="28"/>
        </w:rPr>
        <w:t>- наименовании организации, осуществляющей вывоз отходов;</w:t>
      </w:r>
    </w:p>
    <w:p w:rsidR="001F2A35" w:rsidRPr="00C54444" w:rsidRDefault="001F2A35" w:rsidP="001F2A35">
      <w:pPr>
        <w:pStyle w:val="ConsPlusNormal"/>
        <w:ind w:firstLine="540"/>
        <w:jc w:val="both"/>
        <w:rPr>
          <w:rFonts w:ascii="Times New Roman" w:hAnsi="Times New Roman" w:cs="Times New Roman"/>
          <w:sz w:val="28"/>
          <w:szCs w:val="28"/>
        </w:rPr>
      </w:pPr>
      <w:r w:rsidRPr="00C54444">
        <w:rPr>
          <w:rFonts w:ascii="Times New Roman" w:hAnsi="Times New Roman" w:cs="Times New Roman"/>
          <w:sz w:val="28"/>
          <w:szCs w:val="28"/>
        </w:rPr>
        <w:t>- телефонах организаций, осуществляющих контроль за вывозом отходов и содержанием контейнерной площадки.</w:t>
      </w:r>
    </w:p>
    <w:p w:rsidR="001F2A35" w:rsidRPr="00C54444" w:rsidRDefault="001F2A35" w:rsidP="001F2A35">
      <w:pPr>
        <w:pStyle w:val="ConsPlusNormal"/>
        <w:ind w:firstLine="540"/>
        <w:jc w:val="both"/>
        <w:rPr>
          <w:rFonts w:ascii="Times New Roman" w:hAnsi="Times New Roman" w:cs="Times New Roman"/>
          <w:sz w:val="28"/>
          <w:szCs w:val="28"/>
        </w:rPr>
      </w:pPr>
      <w:r w:rsidRPr="00C54444">
        <w:rPr>
          <w:rFonts w:ascii="Times New Roman" w:hAnsi="Times New Roman" w:cs="Times New Roman"/>
          <w:sz w:val="28"/>
          <w:szCs w:val="28"/>
        </w:rPr>
        <w:t>10. Осветительное оборудование должно быть установлено в режиме освещения прилегающей территории с высотой опор не менее 3 м.</w:t>
      </w:r>
    </w:p>
    <w:p w:rsidR="001F2A35" w:rsidRPr="00C54444" w:rsidRDefault="001F2A35" w:rsidP="001F2A35">
      <w:pPr>
        <w:pStyle w:val="ConsPlusNormal"/>
        <w:ind w:firstLine="540"/>
        <w:jc w:val="both"/>
        <w:rPr>
          <w:rFonts w:ascii="Times New Roman" w:hAnsi="Times New Roman" w:cs="Times New Roman"/>
          <w:sz w:val="28"/>
          <w:szCs w:val="28"/>
        </w:rPr>
      </w:pPr>
      <w:r w:rsidRPr="00C54444">
        <w:rPr>
          <w:rFonts w:ascii="Times New Roman" w:hAnsi="Times New Roman" w:cs="Times New Roman"/>
          <w:sz w:val="28"/>
          <w:szCs w:val="28"/>
        </w:rPr>
        <w:t xml:space="preserve">11. Озеленение производится деревьями с высокой степенью </w:t>
      </w:r>
      <w:proofErr w:type="spellStart"/>
      <w:r w:rsidRPr="00C54444">
        <w:rPr>
          <w:rFonts w:ascii="Times New Roman" w:hAnsi="Times New Roman" w:cs="Times New Roman"/>
          <w:sz w:val="28"/>
          <w:szCs w:val="28"/>
        </w:rPr>
        <w:t>фитонцидности</w:t>
      </w:r>
      <w:proofErr w:type="spellEnd"/>
      <w:r w:rsidRPr="00C54444">
        <w:rPr>
          <w:rFonts w:ascii="Times New Roman" w:hAnsi="Times New Roman" w:cs="Times New Roman"/>
          <w:sz w:val="28"/>
          <w:szCs w:val="28"/>
        </w:rPr>
        <w:t xml:space="preserve">, густой и плотной кроной. Высота свободного пространства над уровнем покрытия площадки до кроны должна быть предусмотрена не менее 3,0 м. Допускается для визуальной изоляции площадок применение декоративных стенок, трельяжей или </w:t>
      </w:r>
      <w:proofErr w:type="spellStart"/>
      <w:r w:rsidRPr="00C54444">
        <w:rPr>
          <w:rFonts w:ascii="Times New Roman" w:hAnsi="Times New Roman" w:cs="Times New Roman"/>
          <w:sz w:val="28"/>
          <w:szCs w:val="28"/>
        </w:rPr>
        <w:t>периметральной</w:t>
      </w:r>
      <w:proofErr w:type="spellEnd"/>
      <w:r w:rsidRPr="00C54444">
        <w:rPr>
          <w:rFonts w:ascii="Times New Roman" w:hAnsi="Times New Roman" w:cs="Times New Roman"/>
          <w:sz w:val="28"/>
          <w:szCs w:val="28"/>
        </w:rPr>
        <w:t xml:space="preserve"> живой изгороди в виде высоких кустарников без плодов и ягод.</w:t>
      </w:r>
    </w:p>
    <w:p w:rsidR="001F2A35" w:rsidRPr="0032123C" w:rsidRDefault="001F2A35" w:rsidP="001F2A35">
      <w:pPr>
        <w:pStyle w:val="ConsPlusNormal"/>
        <w:ind w:firstLine="540"/>
        <w:jc w:val="both"/>
        <w:rPr>
          <w:rFonts w:ascii="Times New Roman" w:hAnsi="Times New Roman" w:cs="Times New Roman"/>
          <w:sz w:val="28"/>
          <w:szCs w:val="28"/>
        </w:rPr>
      </w:pPr>
      <w:r w:rsidRPr="00C54444">
        <w:rPr>
          <w:rFonts w:ascii="Times New Roman" w:hAnsi="Times New Roman" w:cs="Times New Roman"/>
          <w:sz w:val="28"/>
          <w:szCs w:val="28"/>
        </w:rPr>
        <w:t>12. Ответственность за обустройство и содержание контейнерной площадки несет владелец».</w:t>
      </w:r>
    </w:p>
    <w:p w:rsidR="00241469" w:rsidRPr="00241469" w:rsidRDefault="00241469" w:rsidP="00AC74BD">
      <w:pPr>
        <w:autoSpaceDE w:val="0"/>
        <w:autoSpaceDN w:val="0"/>
        <w:adjustRightInd w:val="0"/>
        <w:spacing w:line="240" w:lineRule="auto"/>
        <w:ind w:firstLine="540"/>
        <w:jc w:val="both"/>
        <w:outlineLvl w:val="3"/>
        <w:rPr>
          <w:rFonts w:ascii="Times New Roman" w:hAnsi="Times New Roman" w:cs="Times New Roman"/>
          <w:sz w:val="28"/>
          <w:szCs w:val="28"/>
        </w:rPr>
      </w:pPr>
    </w:p>
    <w:p w:rsidR="00241469" w:rsidRPr="00241469" w:rsidRDefault="009C68F1"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hAnsi="Times New Roman" w:cs="Times New Roman"/>
          <w:b/>
          <w:sz w:val="28"/>
          <w:szCs w:val="28"/>
        </w:rPr>
        <w:t>Статья 26</w:t>
      </w:r>
      <w:r w:rsidR="00241469" w:rsidRPr="00241469">
        <w:rPr>
          <w:rFonts w:ascii="Times New Roman" w:hAnsi="Times New Roman" w:cs="Times New Roman"/>
          <w:b/>
          <w:sz w:val="28"/>
          <w:szCs w:val="28"/>
        </w:rPr>
        <w:t>. Площадки для выгула собак</w:t>
      </w:r>
      <w:r w:rsidR="00241469" w:rsidRPr="00241469">
        <w:rPr>
          <w:rFonts w:ascii="Times New Roman" w:hAnsi="Times New Roman" w:cs="Times New Roman"/>
          <w:sz w:val="28"/>
          <w:szCs w:val="28"/>
        </w:rPr>
        <w:t xml:space="preserve"> </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1. Площадки для выгула собак  размещают на территориях общего пользования микрорайона и жилого района, свободных от зеленых насаждений,  общегородских магистралей 1-го класса, под линиями </w:t>
      </w:r>
      <w:r w:rsidRPr="00241469">
        <w:rPr>
          <w:rFonts w:ascii="Times New Roman" w:hAnsi="Times New Roman" w:cs="Times New Roman"/>
          <w:sz w:val="28"/>
          <w:szCs w:val="28"/>
        </w:rPr>
        <w:lastRenderedPageBreak/>
        <w:t>электропередач с напряжением не более 110 кВт, за пределами санитарной зоны источников водоснабжения первого и второго поясов. Размещение площадки на территориях природного комплекса необходимо согласовывать с органами природопользования и охраны окружающей среды.</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2. Размеры площадок для выгула собак, размещаемые на территориях жилого назначения принимают 400 - 600 кв. м, на прочих территориях - до 800 кв. м, в условиях сложившейся застройки может принимать уменьшенный размер площадок, исходя из имеющихся территориальных возможностей. Доступность площадок  желательно обеспечивать не более 400 м. На территории и микрорайонов с плотной жилой застройкой - не более 600 м. Расстояние от границы площадки до окон жилых и общественных зданий  принимают не менее 25 м, а до участков детских учреждений, школ, детских, спортивных площадок, площадок отдыха - не менее 40 м.</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3. Перечень элементов благоустройства на территории площадки для выгула собак включает: различные виды покрытия, ограждение, скамья (как минимум), урна (как минимум), осветительное и информационное оборудование. Рекомендуется предусматривать </w:t>
      </w:r>
      <w:proofErr w:type="spellStart"/>
      <w:r w:rsidRPr="00241469">
        <w:rPr>
          <w:rFonts w:ascii="Times New Roman" w:hAnsi="Times New Roman" w:cs="Times New Roman"/>
          <w:sz w:val="28"/>
          <w:szCs w:val="28"/>
        </w:rPr>
        <w:t>периметральное</w:t>
      </w:r>
      <w:proofErr w:type="spellEnd"/>
      <w:r w:rsidRPr="00241469">
        <w:rPr>
          <w:rFonts w:ascii="Times New Roman" w:hAnsi="Times New Roman" w:cs="Times New Roman"/>
          <w:sz w:val="28"/>
          <w:szCs w:val="28"/>
        </w:rPr>
        <w:t xml:space="preserve"> озеленение.</w:t>
      </w:r>
    </w:p>
    <w:p w:rsidR="000806C5" w:rsidRPr="000806C5" w:rsidRDefault="00241469" w:rsidP="000806C5">
      <w:pPr>
        <w:pStyle w:val="11"/>
        <w:ind w:left="0" w:firstLine="567"/>
        <w:contextualSpacing/>
        <w:jc w:val="both"/>
        <w:rPr>
          <w:sz w:val="28"/>
          <w:szCs w:val="28"/>
        </w:rPr>
      </w:pPr>
      <w:r w:rsidRPr="00241469">
        <w:rPr>
          <w:sz w:val="28"/>
          <w:szCs w:val="28"/>
        </w:rPr>
        <w:t xml:space="preserve">4. </w:t>
      </w:r>
      <w:r w:rsidR="000806C5" w:rsidRPr="000806C5">
        <w:rPr>
          <w:sz w:val="28"/>
          <w:szCs w:val="28"/>
        </w:rPr>
        <w:t>площадка должна иметь выровненную поверхность, обеспечивающую хороший дренаж, не травмирующую конечности животного. Вид покрытия площадки - газон с плотной и низкой растительностью из злаковых трав высотой травяного покрова 3-</w:t>
      </w:r>
      <w:smartTag w:uri="urn:schemas-microsoft-com:office:smarttags" w:element="metricconverter">
        <w:smartTagPr>
          <w:attr w:name="ProductID" w:val="5 сантиметров"/>
        </w:smartTagPr>
        <w:r w:rsidR="000806C5" w:rsidRPr="000806C5">
          <w:rPr>
            <w:sz w:val="28"/>
            <w:szCs w:val="28"/>
          </w:rPr>
          <w:t>5 сантиметров</w:t>
        </w:r>
      </w:smartTag>
      <w:r w:rsidR="000806C5" w:rsidRPr="000806C5">
        <w:rPr>
          <w:sz w:val="28"/>
          <w:szCs w:val="28"/>
        </w:rPr>
        <w:t xml:space="preserve"> или гравийно-песчаное покрытие, удобное для регулярной уборки и обновления. Поверхность части площадки, предназначенной для владельцев животных, а также подходы к площадке должны оснащаться твердым или комбинированным покрытием;</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5. Ограждение площадки, как правило, следует выполнять из легкой металлической сетки высотой не менее 1,5 м. При этом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6. На территории площадки необходимо  </w:t>
      </w:r>
      <w:proofErr w:type="spellStart"/>
      <w:r w:rsidRPr="00241469">
        <w:rPr>
          <w:rFonts w:ascii="Times New Roman" w:hAnsi="Times New Roman" w:cs="Times New Roman"/>
          <w:sz w:val="28"/>
          <w:szCs w:val="28"/>
        </w:rPr>
        <w:t>предусматреть</w:t>
      </w:r>
      <w:proofErr w:type="spellEnd"/>
      <w:r w:rsidRPr="00241469">
        <w:rPr>
          <w:rFonts w:ascii="Times New Roman" w:hAnsi="Times New Roman" w:cs="Times New Roman"/>
          <w:sz w:val="28"/>
          <w:szCs w:val="28"/>
        </w:rPr>
        <w:t xml:space="preserve"> информационный стенд с правилами пользования площадкой.</w:t>
      </w:r>
    </w:p>
    <w:p w:rsid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7. Озеленение проектируют из </w:t>
      </w:r>
      <w:proofErr w:type="spellStart"/>
      <w:r w:rsidRPr="00241469">
        <w:rPr>
          <w:rFonts w:ascii="Times New Roman" w:hAnsi="Times New Roman" w:cs="Times New Roman"/>
          <w:sz w:val="28"/>
          <w:szCs w:val="28"/>
        </w:rPr>
        <w:t>периметральных</w:t>
      </w:r>
      <w:proofErr w:type="spellEnd"/>
      <w:r w:rsidRPr="00241469">
        <w:rPr>
          <w:rFonts w:ascii="Times New Roman" w:hAnsi="Times New Roman" w:cs="Times New Roman"/>
          <w:sz w:val="28"/>
          <w:szCs w:val="28"/>
        </w:rPr>
        <w:t xml:space="preserve"> плотных посадок высокого кустарника в виде живой изгороди или вертикального озеленения.</w:t>
      </w:r>
    </w:p>
    <w:p w:rsidR="00DD4260" w:rsidRPr="00DB5974" w:rsidRDefault="00DD4260" w:rsidP="001251AA">
      <w:pPr>
        <w:pStyle w:val="11"/>
        <w:numPr>
          <w:ilvl w:val="0"/>
          <w:numId w:val="13"/>
        </w:numPr>
        <w:tabs>
          <w:tab w:val="left" w:pos="993"/>
        </w:tabs>
        <w:ind w:left="0" w:firstLine="567"/>
        <w:contextualSpacing/>
        <w:jc w:val="both"/>
        <w:rPr>
          <w:sz w:val="28"/>
          <w:szCs w:val="28"/>
        </w:rPr>
      </w:pPr>
      <w:r w:rsidRPr="00DB5974">
        <w:rPr>
          <w:sz w:val="28"/>
          <w:szCs w:val="28"/>
        </w:rPr>
        <w:t>обслуживание и эксплуатация площадки для выгула животных осуществляются собственными силами организации, в ведении которой находится площадка, либо подрядной организацией по договору, подбор (уборка) экскрементов животных осуществляется собственными силами владельцев животных;</w:t>
      </w:r>
    </w:p>
    <w:p w:rsidR="00DD4260" w:rsidRPr="00DB5974" w:rsidRDefault="00DD4260" w:rsidP="001251AA">
      <w:pPr>
        <w:pStyle w:val="11"/>
        <w:numPr>
          <w:ilvl w:val="0"/>
          <w:numId w:val="13"/>
        </w:numPr>
        <w:tabs>
          <w:tab w:val="left" w:pos="851"/>
        </w:tabs>
        <w:ind w:left="0" w:firstLine="567"/>
        <w:contextualSpacing/>
        <w:jc w:val="both"/>
        <w:rPr>
          <w:sz w:val="28"/>
          <w:szCs w:val="28"/>
        </w:rPr>
      </w:pPr>
      <w:r w:rsidRPr="00DB5974">
        <w:rPr>
          <w:sz w:val="28"/>
          <w:szCs w:val="28"/>
        </w:rPr>
        <w:t>дезинфекцию площадок проводят организации, имеющие лицензию на право занятия данным видом деятельности, по договорам с эксплуатирующей организацией.</w:t>
      </w:r>
    </w:p>
    <w:p w:rsidR="00DD4260" w:rsidRDefault="00DD4260"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p>
    <w:p w:rsidR="00241469" w:rsidRPr="00241469" w:rsidRDefault="009C68F1"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hAnsi="Times New Roman" w:cs="Times New Roman"/>
          <w:b/>
          <w:sz w:val="28"/>
          <w:szCs w:val="28"/>
        </w:rPr>
        <w:t>Статья 27</w:t>
      </w:r>
      <w:r w:rsidR="00241469" w:rsidRPr="00241469">
        <w:rPr>
          <w:rFonts w:ascii="Times New Roman" w:hAnsi="Times New Roman" w:cs="Times New Roman"/>
          <w:b/>
          <w:sz w:val="28"/>
          <w:szCs w:val="28"/>
        </w:rPr>
        <w:t>. Площадки для дрессировки собак</w:t>
      </w:r>
      <w:r w:rsidR="00241469" w:rsidRPr="00241469">
        <w:rPr>
          <w:rFonts w:ascii="Times New Roman" w:hAnsi="Times New Roman" w:cs="Times New Roman"/>
          <w:sz w:val="28"/>
          <w:szCs w:val="28"/>
        </w:rPr>
        <w:t xml:space="preserve"> </w:t>
      </w:r>
    </w:p>
    <w:p w:rsidR="00A617F0" w:rsidRPr="00A617F0" w:rsidRDefault="00A617F0" w:rsidP="001251AA">
      <w:pPr>
        <w:pStyle w:val="11"/>
        <w:numPr>
          <w:ilvl w:val="0"/>
          <w:numId w:val="15"/>
        </w:numPr>
        <w:tabs>
          <w:tab w:val="left" w:pos="993"/>
        </w:tabs>
        <w:ind w:left="0" w:firstLine="567"/>
        <w:contextualSpacing/>
        <w:jc w:val="both"/>
        <w:rPr>
          <w:sz w:val="28"/>
          <w:szCs w:val="28"/>
        </w:rPr>
      </w:pPr>
      <w:r w:rsidRPr="00A617F0">
        <w:rPr>
          <w:sz w:val="28"/>
          <w:szCs w:val="28"/>
        </w:rPr>
        <w:t xml:space="preserve">площадки для дрессировки животных размещаются на территории смешанной застройки, рекреационных территориях общего пользования, на резервных и неосвоенных участках, в полосе отчуждения железных дорог, </w:t>
      </w:r>
      <w:r w:rsidRPr="00A617F0">
        <w:rPr>
          <w:sz w:val="28"/>
          <w:szCs w:val="28"/>
        </w:rPr>
        <w:lastRenderedPageBreak/>
        <w:t>скоростных автомагистралей, в охранной зоне линий электропередач с напряжением не более 110 кВт, за пределами санитарной зоны источников водоснабжения первого и второго поясов;</w:t>
      </w:r>
    </w:p>
    <w:p w:rsidR="00A617F0" w:rsidRPr="00A617F0" w:rsidRDefault="00A617F0" w:rsidP="001251AA">
      <w:pPr>
        <w:pStyle w:val="11"/>
        <w:numPr>
          <w:ilvl w:val="0"/>
          <w:numId w:val="15"/>
        </w:numPr>
        <w:tabs>
          <w:tab w:val="left" w:pos="993"/>
        </w:tabs>
        <w:ind w:left="0" w:firstLine="567"/>
        <w:contextualSpacing/>
        <w:jc w:val="both"/>
        <w:rPr>
          <w:sz w:val="28"/>
          <w:szCs w:val="28"/>
        </w:rPr>
      </w:pPr>
      <w:r w:rsidRPr="00A617F0">
        <w:rPr>
          <w:sz w:val="28"/>
          <w:szCs w:val="28"/>
        </w:rPr>
        <w:t xml:space="preserve">площадку для дрессировки животных требуется обустраивать на территории площадью не менее 200 </w:t>
      </w:r>
      <w:proofErr w:type="spellStart"/>
      <w:r w:rsidRPr="00A617F0">
        <w:rPr>
          <w:sz w:val="28"/>
          <w:szCs w:val="28"/>
        </w:rPr>
        <w:t>кв.м</w:t>
      </w:r>
      <w:proofErr w:type="spellEnd"/>
      <w:r w:rsidRPr="00A617F0">
        <w:rPr>
          <w:sz w:val="28"/>
          <w:szCs w:val="28"/>
        </w:rPr>
        <w:t>. Конфигурация площадки может быть произвольной в зависимости от территориальных возможностей;</w:t>
      </w:r>
    </w:p>
    <w:p w:rsidR="00A617F0" w:rsidRPr="00A617F0" w:rsidRDefault="00A617F0" w:rsidP="001251AA">
      <w:pPr>
        <w:pStyle w:val="11"/>
        <w:numPr>
          <w:ilvl w:val="0"/>
          <w:numId w:val="15"/>
        </w:numPr>
        <w:tabs>
          <w:tab w:val="left" w:pos="993"/>
        </w:tabs>
        <w:ind w:left="0" w:firstLine="567"/>
        <w:contextualSpacing/>
        <w:jc w:val="both"/>
        <w:rPr>
          <w:sz w:val="28"/>
          <w:szCs w:val="28"/>
        </w:rPr>
      </w:pPr>
      <w:r w:rsidRPr="00A617F0">
        <w:rPr>
          <w:sz w:val="28"/>
          <w:szCs w:val="28"/>
        </w:rPr>
        <w:t xml:space="preserve">площадку для дрессировки животных требуется устанавливать на расстоянии не менее </w:t>
      </w:r>
      <w:smartTag w:uri="urn:schemas-microsoft-com:office:smarttags" w:element="metricconverter">
        <w:smartTagPr>
          <w:attr w:name="ProductID" w:val="150 метров"/>
        </w:smartTagPr>
        <w:r w:rsidRPr="00A617F0">
          <w:rPr>
            <w:sz w:val="28"/>
            <w:szCs w:val="28"/>
          </w:rPr>
          <w:t>150 метров</w:t>
        </w:r>
      </w:smartTag>
      <w:r w:rsidRPr="00A617F0">
        <w:rPr>
          <w:sz w:val="28"/>
          <w:szCs w:val="28"/>
        </w:rPr>
        <w:t xml:space="preserve"> до окон жилых зданий, границ территорий детских дошкольных учреждений, школ; </w:t>
      </w:r>
    </w:p>
    <w:p w:rsidR="00A617F0" w:rsidRPr="00A617F0" w:rsidRDefault="00A617F0" w:rsidP="001251AA">
      <w:pPr>
        <w:pStyle w:val="11"/>
        <w:numPr>
          <w:ilvl w:val="0"/>
          <w:numId w:val="15"/>
        </w:numPr>
        <w:tabs>
          <w:tab w:val="left" w:pos="993"/>
        </w:tabs>
        <w:ind w:left="0" w:firstLine="567"/>
        <w:contextualSpacing/>
        <w:jc w:val="both"/>
        <w:rPr>
          <w:sz w:val="28"/>
          <w:szCs w:val="28"/>
        </w:rPr>
      </w:pPr>
      <w:r w:rsidRPr="00A617F0">
        <w:rPr>
          <w:sz w:val="28"/>
          <w:szCs w:val="28"/>
        </w:rPr>
        <w:t xml:space="preserve">площадки должны иметь решетчатое или сетчатое ограждение высотой не менее </w:t>
      </w:r>
      <w:smartTag w:uri="urn:schemas-microsoft-com:office:smarttags" w:element="metricconverter">
        <w:smartTagPr>
          <w:attr w:name="ProductID" w:val="1,5 метра"/>
        </w:smartTagPr>
        <w:r w:rsidRPr="00A617F0">
          <w:rPr>
            <w:sz w:val="28"/>
            <w:szCs w:val="28"/>
          </w:rPr>
          <w:t>1,5 метра</w:t>
        </w:r>
      </w:smartTag>
      <w:r w:rsidRPr="00A617F0">
        <w:rPr>
          <w:sz w:val="28"/>
          <w:szCs w:val="28"/>
        </w:rPr>
        <w:t xml:space="preserve"> и не более </w:t>
      </w:r>
      <w:smartTag w:uri="urn:schemas-microsoft-com:office:smarttags" w:element="metricconverter">
        <w:smartTagPr>
          <w:attr w:name="ProductID" w:val="2 метров"/>
        </w:smartTagPr>
        <w:r w:rsidRPr="00A617F0">
          <w:rPr>
            <w:sz w:val="28"/>
            <w:szCs w:val="28"/>
          </w:rPr>
          <w:t>2 метров</w:t>
        </w:r>
      </w:smartTag>
      <w:r w:rsidRPr="00A617F0">
        <w:rPr>
          <w:sz w:val="28"/>
          <w:szCs w:val="28"/>
        </w:rPr>
        <w:t xml:space="preserve">. С внешней стороны площадки могут ограждаться плотными посадками деревьев и кустарников. Расстояние между элементами и секциями забора, его нижним краем и землей не должно позволять животному покинуть площадку или причинить себе травму. Конструкция ограждения по верхней кромке должна исключать вертикальные </w:t>
      </w:r>
      <w:proofErr w:type="spellStart"/>
      <w:r w:rsidRPr="00A617F0">
        <w:rPr>
          <w:sz w:val="28"/>
          <w:szCs w:val="28"/>
        </w:rPr>
        <w:t>травмоопасные</w:t>
      </w:r>
      <w:proofErr w:type="spellEnd"/>
      <w:r w:rsidRPr="00A617F0">
        <w:rPr>
          <w:sz w:val="28"/>
          <w:szCs w:val="28"/>
        </w:rPr>
        <w:t xml:space="preserve"> элементы (декоративные пики, выступающую арматуру, трубы, прутки);</w:t>
      </w:r>
    </w:p>
    <w:p w:rsidR="00A617F0" w:rsidRPr="00A617F0" w:rsidRDefault="00A617F0" w:rsidP="001251AA">
      <w:pPr>
        <w:pStyle w:val="11"/>
        <w:numPr>
          <w:ilvl w:val="0"/>
          <w:numId w:val="15"/>
        </w:numPr>
        <w:tabs>
          <w:tab w:val="left" w:pos="993"/>
        </w:tabs>
        <w:ind w:left="0" w:firstLine="567"/>
        <w:contextualSpacing/>
        <w:jc w:val="both"/>
        <w:rPr>
          <w:sz w:val="28"/>
          <w:szCs w:val="28"/>
        </w:rPr>
      </w:pPr>
      <w:r w:rsidRPr="00A617F0">
        <w:rPr>
          <w:sz w:val="28"/>
          <w:szCs w:val="28"/>
        </w:rPr>
        <w:t xml:space="preserve">на территории площадки для дрессировки животных устанавливаются скамьи, урны, стенд с информацией о балансодержателе объекта, назначении площадки, правилами пользования площадкой, номеров телефонов, для того чтобы иметь возможность вызвать аварийно-спасательную службу, скорую помощь и сообщить о наличии пострадавших, а также информации о том, что запрещается осуществлять на площадке; </w:t>
      </w:r>
    </w:p>
    <w:p w:rsidR="00A617F0" w:rsidRPr="00A617F0" w:rsidRDefault="00A617F0" w:rsidP="001251AA">
      <w:pPr>
        <w:pStyle w:val="11"/>
        <w:numPr>
          <w:ilvl w:val="0"/>
          <w:numId w:val="15"/>
        </w:numPr>
        <w:tabs>
          <w:tab w:val="left" w:pos="993"/>
        </w:tabs>
        <w:ind w:left="0" w:firstLine="567"/>
        <w:contextualSpacing/>
        <w:jc w:val="both"/>
        <w:rPr>
          <w:sz w:val="28"/>
          <w:szCs w:val="28"/>
        </w:rPr>
      </w:pPr>
      <w:r w:rsidRPr="00A617F0">
        <w:rPr>
          <w:sz w:val="28"/>
          <w:szCs w:val="28"/>
        </w:rPr>
        <w:t xml:space="preserve">площадки для дрессировки животных оборудуются учебными, тренировочными и (или) спортивными снарядами, навесом от дождя, а также утепленной бытовкой (без фундамента) для инструкторов и хранения необходимого в дрессировочной работе инвентаря и оборудования; </w:t>
      </w:r>
    </w:p>
    <w:p w:rsidR="00A617F0" w:rsidRPr="00A617F0" w:rsidRDefault="00A617F0" w:rsidP="001251AA">
      <w:pPr>
        <w:pStyle w:val="11"/>
        <w:numPr>
          <w:ilvl w:val="0"/>
          <w:numId w:val="15"/>
        </w:numPr>
        <w:tabs>
          <w:tab w:val="left" w:pos="993"/>
        </w:tabs>
        <w:ind w:left="0" w:firstLine="567"/>
        <w:contextualSpacing/>
        <w:jc w:val="both"/>
        <w:rPr>
          <w:sz w:val="28"/>
          <w:szCs w:val="28"/>
        </w:rPr>
      </w:pPr>
      <w:r w:rsidRPr="00A617F0">
        <w:rPr>
          <w:sz w:val="28"/>
          <w:szCs w:val="28"/>
        </w:rPr>
        <w:t>площадка должна иметь выровненную поверхность, обеспечивающую хороший дренаж, не травмирующую конечности животного. Вид покрытия площадки - песчаное или гравийно-песчаное, удобное для регулярной уборки и обновления. Поверхность части площадки, предназначенной для владельцев животных, а также подходы к площадке должны оснащаться твердым или комбинированным покрытием;</w:t>
      </w:r>
    </w:p>
    <w:p w:rsidR="00A617F0" w:rsidRPr="00A617F0" w:rsidRDefault="00A617F0" w:rsidP="001251AA">
      <w:pPr>
        <w:pStyle w:val="11"/>
        <w:numPr>
          <w:ilvl w:val="0"/>
          <w:numId w:val="15"/>
        </w:numPr>
        <w:tabs>
          <w:tab w:val="left" w:pos="993"/>
        </w:tabs>
        <w:ind w:left="0" w:firstLine="567"/>
        <w:contextualSpacing/>
        <w:jc w:val="both"/>
        <w:rPr>
          <w:sz w:val="28"/>
          <w:szCs w:val="28"/>
        </w:rPr>
      </w:pPr>
      <w:r w:rsidRPr="00A617F0">
        <w:rPr>
          <w:sz w:val="28"/>
          <w:szCs w:val="28"/>
        </w:rPr>
        <w:t>песчаное покрытие таких площадок требуется менять не реже одного раза в год;</w:t>
      </w:r>
    </w:p>
    <w:p w:rsidR="00A617F0" w:rsidRPr="00A617F0" w:rsidRDefault="00A617F0" w:rsidP="001251AA">
      <w:pPr>
        <w:pStyle w:val="11"/>
        <w:numPr>
          <w:ilvl w:val="0"/>
          <w:numId w:val="15"/>
        </w:numPr>
        <w:tabs>
          <w:tab w:val="left" w:pos="993"/>
        </w:tabs>
        <w:ind w:left="0" w:firstLine="567"/>
        <w:contextualSpacing/>
        <w:jc w:val="both"/>
        <w:rPr>
          <w:sz w:val="28"/>
          <w:szCs w:val="28"/>
        </w:rPr>
      </w:pPr>
      <w:r w:rsidRPr="00A617F0">
        <w:rPr>
          <w:sz w:val="28"/>
          <w:szCs w:val="28"/>
        </w:rPr>
        <w:t xml:space="preserve">обслуживание и эксплуатация площадки для дрессировки животных осуществляются собственными силами организации, в ведении которой находится площадка, либо подрядной организацией по договору, подбор (уборка) экскрементов животных осуществляется собственными силами владельцев животных; </w:t>
      </w:r>
    </w:p>
    <w:p w:rsidR="00A617F0" w:rsidRPr="00A617F0" w:rsidRDefault="00A617F0" w:rsidP="001251AA">
      <w:pPr>
        <w:pStyle w:val="11"/>
        <w:numPr>
          <w:ilvl w:val="0"/>
          <w:numId w:val="15"/>
        </w:numPr>
        <w:tabs>
          <w:tab w:val="left" w:pos="993"/>
        </w:tabs>
        <w:ind w:left="0" w:firstLine="567"/>
        <w:contextualSpacing/>
        <w:jc w:val="both"/>
        <w:rPr>
          <w:sz w:val="28"/>
          <w:szCs w:val="28"/>
        </w:rPr>
      </w:pPr>
      <w:r w:rsidRPr="00A617F0">
        <w:rPr>
          <w:sz w:val="28"/>
          <w:szCs w:val="28"/>
        </w:rPr>
        <w:t xml:space="preserve"> дезинфекцию площадок проводят организации, имеющие лицензию на право занятия данным видом деятельности, по договорам с эксплуатирующей организацией;</w:t>
      </w:r>
    </w:p>
    <w:p w:rsidR="00A617F0" w:rsidRPr="00A617F0" w:rsidRDefault="00A617F0" w:rsidP="001251AA">
      <w:pPr>
        <w:pStyle w:val="11"/>
        <w:numPr>
          <w:ilvl w:val="0"/>
          <w:numId w:val="15"/>
        </w:numPr>
        <w:tabs>
          <w:tab w:val="left" w:pos="993"/>
        </w:tabs>
        <w:ind w:left="0" w:firstLine="567"/>
        <w:contextualSpacing/>
        <w:jc w:val="both"/>
        <w:rPr>
          <w:sz w:val="28"/>
          <w:szCs w:val="28"/>
        </w:rPr>
      </w:pPr>
      <w:r w:rsidRPr="00A617F0">
        <w:rPr>
          <w:sz w:val="28"/>
          <w:szCs w:val="28"/>
        </w:rPr>
        <w:lastRenderedPageBreak/>
        <w:t xml:space="preserve"> при проведении ремонтных работ, площадки для выгула и дрессировки животных должны быть изолированы от мест ведения работ и складирования строительных материалов;</w:t>
      </w:r>
    </w:p>
    <w:p w:rsidR="00A617F0" w:rsidRDefault="00A617F0" w:rsidP="00A617F0">
      <w:p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hAnsi="Times New Roman" w:cs="Times New Roman"/>
          <w:sz w:val="28"/>
          <w:szCs w:val="28"/>
        </w:rPr>
        <w:t>12)</w:t>
      </w:r>
      <w:r w:rsidRPr="00A617F0">
        <w:rPr>
          <w:rFonts w:ascii="Times New Roman" w:hAnsi="Times New Roman" w:cs="Times New Roman"/>
          <w:sz w:val="28"/>
          <w:szCs w:val="28"/>
        </w:rPr>
        <w:t xml:space="preserve"> владельцы животных обеспечивают осуществление подбора (уборку) экскрементов принадлежащих им животных за счет собственных сил и средств</w:t>
      </w:r>
      <w:r>
        <w:rPr>
          <w:rFonts w:ascii="Times New Roman" w:hAnsi="Times New Roman" w:cs="Times New Roman"/>
          <w:sz w:val="28"/>
          <w:szCs w:val="28"/>
        </w:rPr>
        <w:t>.</w:t>
      </w:r>
    </w:p>
    <w:p w:rsidR="00241469" w:rsidRPr="00241469" w:rsidRDefault="00AB44FC" w:rsidP="005D45E3">
      <w:pPr>
        <w:autoSpaceDE w:val="0"/>
        <w:autoSpaceDN w:val="0"/>
        <w:adjustRightInd w:val="0"/>
        <w:spacing w:after="0" w:line="240" w:lineRule="auto"/>
        <w:ind w:firstLine="708"/>
        <w:jc w:val="both"/>
        <w:outlineLvl w:val="3"/>
        <w:rPr>
          <w:rFonts w:ascii="Times New Roman" w:hAnsi="Times New Roman" w:cs="Times New Roman"/>
          <w:b/>
          <w:sz w:val="28"/>
          <w:szCs w:val="28"/>
        </w:rPr>
      </w:pPr>
      <w:r>
        <w:rPr>
          <w:rFonts w:ascii="Times New Roman" w:hAnsi="Times New Roman" w:cs="Times New Roman"/>
          <w:b/>
          <w:sz w:val="28"/>
          <w:szCs w:val="28"/>
        </w:rPr>
        <w:t>Статья 28</w:t>
      </w:r>
      <w:r w:rsidR="00241469" w:rsidRPr="00241469">
        <w:rPr>
          <w:rFonts w:ascii="Times New Roman" w:hAnsi="Times New Roman" w:cs="Times New Roman"/>
          <w:b/>
          <w:sz w:val="28"/>
          <w:szCs w:val="28"/>
        </w:rPr>
        <w:t>. Площадки автостоянок</w:t>
      </w:r>
    </w:p>
    <w:p w:rsidR="000E62C7" w:rsidRPr="000E62C7" w:rsidRDefault="000E62C7" w:rsidP="001251AA">
      <w:pPr>
        <w:pStyle w:val="11"/>
        <w:numPr>
          <w:ilvl w:val="0"/>
          <w:numId w:val="16"/>
        </w:numPr>
        <w:tabs>
          <w:tab w:val="left" w:pos="993"/>
        </w:tabs>
        <w:ind w:left="0" w:firstLine="567"/>
        <w:contextualSpacing/>
        <w:jc w:val="both"/>
        <w:rPr>
          <w:sz w:val="28"/>
          <w:szCs w:val="28"/>
        </w:rPr>
      </w:pPr>
      <w:r w:rsidRPr="000E62C7">
        <w:rPr>
          <w:sz w:val="28"/>
          <w:szCs w:val="28"/>
        </w:rPr>
        <w:t>проектные решения размещения автостоянок должны учитывать требования СП 59.13330.2016 «Доступность зданий и сооружений для маломобильных групп населения. Актуализированная редакция                            СНиП 35-01-2001», «Санитарно-защитные зоны и санитарная классификация предприятий, сооружений и иных объектов»;</w:t>
      </w:r>
    </w:p>
    <w:p w:rsidR="000E62C7" w:rsidRPr="000E62C7" w:rsidRDefault="000E62C7" w:rsidP="001251AA">
      <w:pPr>
        <w:pStyle w:val="11"/>
        <w:numPr>
          <w:ilvl w:val="0"/>
          <w:numId w:val="16"/>
        </w:numPr>
        <w:tabs>
          <w:tab w:val="left" w:pos="993"/>
        </w:tabs>
        <w:ind w:left="0" w:firstLine="567"/>
        <w:contextualSpacing/>
        <w:jc w:val="both"/>
        <w:rPr>
          <w:sz w:val="28"/>
          <w:szCs w:val="28"/>
        </w:rPr>
      </w:pPr>
      <w:r w:rsidRPr="000E62C7">
        <w:rPr>
          <w:sz w:val="28"/>
          <w:szCs w:val="28"/>
        </w:rPr>
        <w:t xml:space="preserve">размещение автомобилей и других </w:t>
      </w:r>
      <w:proofErr w:type="spellStart"/>
      <w:r w:rsidRPr="000E62C7">
        <w:rPr>
          <w:sz w:val="28"/>
          <w:szCs w:val="28"/>
        </w:rPr>
        <w:t>мототранспортных</w:t>
      </w:r>
      <w:proofErr w:type="spellEnd"/>
      <w:r w:rsidRPr="000E62C7">
        <w:rPr>
          <w:sz w:val="28"/>
          <w:szCs w:val="28"/>
        </w:rPr>
        <w:t xml:space="preserve"> средств на территории муниципального образования не должно противоречить утвержденным документам территориального планирования, правилам землепользования и застройки, документам по планировке территории, утвержденной проектной документации на реконструкцию, строительство объекта улично-дорожной сети;</w:t>
      </w:r>
    </w:p>
    <w:p w:rsidR="000E62C7" w:rsidRPr="000E62C7" w:rsidRDefault="000E62C7" w:rsidP="001251AA">
      <w:pPr>
        <w:pStyle w:val="11"/>
        <w:numPr>
          <w:ilvl w:val="0"/>
          <w:numId w:val="16"/>
        </w:numPr>
        <w:tabs>
          <w:tab w:val="left" w:pos="993"/>
        </w:tabs>
        <w:ind w:left="0" w:firstLine="567"/>
        <w:contextualSpacing/>
        <w:jc w:val="both"/>
        <w:rPr>
          <w:sz w:val="28"/>
          <w:szCs w:val="28"/>
        </w:rPr>
      </w:pPr>
      <w:r w:rsidRPr="000E62C7">
        <w:rPr>
          <w:sz w:val="28"/>
          <w:szCs w:val="28"/>
        </w:rPr>
        <w:t>обязательный перечень элементов благоустройства территории на автостоянках включает твердые виды покрытия, элементы сопряжения поверхностей, разделительные элементы, осветительное и информационное оборудование, подъездные пути с твердым покрытием. Площадки для длительного хранения автомобилей могут быть оборудованы навесами, легкими ограждениями боксов, смотровыми эстакадами;</w:t>
      </w:r>
    </w:p>
    <w:p w:rsidR="000E62C7" w:rsidRPr="000E62C7" w:rsidRDefault="000E62C7" w:rsidP="001251AA">
      <w:pPr>
        <w:pStyle w:val="11"/>
        <w:numPr>
          <w:ilvl w:val="0"/>
          <w:numId w:val="16"/>
        </w:numPr>
        <w:tabs>
          <w:tab w:val="left" w:pos="993"/>
        </w:tabs>
        <w:ind w:left="0" w:firstLine="567"/>
        <w:contextualSpacing/>
        <w:jc w:val="both"/>
        <w:rPr>
          <w:sz w:val="28"/>
          <w:szCs w:val="28"/>
        </w:rPr>
      </w:pPr>
      <w:r w:rsidRPr="000E62C7">
        <w:rPr>
          <w:sz w:val="28"/>
          <w:szCs w:val="28"/>
        </w:rPr>
        <w:t>на каждой стоянке (парковке) транспортных средств должно быть предусмотрено не менее 10 процентов мест (но не менее одного места) для парковки транспортных средств, управляемых инвалидами первой и второй групп, а также инвалидами 3 группы, и транспортных средств, перевозящих таких инвалидов и (или) детей-инвалидов, должен быть установлен специальный знак и нанесена разметка согласно правилам дорожного движения. Предоставление таких мест осуществляется на безвозмездной основе и иным пользователям не допускается;</w:t>
      </w:r>
    </w:p>
    <w:p w:rsidR="000E62C7" w:rsidRPr="000E62C7" w:rsidRDefault="000E62C7" w:rsidP="001251AA">
      <w:pPr>
        <w:pStyle w:val="11"/>
        <w:numPr>
          <w:ilvl w:val="0"/>
          <w:numId w:val="16"/>
        </w:numPr>
        <w:tabs>
          <w:tab w:val="left" w:pos="993"/>
        </w:tabs>
        <w:ind w:left="0" w:firstLine="567"/>
        <w:contextualSpacing/>
        <w:jc w:val="both"/>
        <w:rPr>
          <w:sz w:val="28"/>
          <w:szCs w:val="28"/>
        </w:rPr>
      </w:pPr>
      <w:r w:rsidRPr="000E62C7">
        <w:rPr>
          <w:sz w:val="28"/>
          <w:szCs w:val="28"/>
        </w:rPr>
        <w:t xml:space="preserve">разделительные элементы на автостоянках могут быть выполнены в виде разметки (белых полос), </w:t>
      </w:r>
      <w:proofErr w:type="spellStart"/>
      <w:r w:rsidRPr="000E62C7">
        <w:rPr>
          <w:sz w:val="28"/>
          <w:szCs w:val="28"/>
        </w:rPr>
        <w:t>боллардов</w:t>
      </w:r>
      <w:proofErr w:type="spellEnd"/>
      <w:r w:rsidRPr="000E62C7">
        <w:rPr>
          <w:sz w:val="28"/>
          <w:szCs w:val="28"/>
        </w:rPr>
        <w:t>, озелененных полос (газонов, посадок низких кустарников), контейнерного озеленения;</w:t>
      </w:r>
    </w:p>
    <w:p w:rsidR="000E62C7" w:rsidRPr="000E62C7" w:rsidRDefault="000E62C7" w:rsidP="001251AA">
      <w:pPr>
        <w:pStyle w:val="11"/>
        <w:numPr>
          <w:ilvl w:val="0"/>
          <w:numId w:val="16"/>
        </w:numPr>
        <w:tabs>
          <w:tab w:val="left" w:pos="993"/>
        </w:tabs>
        <w:ind w:left="0" w:firstLine="567"/>
        <w:contextualSpacing/>
        <w:jc w:val="both"/>
        <w:rPr>
          <w:sz w:val="28"/>
          <w:szCs w:val="28"/>
        </w:rPr>
      </w:pPr>
      <w:r w:rsidRPr="000E62C7">
        <w:rPr>
          <w:sz w:val="28"/>
          <w:szCs w:val="28"/>
        </w:rPr>
        <w:t>на общественных пространствах и дворовых территориях не допускается парковка транспортных средств на газонах;</w:t>
      </w:r>
    </w:p>
    <w:p w:rsidR="000E62C7" w:rsidRPr="000E62C7" w:rsidRDefault="000E62C7" w:rsidP="001251AA">
      <w:pPr>
        <w:pStyle w:val="11"/>
        <w:numPr>
          <w:ilvl w:val="0"/>
          <w:numId w:val="16"/>
        </w:numPr>
        <w:tabs>
          <w:tab w:val="left" w:pos="993"/>
        </w:tabs>
        <w:ind w:left="0" w:firstLine="567"/>
        <w:contextualSpacing/>
        <w:jc w:val="both"/>
        <w:rPr>
          <w:sz w:val="28"/>
          <w:szCs w:val="28"/>
        </w:rPr>
      </w:pPr>
      <w:r w:rsidRPr="000E62C7">
        <w:rPr>
          <w:sz w:val="28"/>
          <w:szCs w:val="28"/>
        </w:rPr>
        <w:t>при обнаружении брошенных, разукомплектованных транспортных средств органы местного самоуправления инициируют обращение в суд для признания таких транспортных средств бесхозяйными. Транспортные средства, признанные в установленном законодательством Российской Федерации порядке бесхозяйными, в месячный срок подлежат вывозу в специально отведенные места. Порядок вывоза и места утилизации транспортных средств определяются органами местного самоуправления.</w:t>
      </w:r>
    </w:p>
    <w:p w:rsidR="00AC74BD" w:rsidRPr="000E62C7" w:rsidRDefault="000E62C7" w:rsidP="000E62C7">
      <w:pPr>
        <w:autoSpaceDE w:val="0"/>
        <w:autoSpaceDN w:val="0"/>
        <w:adjustRightInd w:val="0"/>
        <w:spacing w:after="0" w:line="240" w:lineRule="auto"/>
        <w:ind w:firstLine="540"/>
        <w:jc w:val="both"/>
        <w:outlineLvl w:val="3"/>
        <w:rPr>
          <w:rFonts w:ascii="Times New Roman" w:hAnsi="Times New Roman" w:cs="Times New Roman"/>
          <w:sz w:val="28"/>
          <w:szCs w:val="28"/>
        </w:rPr>
      </w:pPr>
      <w:r w:rsidRPr="000E62C7">
        <w:rPr>
          <w:rFonts w:ascii="Times New Roman" w:hAnsi="Times New Roman" w:cs="Times New Roman"/>
          <w:sz w:val="28"/>
          <w:szCs w:val="28"/>
        </w:rPr>
        <w:lastRenderedPageBreak/>
        <w:t>Проектирование элементов нормативного благоустройства - детских и спортивных площадок, парковок (автомобильных стоянок</w:t>
      </w:r>
      <w:r w:rsidR="003E47A8" w:rsidRPr="000E62C7">
        <w:rPr>
          <w:rFonts w:ascii="Times New Roman" w:hAnsi="Times New Roman" w:cs="Times New Roman"/>
          <w:sz w:val="28"/>
          <w:szCs w:val="28"/>
        </w:rPr>
        <w:t>), в</w:t>
      </w:r>
      <w:r w:rsidRPr="000E62C7">
        <w:rPr>
          <w:rFonts w:ascii="Times New Roman" w:hAnsi="Times New Roman" w:cs="Times New Roman"/>
          <w:sz w:val="28"/>
          <w:szCs w:val="28"/>
        </w:rPr>
        <w:t xml:space="preserve"> рамках нового строительства и реконструкции объектов капитального строительства осуществлять в соответствии с требованиями технических регламентов, нормативов градостроительного проектирования. Проектирование нормативных элементов благоустройства осуществлять строго в границах земельного участка</w:t>
      </w:r>
      <w:r w:rsidR="003E47A8">
        <w:rPr>
          <w:rFonts w:ascii="Times New Roman" w:hAnsi="Times New Roman" w:cs="Times New Roman"/>
          <w:sz w:val="28"/>
          <w:szCs w:val="28"/>
        </w:rPr>
        <w:t>.</w:t>
      </w:r>
    </w:p>
    <w:p w:rsidR="00241469" w:rsidRPr="00241469" w:rsidRDefault="00241469" w:rsidP="00AC74BD">
      <w:pPr>
        <w:autoSpaceDE w:val="0"/>
        <w:autoSpaceDN w:val="0"/>
        <w:adjustRightInd w:val="0"/>
        <w:spacing w:line="240" w:lineRule="auto"/>
        <w:jc w:val="center"/>
        <w:outlineLvl w:val="2"/>
        <w:rPr>
          <w:rFonts w:ascii="Times New Roman" w:hAnsi="Times New Roman" w:cs="Times New Roman"/>
          <w:b/>
          <w:sz w:val="28"/>
          <w:szCs w:val="28"/>
        </w:rPr>
      </w:pPr>
      <w:r w:rsidRPr="00241469">
        <w:rPr>
          <w:rFonts w:ascii="Times New Roman" w:hAnsi="Times New Roman" w:cs="Times New Roman"/>
          <w:b/>
          <w:sz w:val="28"/>
          <w:szCs w:val="28"/>
        </w:rPr>
        <w:t xml:space="preserve">Раздел 4. Пешеходные коммуникации </w:t>
      </w:r>
    </w:p>
    <w:p w:rsidR="00241469" w:rsidRPr="00241469" w:rsidRDefault="00AB44FC" w:rsidP="00AC74BD">
      <w:pPr>
        <w:autoSpaceDE w:val="0"/>
        <w:autoSpaceDN w:val="0"/>
        <w:adjustRightInd w:val="0"/>
        <w:spacing w:after="0" w:line="240" w:lineRule="auto"/>
        <w:ind w:firstLine="540"/>
        <w:jc w:val="both"/>
        <w:outlineLvl w:val="3"/>
        <w:rPr>
          <w:rFonts w:ascii="Times New Roman" w:hAnsi="Times New Roman" w:cs="Times New Roman"/>
          <w:b/>
          <w:sz w:val="28"/>
          <w:szCs w:val="28"/>
        </w:rPr>
      </w:pPr>
      <w:r>
        <w:rPr>
          <w:rFonts w:ascii="Times New Roman" w:hAnsi="Times New Roman" w:cs="Times New Roman"/>
          <w:b/>
          <w:sz w:val="28"/>
          <w:szCs w:val="28"/>
        </w:rPr>
        <w:t>Статья 29</w:t>
      </w:r>
      <w:r w:rsidR="00241469" w:rsidRPr="00241469">
        <w:rPr>
          <w:rFonts w:ascii="Times New Roman" w:hAnsi="Times New Roman" w:cs="Times New Roman"/>
          <w:b/>
          <w:sz w:val="28"/>
          <w:szCs w:val="28"/>
        </w:rPr>
        <w:t>. Пешеходные коммуникации</w:t>
      </w:r>
      <w:r w:rsidR="00EF5DC3">
        <w:rPr>
          <w:rFonts w:ascii="Times New Roman" w:hAnsi="Times New Roman" w:cs="Times New Roman"/>
          <w:b/>
          <w:sz w:val="28"/>
          <w:szCs w:val="28"/>
        </w:rPr>
        <w:t>, о</w:t>
      </w:r>
      <w:r w:rsidR="00EF5DC3" w:rsidRPr="00241469">
        <w:rPr>
          <w:rFonts w:ascii="Times New Roman" w:hAnsi="Times New Roman" w:cs="Times New Roman"/>
          <w:b/>
          <w:sz w:val="28"/>
          <w:szCs w:val="28"/>
        </w:rPr>
        <w:t>сновные пешеходные коммуникации</w:t>
      </w:r>
      <w:r w:rsidR="00EF5DC3">
        <w:rPr>
          <w:rFonts w:ascii="Times New Roman" w:hAnsi="Times New Roman" w:cs="Times New Roman"/>
          <w:b/>
          <w:sz w:val="28"/>
          <w:szCs w:val="28"/>
        </w:rPr>
        <w:t xml:space="preserve">, </w:t>
      </w:r>
      <w:r w:rsidR="005F4EB3">
        <w:rPr>
          <w:rFonts w:ascii="Times New Roman" w:hAnsi="Times New Roman" w:cs="Times New Roman"/>
          <w:b/>
          <w:sz w:val="28"/>
          <w:szCs w:val="28"/>
        </w:rPr>
        <w:t>в</w:t>
      </w:r>
      <w:r w:rsidR="00EF5DC3" w:rsidRPr="00241469">
        <w:rPr>
          <w:rFonts w:ascii="Times New Roman" w:hAnsi="Times New Roman" w:cs="Times New Roman"/>
          <w:b/>
          <w:sz w:val="28"/>
          <w:szCs w:val="28"/>
        </w:rPr>
        <w:t>торостепенные пешеходные коммуникации</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1. Пешеходные коммуникации обеспечивают пешеходные связи и передвижения на территории </w:t>
      </w:r>
      <w:r w:rsidR="009104F4">
        <w:rPr>
          <w:rFonts w:ascii="Times New Roman" w:hAnsi="Times New Roman" w:cs="Times New Roman"/>
          <w:sz w:val="28"/>
          <w:szCs w:val="28"/>
        </w:rPr>
        <w:t>поселения</w:t>
      </w:r>
      <w:r w:rsidRPr="00241469">
        <w:rPr>
          <w:rFonts w:ascii="Times New Roman" w:hAnsi="Times New Roman" w:cs="Times New Roman"/>
          <w:sz w:val="28"/>
          <w:szCs w:val="28"/>
        </w:rPr>
        <w:t xml:space="preserve">. К пешеходным коммуникациям относят: тротуары, аллеи, дорожки, тропинки. </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2. При проектировании пешеходных коммуникаций на территории </w:t>
      </w:r>
      <w:r w:rsidR="009104F4">
        <w:rPr>
          <w:rFonts w:ascii="Times New Roman" w:hAnsi="Times New Roman" w:cs="Times New Roman"/>
          <w:sz w:val="28"/>
          <w:szCs w:val="28"/>
        </w:rPr>
        <w:t>поселения</w:t>
      </w:r>
      <w:r w:rsidRPr="00241469">
        <w:rPr>
          <w:rFonts w:ascii="Times New Roman" w:hAnsi="Times New Roman" w:cs="Times New Roman"/>
          <w:sz w:val="28"/>
          <w:szCs w:val="28"/>
        </w:rPr>
        <w:t xml:space="preserve"> обеспечивается: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высокий уровень благоустройства и озеленения. </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3. При проектировании пешеходных коммуникаций продольный уклон должен быть не более 60 промилле, поперечный уклон (односкатный или двускатный) - оптимальный 20 промилле, минимальный - 5 промилле, максимальный - 30 промилле. Уклоны пешеходных коммуникаций с учетом обеспечения передвижения инвалидных колясок не должны превышать: продольный - 50 промилле, поперечный - 20 промилле. На пешеходных коммуникациях с уклонами 30 - 60 промилле не реже, чем через </w:t>
      </w:r>
      <w:smartTag w:uri="urn:schemas-microsoft-com:office:smarttags" w:element="metricconverter">
        <w:smartTagPr>
          <w:attr w:name="ProductID" w:val="100 м"/>
        </w:smartTagPr>
        <w:r w:rsidRPr="00241469">
          <w:rPr>
            <w:rFonts w:ascii="Times New Roman" w:hAnsi="Times New Roman" w:cs="Times New Roman"/>
            <w:sz w:val="28"/>
            <w:szCs w:val="28"/>
          </w:rPr>
          <w:t>100 м</w:t>
        </w:r>
      </w:smartTag>
      <w:r w:rsidRPr="00241469">
        <w:rPr>
          <w:rFonts w:ascii="Times New Roman" w:hAnsi="Times New Roman" w:cs="Times New Roman"/>
          <w:sz w:val="28"/>
          <w:szCs w:val="28"/>
        </w:rPr>
        <w:t xml:space="preserve"> обустраиваются горизонтальные участки длиной не менее </w:t>
      </w:r>
      <w:smartTag w:uri="urn:schemas-microsoft-com:office:smarttags" w:element="metricconverter">
        <w:smartTagPr>
          <w:attr w:name="ProductID" w:val="5 м"/>
        </w:smartTagPr>
        <w:r w:rsidRPr="00241469">
          <w:rPr>
            <w:rFonts w:ascii="Times New Roman" w:hAnsi="Times New Roman" w:cs="Times New Roman"/>
            <w:sz w:val="28"/>
            <w:szCs w:val="28"/>
          </w:rPr>
          <w:t>5 м</w:t>
        </w:r>
      </w:smartTag>
      <w:r w:rsidRPr="00241469">
        <w:rPr>
          <w:rFonts w:ascii="Times New Roman" w:hAnsi="Times New Roman" w:cs="Times New Roman"/>
          <w:sz w:val="28"/>
          <w:szCs w:val="28"/>
        </w:rPr>
        <w:t>. В случаях, когда по условиям рельефа невозможно обеспечить указанные выше уклоны, предусматривается устройство лестниц и пандусов.</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4. Качество применяемых материалов, планировка и дренаж пешеходных дорожек должны обеспечить предупреждение образования гололеда и слякоти зимой, луж и грязи в теплый период.</w:t>
      </w:r>
    </w:p>
    <w:p w:rsid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5. Элементы благоустройства пешеходных маршрутов (скамейки, урны, малые архитектурные формы) и визуальные аттракторы планируются с учетом интенсивности пешеходного движения.</w:t>
      </w:r>
    </w:p>
    <w:p w:rsidR="00241469" w:rsidRPr="00241469" w:rsidRDefault="005F4EB3"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hAnsi="Times New Roman" w:cs="Times New Roman"/>
          <w:sz w:val="28"/>
          <w:szCs w:val="28"/>
        </w:rPr>
        <w:t>6</w:t>
      </w:r>
      <w:r w:rsidR="00241469" w:rsidRPr="00241469">
        <w:rPr>
          <w:rFonts w:ascii="Times New Roman" w:hAnsi="Times New Roman" w:cs="Times New Roman"/>
          <w:sz w:val="28"/>
          <w:szCs w:val="28"/>
        </w:rPr>
        <w:t>. 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241469" w:rsidRPr="00241469" w:rsidRDefault="005F4EB3"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hAnsi="Times New Roman" w:cs="Times New Roman"/>
          <w:sz w:val="28"/>
          <w:szCs w:val="28"/>
        </w:rPr>
        <w:t>7</w:t>
      </w:r>
      <w:r w:rsidR="00241469" w:rsidRPr="00241469">
        <w:rPr>
          <w:rFonts w:ascii="Times New Roman" w:hAnsi="Times New Roman" w:cs="Times New Roman"/>
          <w:sz w:val="28"/>
          <w:szCs w:val="28"/>
        </w:rPr>
        <w:t xml:space="preserve">. Трассировка основных пешеходных коммуникаций осуществляется вдоль улиц и дорог (тротуары) или независимо от них. Ширину основных пешеходных коммуникаций рассчитывается в зависимости от интенсивности </w:t>
      </w:r>
      <w:r w:rsidR="00241469" w:rsidRPr="00241469">
        <w:rPr>
          <w:rFonts w:ascii="Times New Roman" w:hAnsi="Times New Roman" w:cs="Times New Roman"/>
          <w:sz w:val="28"/>
          <w:szCs w:val="28"/>
        </w:rPr>
        <w:lastRenderedPageBreak/>
        <w:t xml:space="preserve">пешеходного движения в часы "пик" и пропускной способности одной полосы движения. </w:t>
      </w:r>
    </w:p>
    <w:p w:rsidR="00241469" w:rsidRPr="00241469" w:rsidRDefault="005F4EB3"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hAnsi="Times New Roman" w:cs="Times New Roman"/>
          <w:sz w:val="28"/>
          <w:szCs w:val="28"/>
        </w:rPr>
        <w:t>8</w:t>
      </w:r>
      <w:r w:rsidR="00241469" w:rsidRPr="00241469">
        <w:rPr>
          <w:rFonts w:ascii="Times New Roman" w:hAnsi="Times New Roman" w:cs="Times New Roman"/>
          <w:sz w:val="28"/>
          <w:szCs w:val="28"/>
        </w:rPr>
        <w:t>. При пересечении основных пешеходных коммуникаций с транспортными проездами проводится устройство бордюрных пандусов. При устройстве на пешеходных коммуникациях лестниц, пандусов, мостиков обеспечивается создание равновеликой пропускной способности этих элементов. Не допускается использование существующих пешеходных коммуникаций и прилегающих к ним газонов для остановки и стоянки автотранспортных средств.</w:t>
      </w:r>
    </w:p>
    <w:p w:rsidR="00241469" w:rsidRPr="00241469" w:rsidRDefault="005F4EB3"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hAnsi="Times New Roman" w:cs="Times New Roman"/>
          <w:sz w:val="28"/>
          <w:szCs w:val="28"/>
        </w:rPr>
        <w:t>9</w:t>
      </w:r>
      <w:r w:rsidR="00241469" w:rsidRPr="00241469">
        <w:rPr>
          <w:rFonts w:ascii="Times New Roman" w:hAnsi="Times New Roman" w:cs="Times New Roman"/>
          <w:sz w:val="28"/>
          <w:szCs w:val="28"/>
        </w:rPr>
        <w:t xml:space="preserve">. Выступающие элементы зданий и технические устройства, расположенные вдоль основных пешеходных коммуникаций, не должны сокращать ширину дорожек, а также - минимальную высоту свободного пространства над уровнем покрытия дорожки равную </w:t>
      </w:r>
      <w:smartTag w:uri="urn:schemas-microsoft-com:office:smarttags" w:element="metricconverter">
        <w:smartTagPr>
          <w:attr w:name="ProductID" w:val="2 м"/>
        </w:smartTagPr>
        <w:r w:rsidR="00241469" w:rsidRPr="00241469">
          <w:rPr>
            <w:rFonts w:ascii="Times New Roman" w:hAnsi="Times New Roman" w:cs="Times New Roman"/>
            <w:sz w:val="28"/>
            <w:szCs w:val="28"/>
          </w:rPr>
          <w:t>2 м</w:t>
        </w:r>
      </w:smartTag>
      <w:r w:rsidR="00241469" w:rsidRPr="00241469">
        <w:rPr>
          <w:rFonts w:ascii="Times New Roman" w:hAnsi="Times New Roman" w:cs="Times New Roman"/>
          <w:sz w:val="28"/>
          <w:szCs w:val="28"/>
        </w:rPr>
        <w:t xml:space="preserve">. При ширине основных пешеходных коммуникаций </w:t>
      </w:r>
      <w:smartTag w:uri="urn:schemas-microsoft-com:office:smarttags" w:element="metricconverter">
        <w:smartTagPr>
          <w:attr w:name="ProductID" w:val="1,5 м"/>
        </w:smartTagPr>
        <w:r w:rsidR="00241469" w:rsidRPr="00241469">
          <w:rPr>
            <w:rFonts w:ascii="Times New Roman" w:hAnsi="Times New Roman" w:cs="Times New Roman"/>
            <w:sz w:val="28"/>
            <w:szCs w:val="28"/>
          </w:rPr>
          <w:t>1,5 м</w:t>
        </w:r>
      </w:smartTag>
      <w:r w:rsidR="00241469" w:rsidRPr="00241469">
        <w:rPr>
          <w:rFonts w:ascii="Times New Roman" w:hAnsi="Times New Roman" w:cs="Times New Roman"/>
          <w:sz w:val="28"/>
          <w:szCs w:val="28"/>
        </w:rPr>
        <w:t xml:space="preserve"> через каждые </w:t>
      </w:r>
      <w:smartTag w:uri="urn:schemas-microsoft-com:office:smarttags" w:element="metricconverter">
        <w:smartTagPr>
          <w:attr w:name="ProductID" w:val="30 м"/>
        </w:smartTagPr>
        <w:r w:rsidR="00241469" w:rsidRPr="00241469">
          <w:rPr>
            <w:rFonts w:ascii="Times New Roman" w:hAnsi="Times New Roman" w:cs="Times New Roman"/>
            <w:sz w:val="28"/>
            <w:szCs w:val="28"/>
          </w:rPr>
          <w:t>30 м</w:t>
        </w:r>
      </w:smartTag>
      <w:r w:rsidR="00241469" w:rsidRPr="00241469">
        <w:rPr>
          <w:rFonts w:ascii="Times New Roman" w:hAnsi="Times New Roman" w:cs="Times New Roman"/>
          <w:sz w:val="28"/>
          <w:szCs w:val="28"/>
        </w:rPr>
        <w:t xml:space="preserve"> должны быть предусмотрены уширения (разъездные площадки) для обеспечения передвижения инвалидов в креслах-колясках во встречных направлениях.</w:t>
      </w:r>
    </w:p>
    <w:p w:rsidR="00241469" w:rsidRPr="00241469" w:rsidRDefault="005F4EB3"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hAnsi="Times New Roman" w:cs="Times New Roman"/>
          <w:sz w:val="28"/>
          <w:szCs w:val="28"/>
        </w:rPr>
        <w:t>10</w:t>
      </w:r>
      <w:r w:rsidR="00241469" w:rsidRPr="00241469">
        <w:rPr>
          <w:rFonts w:ascii="Times New Roman" w:hAnsi="Times New Roman" w:cs="Times New Roman"/>
          <w:sz w:val="28"/>
          <w:szCs w:val="28"/>
        </w:rPr>
        <w:t xml:space="preserve">. Общая ширина пешеходной коммуникации в случае размещения на ней некапитальных нестационарных сооружений, складывается из ширины пешеходной части, ширины участка, отводимого для размещения сооружения, и ширины буферной зоны (не менее </w:t>
      </w:r>
      <w:smartTag w:uri="urn:schemas-microsoft-com:office:smarttags" w:element="metricconverter">
        <w:smartTagPr>
          <w:attr w:name="ProductID" w:val="0,75 м"/>
        </w:smartTagPr>
        <w:r w:rsidR="00241469" w:rsidRPr="00241469">
          <w:rPr>
            <w:rFonts w:ascii="Times New Roman" w:hAnsi="Times New Roman" w:cs="Times New Roman"/>
            <w:sz w:val="28"/>
            <w:szCs w:val="28"/>
          </w:rPr>
          <w:t>0,75 м</w:t>
        </w:r>
      </w:smartTag>
      <w:r w:rsidR="00241469" w:rsidRPr="00241469">
        <w:rPr>
          <w:rFonts w:ascii="Times New Roman" w:hAnsi="Times New Roman" w:cs="Times New Roman"/>
          <w:sz w:val="28"/>
          <w:szCs w:val="28"/>
        </w:rPr>
        <w:t xml:space="preserve">), предназначенной для посетителей и покупателей. Ширину пешеходных коммуникаций на участках возможного встречного движения инвалидов на креслах-колясках не должна быть менее </w:t>
      </w:r>
      <w:smartTag w:uri="urn:schemas-microsoft-com:office:smarttags" w:element="metricconverter">
        <w:smartTagPr>
          <w:attr w:name="ProductID" w:val="1,8 м"/>
        </w:smartTagPr>
        <w:r w:rsidR="00241469" w:rsidRPr="00241469">
          <w:rPr>
            <w:rFonts w:ascii="Times New Roman" w:hAnsi="Times New Roman" w:cs="Times New Roman"/>
            <w:sz w:val="28"/>
            <w:szCs w:val="28"/>
          </w:rPr>
          <w:t>1,8 м</w:t>
        </w:r>
      </w:smartTag>
      <w:r w:rsidR="00241469" w:rsidRPr="00241469">
        <w:rPr>
          <w:rFonts w:ascii="Times New Roman" w:hAnsi="Times New Roman" w:cs="Times New Roman"/>
          <w:sz w:val="28"/>
          <w:szCs w:val="28"/>
        </w:rPr>
        <w:t>.</w:t>
      </w:r>
    </w:p>
    <w:p w:rsidR="00241469" w:rsidRPr="00241469" w:rsidRDefault="005F4EB3"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hAnsi="Times New Roman" w:cs="Times New Roman"/>
          <w:sz w:val="28"/>
          <w:szCs w:val="28"/>
        </w:rPr>
        <w:t>11</w:t>
      </w:r>
      <w:r w:rsidR="00241469" w:rsidRPr="00241469">
        <w:rPr>
          <w:rFonts w:ascii="Times New Roman" w:hAnsi="Times New Roman" w:cs="Times New Roman"/>
          <w:sz w:val="28"/>
          <w:szCs w:val="28"/>
        </w:rPr>
        <w:t xml:space="preserve">. Основные пешеходные коммуникации в составе объектов рекреации с рекреационной нагрузкой более 100 чел/га оборудуются площадками для установки скамей и урн, размещая их не реже, чем через каждые </w:t>
      </w:r>
      <w:smartTag w:uri="urn:schemas-microsoft-com:office:smarttags" w:element="metricconverter">
        <w:smartTagPr>
          <w:attr w:name="ProductID" w:val="100 м"/>
        </w:smartTagPr>
        <w:r w:rsidR="00241469" w:rsidRPr="00241469">
          <w:rPr>
            <w:rFonts w:ascii="Times New Roman" w:hAnsi="Times New Roman" w:cs="Times New Roman"/>
            <w:sz w:val="28"/>
            <w:szCs w:val="28"/>
          </w:rPr>
          <w:t>100 м</w:t>
        </w:r>
      </w:smartTag>
      <w:r w:rsidR="00241469" w:rsidRPr="00241469">
        <w:rPr>
          <w:rFonts w:ascii="Times New Roman" w:hAnsi="Times New Roman" w:cs="Times New Roman"/>
          <w:sz w:val="28"/>
          <w:szCs w:val="28"/>
        </w:rPr>
        <w:t xml:space="preserve">. Площадка, должна прилегать к пешеходным дорожкам, иметь глубину не менее </w:t>
      </w:r>
      <w:smartTag w:uri="urn:schemas-microsoft-com:office:smarttags" w:element="metricconverter">
        <w:smartTagPr>
          <w:attr w:name="ProductID" w:val="120 см"/>
        </w:smartTagPr>
        <w:r w:rsidR="00241469" w:rsidRPr="00241469">
          <w:rPr>
            <w:rFonts w:ascii="Times New Roman" w:hAnsi="Times New Roman" w:cs="Times New Roman"/>
            <w:sz w:val="28"/>
            <w:szCs w:val="28"/>
          </w:rPr>
          <w:t>120 см</w:t>
        </w:r>
      </w:smartTag>
      <w:r w:rsidR="00241469" w:rsidRPr="00241469">
        <w:rPr>
          <w:rFonts w:ascii="Times New Roman" w:hAnsi="Times New Roman" w:cs="Times New Roman"/>
          <w:sz w:val="28"/>
          <w:szCs w:val="28"/>
        </w:rPr>
        <w:t xml:space="preserve">, расстояние от внешнего края сиденья скамьи до пешеходного пути - не менее </w:t>
      </w:r>
      <w:smartTag w:uri="urn:schemas-microsoft-com:office:smarttags" w:element="metricconverter">
        <w:smartTagPr>
          <w:attr w:name="ProductID" w:val="60 см"/>
        </w:smartTagPr>
        <w:r w:rsidR="00241469" w:rsidRPr="00241469">
          <w:rPr>
            <w:rFonts w:ascii="Times New Roman" w:hAnsi="Times New Roman" w:cs="Times New Roman"/>
            <w:sz w:val="28"/>
            <w:szCs w:val="28"/>
          </w:rPr>
          <w:t>60 см</w:t>
        </w:r>
      </w:smartTag>
      <w:r w:rsidR="00241469" w:rsidRPr="00241469">
        <w:rPr>
          <w:rFonts w:ascii="Times New Roman" w:hAnsi="Times New Roman" w:cs="Times New Roman"/>
          <w:sz w:val="28"/>
          <w:szCs w:val="28"/>
        </w:rPr>
        <w:t xml:space="preserve">. Длину площадки рассчитывается на размещение, как минимум, одной скамьи, двух урн (малых контейнеров для мусора), а также - места для инвалида-колясочника (свободное пространство шириной не менее </w:t>
      </w:r>
      <w:smartTag w:uri="urn:schemas-microsoft-com:office:smarttags" w:element="metricconverter">
        <w:smartTagPr>
          <w:attr w:name="ProductID" w:val="85 см"/>
        </w:smartTagPr>
        <w:r w:rsidR="00241469" w:rsidRPr="00241469">
          <w:rPr>
            <w:rFonts w:ascii="Times New Roman" w:hAnsi="Times New Roman" w:cs="Times New Roman"/>
            <w:sz w:val="28"/>
            <w:szCs w:val="28"/>
          </w:rPr>
          <w:t>85 см</w:t>
        </w:r>
      </w:smartTag>
      <w:r w:rsidR="00241469" w:rsidRPr="00241469">
        <w:rPr>
          <w:rFonts w:ascii="Times New Roman" w:hAnsi="Times New Roman" w:cs="Times New Roman"/>
          <w:sz w:val="28"/>
          <w:szCs w:val="28"/>
        </w:rPr>
        <w:t xml:space="preserve"> рядом со скамьей).</w:t>
      </w:r>
    </w:p>
    <w:p w:rsidR="00241469" w:rsidRPr="00241469" w:rsidRDefault="005F4EB3"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hAnsi="Times New Roman" w:cs="Times New Roman"/>
          <w:sz w:val="28"/>
          <w:szCs w:val="28"/>
        </w:rPr>
        <w:t>12</w:t>
      </w:r>
      <w:r w:rsidR="00241469" w:rsidRPr="00241469">
        <w:rPr>
          <w:rFonts w:ascii="Times New Roman" w:hAnsi="Times New Roman" w:cs="Times New Roman"/>
          <w:sz w:val="28"/>
          <w:szCs w:val="28"/>
        </w:rPr>
        <w:t>. Обязательный перечень элементов благоустройства территории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w:t>
      </w:r>
    </w:p>
    <w:p w:rsidR="00241469" w:rsidRDefault="005F4EB3"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hAnsi="Times New Roman" w:cs="Times New Roman"/>
          <w:sz w:val="28"/>
          <w:szCs w:val="28"/>
        </w:rPr>
        <w:t>13</w:t>
      </w:r>
      <w:r w:rsidR="00241469" w:rsidRPr="00241469">
        <w:rPr>
          <w:rFonts w:ascii="Times New Roman" w:hAnsi="Times New Roman" w:cs="Times New Roman"/>
          <w:sz w:val="28"/>
          <w:szCs w:val="28"/>
        </w:rPr>
        <w:t xml:space="preserve">. Требования к покрытиям и конструкциям основных пешеходных коммуникаций устанавливается с возможностью их всесезонной эксплуатации, а при ширине </w:t>
      </w:r>
      <w:smartTag w:uri="urn:schemas-microsoft-com:office:smarttags" w:element="metricconverter">
        <w:smartTagPr>
          <w:attr w:name="ProductID" w:val="2,25 м"/>
        </w:smartTagPr>
        <w:r w:rsidR="00241469" w:rsidRPr="00241469">
          <w:rPr>
            <w:rFonts w:ascii="Times New Roman" w:hAnsi="Times New Roman" w:cs="Times New Roman"/>
            <w:sz w:val="28"/>
            <w:szCs w:val="28"/>
          </w:rPr>
          <w:t>2,25 м</w:t>
        </w:r>
      </w:smartTag>
      <w:r w:rsidR="00241469" w:rsidRPr="00241469">
        <w:rPr>
          <w:rFonts w:ascii="Times New Roman" w:hAnsi="Times New Roman" w:cs="Times New Roman"/>
          <w:sz w:val="28"/>
          <w:szCs w:val="28"/>
        </w:rPr>
        <w:t xml:space="preserve"> и более - возможностью эпизодического проезда специализированных транспортных средств. </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1</w:t>
      </w:r>
      <w:r w:rsidR="00134A6C">
        <w:rPr>
          <w:rFonts w:ascii="Times New Roman" w:hAnsi="Times New Roman" w:cs="Times New Roman"/>
          <w:sz w:val="28"/>
          <w:szCs w:val="28"/>
        </w:rPr>
        <w:t>4</w:t>
      </w:r>
      <w:r w:rsidRPr="00241469">
        <w:rPr>
          <w:rFonts w:ascii="Times New Roman" w:hAnsi="Times New Roman" w:cs="Times New Roman"/>
          <w:sz w:val="28"/>
          <w:szCs w:val="28"/>
        </w:rPr>
        <w:t xml:space="preserve">. Второстепенные пешеходные коммуникации,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бульвар, парк, лесопарк). Ширина второстепенных пешеходных коммуникаций должна быть 1,0 - </w:t>
      </w:r>
      <w:smartTag w:uri="urn:schemas-microsoft-com:office:smarttags" w:element="metricconverter">
        <w:smartTagPr>
          <w:attr w:name="ProductID" w:val="1,5 м"/>
        </w:smartTagPr>
        <w:r w:rsidRPr="00241469">
          <w:rPr>
            <w:rFonts w:ascii="Times New Roman" w:hAnsi="Times New Roman" w:cs="Times New Roman"/>
            <w:sz w:val="28"/>
            <w:szCs w:val="28"/>
          </w:rPr>
          <w:t>1,5 м</w:t>
        </w:r>
      </w:smartTag>
      <w:r w:rsidRPr="00241469">
        <w:rPr>
          <w:rFonts w:ascii="Times New Roman" w:hAnsi="Times New Roman" w:cs="Times New Roman"/>
          <w:sz w:val="28"/>
          <w:szCs w:val="28"/>
        </w:rPr>
        <w:t>.</w:t>
      </w:r>
    </w:p>
    <w:p w:rsidR="00241469" w:rsidRPr="00241469" w:rsidRDefault="00134A6C"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hAnsi="Times New Roman" w:cs="Times New Roman"/>
          <w:sz w:val="28"/>
          <w:szCs w:val="28"/>
        </w:rPr>
        <w:lastRenderedPageBreak/>
        <w:t>15</w:t>
      </w:r>
      <w:r w:rsidR="00241469" w:rsidRPr="00241469">
        <w:rPr>
          <w:rFonts w:ascii="Times New Roman" w:hAnsi="Times New Roman" w:cs="Times New Roman"/>
          <w:sz w:val="28"/>
          <w:szCs w:val="28"/>
        </w:rPr>
        <w:t>. Обязательный перечень элементов благоустройства на территории второстепенных пешеходных коммуникаций включает различные виды покрытия.</w:t>
      </w:r>
    </w:p>
    <w:p w:rsidR="00241469" w:rsidRPr="00241469" w:rsidRDefault="00134A6C"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hAnsi="Times New Roman" w:cs="Times New Roman"/>
          <w:sz w:val="28"/>
          <w:szCs w:val="28"/>
        </w:rPr>
        <w:t>16</w:t>
      </w:r>
      <w:r w:rsidR="00241469" w:rsidRPr="00241469">
        <w:rPr>
          <w:rFonts w:ascii="Times New Roman" w:hAnsi="Times New Roman" w:cs="Times New Roman"/>
          <w:sz w:val="28"/>
          <w:szCs w:val="28"/>
        </w:rPr>
        <w:t xml:space="preserve">. На дорожках скверов, бульваров, садов города предусматриваются твердые виды покрытия с элементами сопряжения. </w:t>
      </w:r>
    </w:p>
    <w:p w:rsidR="00241469" w:rsidRPr="00241469" w:rsidRDefault="00134A6C"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hAnsi="Times New Roman" w:cs="Times New Roman"/>
          <w:sz w:val="28"/>
          <w:szCs w:val="28"/>
        </w:rPr>
        <w:t>17</w:t>
      </w:r>
      <w:r w:rsidR="00241469" w:rsidRPr="00241469">
        <w:rPr>
          <w:rFonts w:ascii="Times New Roman" w:hAnsi="Times New Roman" w:cs="Times New Roman"/>
          <w:sz w:val="28"/>
          <w:szCs w:val="28"/>
        </w:rPr>
        <w:t>. На дорожках крупных рекреационных объектов (парков, лесопарков) предусматриваются различные виды мягкого или комбинированных покрытий, пешеходные тропы с естественным грунтовым покрытием.</w:t>
      </w:r>
    </w:p>
    <w:p w:rsidR="00825814" w:rsidRPr="00C54444" w:rsidRDefault="005D45E3" w:rsidP="00825814">
      <w:pPr>
        <w:autoSpaceDE w:val="0"/>
        <w:autoSpaceDN w:val="0"/>
        <w:adjustRightInd w:val="0"/>
        <w:spacing w:after="0" w:line="240" w:lineRule="auto"/>
        <w:ind w:left="540"/>
        <w:jc w:val="both"/>
        <w:outlineLvl w:val="3"/>
        <w:rPr>
          <w:rFonts w:ascii="Times New Roman" w:hAnsi="Times New Roman" w:cs="Times New Roman"/>
          <w:b/>
          <w:sz w:val="28"/>
          <w:szCs w:val="28"/>
        </w:rPr>
      </w:pPr>
      <w:r w:rsidRPr="00C54444">
        <w:rPr>
          <w:rFonts w:ascii="Times New Roman" w:hAnsi="Times New Roman" w:cs="Times New Roman"/>
          <w:b/>
          <w:sz w:val="28"/>
          <w:szCs w:val="28"/>
        </w:rPr>
        <w:t>Статья 3</w:t>
      </w:r>
      <w:r w:rsidR="00825814" w:rsidRPr="00C54444">
        <w:rPr>
          <w:rFonts w:ascii="Times New Roman" w:hAnsi="Times New Roman" w:cs="Times New Roman"/>
          <w:b/>
          <w:sz w:val="28"/>
          <w:szCs w:val="28"/>
        </w:rPr>
        <w:t>0</w:t>
      </w:r>
      <w:r w:rsidRPr="00C54444">
        <w:rPr>
          <w:rFonts w:ascii="Times New Roman" w:hAnsi="Times New Roman" w:cs="Times New Roman"/>
          <w:b/>
          <w:sz w:val="28"/>
          <w:szCs w:val="28"/>
        </w:rPr>
        <w:t xml:space="preserve">. </w:t>
      </w:r>
      <w:r w:rsidR="00825814" w:rsidRPr="00C54444">
        <w:rPr>
          <w:rFonts w:ascii="Times New Roman" w:hAnsi="Times New Roman" w:cs="Times New Roman"/>
          <w:b/>
          <w:sz w:val="28"/>
          <w:szCs w:val="28"/>
        </w:rPr>
        <w:t>Обустройство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825814" w:rsidRPr="00C54444" w:rsidRDefault="00961B47" w:rsidP="001251AA">
      <w:pPr>
        <w:pStyle w:val="ConsPlusNormal"/>
        <w:numPr>
          <w:ilvl w:val="1"/>
          <w:numId w:val="17"/>
        </w:numPr>
        <w:adjustRightInd w:val="0"/>
        <w:ind w:left="0" w:firstLine="360"/>
        <w:contextualSpacing/>
        <w:jc w:val="both"/>
        <w:rPr>
          <w:rFonts w:ascii="Times New Roman" w:hAnsi="Times New Roman" w:cs="Times New Roman"/>
          <w:sz w:val="28"/>
          <w:szCs w:val="28"/>
        </w:rPr>
      </w:pPr>
      <w:r w:rsidRPr="00C54444">
        <w:rPr>
          <w:rFonts w:ascii="Times New Roman" w:hAnsi="Times New Roman" w:cs="Times New Roman"/>
          <w:sz w:val="28"/>
          <w:szCs w:val="28"/>
        </w:rPr>
        <w:t xml:space="preserve"> </w:t>
      </w:r>
      <w:r w:rsidR="00825814" w:rsidRPr="00C54444">
        <w:rPr>
          <w:rFonts w:ascii="Times New Roman" w:hAnsi="Times New Roman" w:cs="Times New Roman"/>
          <w:sz w:val="28"/>
          <w:szCs w:val="28"/>
        </w:rPr>
        <w:t>Основной принцип, который должен реализовываться при формировании среды жизнедеятельности с учетом потребностей инвалидов, - максимально возможная интеграция инвалидов во все сферы жизни общества: труд, быт, образование, досуг, проживание.</w:t>
      </w:r>
    </w:p>
    <w:p w:rsidR="00825814" w:rsidRPr="00C54444" w:rsidRDefault="00961B47" w:rsidP="001251AA">
      <w:pPr>
        <w:pStyle w:val="ConsPlusNormal"/>
        <w:numPr>
          <w:ilvl w:val="1"/>
          <w:numId w:val="17"/>
        </w:numPr>
        <w:adjustRightInd w:val="0"/>
        <w:ind w:left="0" w:firstLine="360"/>
        <w:contextualSpacing/>
        <w:jc w:val="both"/>
        <w:rPr>
          <w:rFonts w:ascii="Times New Roman" w:hAnsi="Times New Roman" w:cs="Times New Roman"/>
          <w:sz w:val="28"/>
          <w:szCs w:val="28"/>
        </w:rPr>
      </w:pPr>
      <w:r w:rsidRPr="00C54444">
        <w:rPr>
          <w:rFonts w:ascii="Times New Roman" w:hAnsi="Times New Roman" w:cs="Times New Roman"/>
          <w:sz w:val="28"/>
          <w:szCs w:val="28"/>
        </w:rPr>
        <w:t xml:space="preserve"> </w:t>
      </w:r>
      <w:r w:rsidR="00825814" w:rsidRPr="00C54444">
        <w:rPr>
          <w:rFonts w:ascii="Times New Roman" w:hAnsi="Times New Roman" w:cs="Times New Roman"/>
          <w:sz w:val="28"/>
          <w:szCs w:val="28"/>
        </w:rPr>
        <w:t>При проектировании объектов благоустройства территории жилой застройки, улиц и дорог, объектов культурно-массового, бытового, социального, медицинского и спортивного назначения необходимо:</w:t>
      </w:r>
    </w:p>
    <w:p w:rsidR="00825814" w:rsidRPr="00C54444" w:rsidRDefault="00825814" w:rsidP="00825814">
      <w:pPr>
        <w:pStyle w:val="ConsPlusNormal"/>
        <w:contextualSpacing/>
        <w:jc w:val="both"/>
        <w:rPr>
          <w:rFonts w:ascii="Times New Roman" w:hAnsi="Times New Roman" w:cs="Times New Roman"/>
          <w:sz w:val="28"/>
          <w:szCs w:val="28"/>
        </w:rPr>
      </w:pPr>
      <w:r w:rsidRPr="00C54444">
        <w:rPr>
          <w:rFonts w:ascii="Times New Roman" w:hAnsi="Times New Roman" w:cs="Times New Roman"/>
          <w:sz w:val="28"/>
          <w:szCs w:val="28"/>
        </w:rPr>
        <w:tab/>
        <w:t xml:space="preserve">1) предусматривать создание комфортных условий для инвалидов и других маломобильных групп населения, используя принципы универсального дизайна; </w:t>
      </w:r>
    </w:p>
    <w:p w:rsidR="00825814" w:rsidRPr="00C54444" w:rsidRDefault="00825814" w:rsidP="00825814">
      <w:pPr>
        <w:pStyle w:val="ConsPlusNormal"/>
        <w:contextualSpacing/>
        <w:jc w:val="both"/>
        <w:rPr>
          <w:rFonts w:ascii="Times New Roman" w:hAnsi="Times New Roman" w:cs="Times New Roman"/>
          <w:sz w:val="28"/>
          <w:szCs w:val="28"/>
        </w:rPr>
      </w:pPr>
      <w:r w:rsidRPr="00C54444">
        <w:rPr>
          <w:rFonts w:ascii="Times New Roman" w:hAnsi="Times New Roman" w:cs="Times New Roman"/>
          <w:sz w:val="28"/>
          <w:szCs w:val="28"/>
        </w:rPr>
        <w:tab/>
        <w:t>2) предусматривать оснащение этих объектов элементами и техническими средствами, способствующими передвижению инвалидов и иных маломобильных групп населения;</w:t>
      </w:r>
    </w:p>
    <w:p w:rsidR="00825814" w:rsidRPr="00C54444" w:rsidRDefault="00825814" w:rsidP="00825814">
      <w:pPr>
        <w:pStyle w:val="ConsPlusNormal"/>
        <w:contextualSpacing/>
        <w:jc w:val="both"/>
        <w:rPr>
          <w:rFonts w:ascii="Times New Roman" w:hAnsi="Times New Roman" w:cs="Times New Roman"/>
          <w:sz w:val="28"/>
          <w:szCs w:val="28"/>
        </w:rPr>
      </w:pPr>
      <w:r w:rsidRPr="00C54444">
        <w:rPr>
          <w:rFonts w:ascii="Times New Roman" w:hAnsi="Times New Roman" w:cs="Times New Roman"/>
          <w:sz w:val="28"/>
          <w:szCs w:val="28"/>
        </w:rPr>
        <w:tab/>
        <w:t>3) обеспечивать для инвалидов и других групп населения с ограниченными возможностями передвижения (далее - маломобильных групп населения - МГН) равные условия жизнедеятельности с другими категориями населения, основанные на принципах «универсального проекта» (дизайна);</w:t>
      </w:r>
    </w:p>
    <w:p w:rsidR="00825814" w:rsidRPr="00C54444" w:rsidRDefault="00825814" w:rsidP="00825814">
      <w:pPr>
        <w:pStyle w:val="ConsPlusNormal"/>
        <w:contextualSpacing/>
        <w:jc w:val="both"/>
        <w:rPr>
          <w:rFonts w:ascii="Times New Roman" w:hAnsi="Times New Roman" w:cs="Times New Roman"/>
          <w:sz w:val="28"/>
          <w:szCs w:val="28"/>
        </w:rPr>
      </w:pPr>
      <w:r w:rsidRPr="00C54444">
        <w:rPr>
          <w:rFonts w:ascii="Times New Roman" w:hAnsi="Times New Roman" w:cs="Times New Roman"/>
          <w:sz w:val="28"/>
          <w:szCs w:val="28"/>
        </w:rPr>
        <w:tab/>
        <w:t>4) обеспечивать повышенное качество среды обитания при соблюдении:</w:t>
      </w:r>
    </w:p>
    <w:p w:rsidR="00825814" w:rsidRPr="00C54444" w:rsidRDefault="00825814" w:rsidP="00825814">
      <w:pPr>
        <w:pStyle w:val="11"/>
        <w:autoSpaceDE w:val="0"/>
        <w:autoSpaceDN w:val="0"/>
        <w:adjustRightInd w:val="0"/>
        <w:ind w:left="0"/>
        <w:contextualSpacing/>
        <w:jc w:val="both"/>
        <w:rPr>
          <w:sz w:val="28"/>
          <w:szCs w:val="28"/>
        </w:rPr>
      </w:pPr>
      <w:r w:rsidRPr="00C54444">
        <w:rPr>
          <w:sz w:val="28"/>
          <w:szCs w:val="28"/>
        </w:rPr>
        <w:tab/>
        <w:t>досягаемости ими кратчайшим путем мест целевого посещения и беспрепятственности перемещения внутри зданий и сооружений и на их территории;</w:t>
      </w:r>
    </w:p>
    <w:p w:rsidR="00825814" w:rsidRPr="00C54444" w:rsidRDefault="00825814" w:rsidP="00825814">
      <w:pPr>
        <w:pStyle w:val="11"/>
        <w:autoSpaceDE w:val="0"/>
        <w:autoSpaceDN w:val="0"/>
        <w:adjustRightInd w:val="0"/>
        <w:ind w:left="0"/>
        <w:contextualSpacing/>
        <w:jc w:val="both"/>
        <w:rPr>
          <w:sz w:val="28"/>
          <w:szCs w:val="28"/>
        </w:rPr>
      </w:pPr>
      <w:r w:rsidRPr="00C54444">
        <w:rPr>
          <w:sz w:val="28"/>
          <w:szCs w:val="28"/>
        </w:rPr>
        <w:tab/>
        <w:t>безопасности путей движения (в том числе эвакуационных и путей спасения), а также мест проживания, обслуживания и приложения труда МГН;</w:t>
      </w:r>
    </w:p>
    <w:p w:rsidR="00825814" w:rsidRPr="00C54444" w:rsidRDefault="00825814" w:rsidP="00825814">
      <w:pPr>
        <w:pStyle w:val="11"/>
        <w:autoSpaceDE w:val="0"/>
        <w:autoSpaceDN w:val="0"/>
        <w:adjustRightInd w:val="0"/>
        <w:ind w:left="0"/>
        <w:contextualSpacing/>
        <w:jc w:val="both"/>
        <w:rPr>
          <w:sz w:val="28"/>
          <w:szCs w:val="28"/>
        </w:rPr>
      </w:pPr>
      <w:r w:rsidRPr="00C54444">
        <w:rPr>
          <w:sz w:val="28"/>
          <w:szCs w:val="28"/>
        </w:rPr>
        <w:tab/>
        <w:t>эвакуации людей из здания или в безопасную зону до возможного нанесения вреда их жизни и здоровью вследствие воздействия опасных факторов;</w:t>
      </w:r>
    </w:p>
    <w:p w:rsidR="00825814" w:rsidRPr="00C54444" w:rsidRDefault="00825814" w:rsidP="00825814">
      <w:pPr>
        <w:pStyle w:val="11"/>
        <w:autoSpaceDE w:val="0"/>
        <w:autoSpaceDN w:val="0"/>
        <w:adjustRightInd w:val="0"/>
        <w:ind w:left="0"/>
        <w:contextualSpacing/>
        <w:jc w:val="both"/>
        <w:rPr>
          <w:sz w:val="28"/>
          <w:szCs w:val="28"/>
        </w:rPr>
      </w:pPr>
      <w:r w:rsidRPr="00C54444">
        <w:rPr>
          <w:sz w:val="28"/>
          <w:szCs w:val="28"/>
        </w:rPr>
        <w:tab/>
        <w:t>своевременного получения МГН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обучающем процессе и т.д.;</w:t>
      </w:r>
    </w:p>
    <w:p w:rsidR="00825814" w:rsidRPr="00C54444" w:rsidRDefault="00825814" w:rsidP="00825814">
      <w:pPr>
        <w:pStyle w:val="11"/>
        <w:autoSpaceDE w:val="0"/>
        <w:autoSpaceDN w:val="0"/>
        <w:adjustRightInd w:val="0"/>
        <w:ind w:left="0"/>
        <w:contextualSpacing/>
        <w:jc w:val="both"/>
        <w:rPr>
          <w:sz w:val="28"/>
          <w:szCs w:val="28"/>
        </w:rPr>
      </w:pPr>
      <w:r w:rsidRPr="00C54444">
        <w:rPr>
          <w:sz w:val="28"/>
          <w:szCs w:val="28"/>
        </w:rPr>
        <w:tab/>
        <w:t>удобства и комфорта среды жизнедеятельности для всех групп населения.</w:t>
      </w:r>
    </w:p>
    <w:p w:rsidR="00825814" w:rsidRPr="00C54444" w:rsidRDefault="00546EA4" w:rsidP="001251AA">
      <w:pPr>
        <w:pStyle w:val="ConsPlusNormal"/>
        <w:numPr>
          <w:ilvl w:val="1"/>
          <w:numId w:val="17"/>
        </w:numPr>
        <w:adjustRightInd w:val="0"/>
        <w:ind w:left="0" w:firstLine="709"/>
        <w:contextualSpacing/>
        <w:jc w:val="both"/>
        <w:rPr>
          <w:rFonts w:ascii="Times New Roman" w:hAnsi="Times New Roman" w:cs="Times New Roman"/>
          <w:sz w:val="28"/>
          <w:szCs w:val="28"/>
        </w:rPr>
      </w:pPr>
      <w:r w:rsidRPr="00C54444">
        <w:rPr>
          <w:rFonts w:ascii="Times New Roman" w:hAnsi="Times New Roman" w:cs="Times New Roman"/>
          <w:sz w:val="28"/>
          <w:szCs w:val="28"/>
        </w:rPr>
        <w:t xml:space="preserve"> </w:t>
      </w:r>
      <w:r w:rsidR="00825814" w:rsidRPr="00C54444">
        <w:rPr>
          <w:rFonts w:ascii="Times New Roman" w:hAnsi="Times New Roman" w:cs="Times New Roman"/>
          <w:sz w:val="28"/>
          <w:szCs w:val="28"/>
        </w:rPr>
        <w:t xml:space="preserve">При разработке проектной документации объектов должны соблюдаться требования СП 59.13330.2016 «Доступность зданий и </w:t>
      </w:r>
      <w:r w:rsidR="00825814" w:rsidRPr="00C54444">
        <w:rPr>
          <w:rFonts w:ascii="Times New Roman" w:hAnsi="Times New Roman" w:cs="Times New Roman"/>
          <w:sz w:val="28"/>
          <w:szCs w:val="28"/>
        </w:rPr>
        <w:lastRenderedPageBreak/>
        <w:t>сооружений для маломобильных групп населения. Актуализированная редакция СНиП 35-01-2001», СП 35-101-2001 «Проектирование зданий и сооружений с учетом доступности для маломобильных групп населения. Общие положения».</w:t>
      </w:r>
    </w:p>
    <w:p w:rsidR="00825814" w:rsidRPr="00C54444" w:rsidRDefault="00546EA4" w:rsidP="00546EA4">
      <w:pPr>
        <w:pStyle w:val="ConsPlusNormal"/>
        <w:adjustRightInd w:val="0"/>
        <w:ind w:left="426"/>
        <w:contextualSpacing/>
        <w:jc w:val="both"/>
        <w:rPr>
          <w:rFonts w:ascii="Times New Roman" w:hAnsi="Times New Roman" w:cs="Times New Roman"/>
          <w:sz w:val="28"/>
          <w:szCs w:val="28"/>
        </w:rPr>
      </w:pPr>
      <w:r w:rsidRPr="00C54444">
        <w:rPr>
          <w:rFonts w:ascii="Times New Roman" w:hAnsi="Times New Roman" w:cs="Times New Roman"/>
          <w:sz w:val="28"/>
          <w:szCs w:val="28"/>
        </w:rPr>
        <w:t>30.4</w:t>
      </w:r>
      <w:r w:rsidR="00825814" w:rsidRPr="00C54444">
        <w:rPr>
          <w:rFonts w:ascii="Times New Roman" w:hAnsi="Times New Roman" w:cs="Times New Roman"/>
          <w:sz w:val="28"/>
          <w:szCs w:val="28"/>
        </w:rPr>
        <w:t xml:space="preserve"> При строительстве, реконструкции, капитальном ремонте объектов улично-дорожной сети должны быть обеспечены следующие параметры:</w:t>
      </w:r>
    </w:p>
    <w:p w:rsidR="00825814" w:rsidRPr="00C54444" w:rsidRDefault="00825814" w:rsidP="001251AA">
      <w:pPr>
        <w:pStyle w:val="ConsPlusNormal"/>
        <w:numPr>
          <w:ilvl w:val="3"/>
          <w:numId w:val="6"/>
        </w:numPr>
        <w:adjustRightInd w:val="0"/>
        <w:ind w:left="0" w:firstLine="567"/>
        <w:contextualSpacing/>
        <w:jc w:val="both"/>
        <w:rPr>
          <w:rFonts w:ascii="Times New Roman" w:hAnsi="Times New Roman" w:cs="Times New Roman"/>
          <w:sz w:val="28"/>
          <w:szCs w:val="28"/>
        </w:rPr>
      </w:pPr>
      <w:r w:rsidRPr="00C54444">
        <w:rPr>
          <w:rFonts w:ascii="Times New Roman" w:hAnsi="Times New Roman" w:cs="Times New Roman"/>
          <w:sz w:val="28"/>
          <w:szCs w:val="28"/>
        </w:rPr>
        <w:t xml:space="preserve">  для инвалидов с поражением опорно-двигательного аппарата, в том числе передвигающихся на кресле-коляске или с дополнительными опорами, должны быть обеспечены следующие параметры проходов и проездов:</w:t>
      </w:r>
    </w:p>
    <w:p w:rsidR="00825814" w:rsidRPr="00C54444" w:rsidRDefault="00825814" w:rsidP="00825814">
      <w:pPr>
        <w:pStyle w:val="ConsPlusNormal"/>
        <w:contextualSpacing/>
        <w:jc w:val="both"/>
        <w:rPr>
          <w:rFonts w:ascii="Times New Roman" w:hAnsi="Times New Roman" w:cs="Times New Roman"/>
          <w:sz w:val="28"/>
          <w:szCs w:val="28"/>
        </w:rPr>
      </w:pPr>
      <w:r w:rsidRPr="00C54444">
        <w:rPr>
          <w:rFonts w:ascii="Times New Roman" w:hAnsi="Times New Roman" w:cs="Times New Roman"/>
          <w:sz w:val="28"/>
          <w:szCs w:val="28"/>
        </w:rPr>
        <w:tab/>
        <w:t xml:space="preserve">ливневые, смотровые, канализационные люки необходимо размещать за пределами пешеходных путей. При устройстве люков не допускается уменьшение ширины пешеходных путей до размеров менее </w:t>
      </w:r>
      <w:smartTag w:uri="urn:schemas-microsoft-com:office:smarttags" w:element="metricconverter">
        <w:smartTagPr>
          <w:attr w:name="ProductID" w:val="0,9 м"/>
        </w:smartTagPr>
        <w:r w:rsidRPr="00C54444">
          <w:rPr>
            <w:rFonts w:ascii="Times New Roman" w:hAnsi="Times New Roman" w:cs="Times New Roman"/>
            <w:sz w:val="28"/>
            <w:szCs w:val="28"/>
          </w:rPr>
          <w:t>0,9 м</w:t>
        </w:r>
      </w:smartTag>
      <w:r w:rsidRPr="00C54444">
        <w:rPr>
          <w:rFonts w:ascii="Times New Roman" w:hAnsi="Times New Roman" w:cs="Times New Roman"/>
          <w:sz w:val="28"/>
          <w:szCs w:val="28"/>
        </w:rPr>
        <w:t>. Ливневые, смотровые, канализационные люки должны находиться в одном уровне с покрытием тротуаров, пешеходных дорожек. При устройстве люков частично на проезжей части, частично на пешеходных путях на одном уровне с проезжей частью нужно предусматривать дополнительные элементы на одном уровне с пешеходными путями;</w:t>
      </w:r>
    </w:p>
    <w:p w:rsidR="00825814" w:rsidRPr="00C54444" w:rsidRDefault="00825814" w:rsidP="00825814">
      <w:pPr>
        <w:pStyle w:val="ConsPlusNormal"/>
        <w:contextualSpacing/>
        <w:jc w:val="both"/>
        <w:rPr>
          <w:rFonts w:ascii="Times New Roman" w:hAnsi="Times New Roman" w:cs="Times New Roman"/>
          <w:sz w:val="28"/>
          <w:szCs w:val="28"/>
        </w:rPr>
      </w:pPr>
      <w:r w:rsidRPr="00C54444">
        <w:rPr>
          <w:rFonts w:ascii="Times New Roman" w:hAnsi="Times New Roman" w:cs="Times New Roman"/>
          <w:sz w:val="28"/>
          <w:szCs w:val="28"/>
        </w:rPr>
        <w:tab/>
        <w:t>не допускается размещение МАФ и других элементов благоустройства на путях движения пешеходов;</w:t>
      </w:r>
    </w:p>
    <w:p w:rsidR="00825814" w:rsidRPr="00C54444" w:rsidRDefault="00825814" w:rsidP="00825814">
      <w:pPr>
        <w:pStyle w:val="ConsPlusNormal"/>
        <w:contextualSpacing/>
        <w:jc w:val="both"/>
        <w:rPr>
          <w:rFonts w:ascii="Times New Roman" w:hAnsi="Times New Roman" w:cs="Times New Roman"/>
          <w:sz w:val="28"/>
          <w:szCs w:val="28"/>
        </w:rPr>
      </w:pPr>
      <w:r w:rsidRPr="00C54444">
        <w:rPr>
          <w:rFonts w:ascii="Times New Roman" w:hAnsi="Times New Roman" w:cs="Times New Roman"/>
          <w:sz w:val="28"/>
          <w:szCs w:val="28"/>
        </w:rPr>
        <w:tab/>
        <w:t>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w:t>
      </w:r>
    </w:p>
    <w:p w:rsidR="00825814" w:rsidRPr="00C54444" w:rsidRDefault="00825814" w:rsidP="00825814">
      <w:pPr>
        <w:pStyle w:val="ConsPlusNormal"/>
        <w:contextualSpacing/>
        <w:jc w:val="both"/>
        <w:rPr>
          <w:rFonts w:ascii="Times New Roman" w:hAnsi="Times New Roman" w:cs="Times New Roman"/>
          <w:sz w:val="28"/>
          <w:szCs w:val="28"/>
        </w:rPr>
      </w:pPr>
      <w:r w:rsidRPr="00C54444">
        <w:rPr>
          <w:rFonts w:ascii="Times New Roman" w:hAnsi="Times New Roman" w:cs="Times New Roman"/>
          <w:sz w:val="28"/>
          <w:szCs w:val="28"/>
        </w:rPr>
        <w:tab/>
        <w:t>при наличии на участке подземных и надземных переходов их следует, как правило, оборудовать пандусами или подъемными устройствами, если нельзя организовать для МГН наземный переход;</w:t>
      </w:r>
    </w:p>
    <w:p w:rsidR="00825814" w:rsidRPr="00C54444" w:rsidRDefault="00825814" w:rsidP="00825814">
      <w:pPr>
        <w:pStyle w:val="ConsPlusNormal"/>
        <w:contextualSpacing/>
        <w:jc w:val="both"/>
        <w:rPr>
          <w:rFonts w:ascii="Times New Roman" w:hAnsi="Times New Roman" w:cs="Times New Roman"/>
          <w:sz w:val="28"/>
          <w:szCs w:val="28"/>
        </w:rPr>
      </w:pPr>
      <w:r w:rsidRPr="00C54444">
        <w:rPr>
          <w:rFonts w:ascii="Times New Roman" w:hAnsi="Times New Roman" w:cs="Times New Roman"/>
          <w:sz w:val="28"/>
          <w:szCs w:val="28"/>
        </w:rPr>
        <w:tab/>
        <w:t xml:space="preserve">при устройстве съездов с тротуара на транспортный проезд уклон должен быть не более </w:t>
      </w:r>
      <w:smartTag w:uri="urn:schemas-microsoft-com:office:smarttags" w:element="time">
        <w:smartTagPr>
          <w:attr w:name="Hour" w:val="1"/>
          <w:attr w:name="Minute" w:val="12"/>
        </w:smartTagPr>
        <w:r w:rsidRPr="00C54444">
          <w:rPr>
            <w:rFonts w:ascii="Times New Roman" w:hAnsi="Times New Roman" w:cs="Times New Roman"/>
            <w:sz w:val="28"/>
            <w:szCs w:val="28"/>
          </w:rPr>
          <w:t>1:12,</w:t>
        </w:r>
      </w:smartTag>
      <w:r w:rsidRPr="00C54444">
        <w:rPr>
          <w:rFonts w:ascii="Times New Roman" w:hAnsi="Times New Roman" w:cs="Times New Roman"/>
          <w:sz w:val="28"/>
          <w:szCs w:val="28"/>
        </w:rPr>
        <w:t xml:space="preserve"> а около здания и в затесненных местах допускается увеличивать продольный уклон до </w:t>
      </w:r>
      <w:smartTag w:uri="urn:schemas-microsoft-com:office:smarttags" w:element="time">
        <w:smartTagPr>
          <w:attr w:name="Hour" w:val="1"/>
          <w:attr w:name="Minute" w:val="10"/>
        </w:smartTagPr>
        <w:r w:rsidRPr="00C54444">
          <w:rPr>
            <w:rFonts w:ascii="Times New Roman" w:hAnsi="Times New Roman" w:cs="Times New Roman"/>
            <w:sz w:val="28"/>
            <w:szCs w:val="28"/>
          </w:rPr>
          <w:t>1:10</w:t>
        </w:r>
      </w:smartTag>
      <w:r w:rsidRPr="00C54444">
        <w:rPr>
          <w:rFonts w:ascii="Times New Roman" w:hAnsi="Times New Roman" w:cs="Times New Roman"/>
          <w:sz w:val="28"/>
          <w:szCs w:val="28"/>
        </w:rPr>
        <w:t xml:space="preserve"> на протяжении не более </w:t>
      </w:r>
      <w:smartTag w:uri="urn:schemas-microsoft-com:office:smarttags" w:element="metricconverter">
        <w:smartTagPr>
          <w:attr w:name="ProductID" w:val="10 м"/>
        </w:smartTagPr>
        <w:r w:rsidRPr="00C54444">
          <w:rPr>
            <w:rFonts w:ascii="Times New Roman" w:hAnsi="Times New Roman" w:cs="Times New Roman"/>
            <w:sz w:val="28"/>
            <w:szCs w:val="28"/>
          </w:rPr>
          <w:t>10 м</w:t>
        </w:r>
      </w:smartTag>
      <w:r w:rsidRPr="00C54444">
        <w:rPr>
          <w:rFonts w:ascii="Times New Roman" w:hAnsi="Times New Roman" w:cs="Times New Roman"/>
          <w:sz w:val="28"/>
          <w:szCs w:val="28"/>
        </w:rPr>
        <w:t>.</w:t>
      </w:r>
    </w:p>
    <w:p w:rsidR="00825814" w:rsidRPr="00C54444" w:rsidRDefault="00825814" w:rsidP="00825814">
      <w:pPr>
        <w:pStyle w:val="ConsPlusNormal"/>
        <w:ind w:firstLine="567"/>
        <w:contextualSpacing/>
        <w:jc w:val="both"/>
        <w:rPr>
          <w:rFonts w:ascii="Times New Roman" w:hAnsi="Times New Roman" w:cs="Times New Roman"/>
          <w:sz w:val="28"/>
          <w:szCs w:val="28"/>
        </w:rPr>
      </w:pPr>
      <w:r w:rsidRPr="00C54444">
        <w:rPr>
          <w:rFonts w:ascii="Times New Roman" w:hAnsi="Times New Roman" w:cs="Times New Roman"/>
          <w:sz w:val="28"/>
          <w:szCs w:val="28"/>
        </w:rPr>
        <w:t>2) для инвалидов с дефектами зрения, в том числе полностью слепых, должны быть обеспечены параметры путей передвижения инвалидов с учетом габаритов пешехода с тростью, поводырем, поверхность не должна иметь препятствий по ходу движения, должно быть обеспечено получение необходимой звуковой и тактильной (осязательной) информации, должен быть обеспечен уровень освещения пешеходных путей. При создании необходимых условий для людей с инвалидностью по зрению необходимо также учитывать, в дополнение к СП 59.13330.2016, следующие нормативные документы:</w:t>
      </w:r>
    </w:p>
    <w:p w:rsidR="00825814" w:rsidRPr="00C54444" w:rsidRDefault="00825814" w:rsidP="00825814">
      <w:pPr>
        <w:pStyle w:val="ConsPlusNormal"/>
        <w:contextualSpacing/>
        <w:jc w:val="both"/>
        <w:rPr>
          <w:rFonts w:ascii="Times New Roman" w:hAnsi="Times New Roman" w:cs="Times New Roman"/>
          <w:sz w:val="28"/>
          <w:szCs w:val="28"/>
        </w:rPr>
      </w:pPr>
      <w:r w:rsidRPr="00C54444">
        <w:rPr>
          <w:rFonts w:ascii="Times New Roman" w:hAnsi="Times New Roman" w:cs="Times New Roman"/>
          <w:sz w:val="28"/>
          <w:szCs w:val="28"/>
        </w:rPr>
        <w:tab/>
        <w:t>ГОСТ Р 52875-2018. Национальный стандарт Российской Федерации. Указатели тактильные наземные для инвалидов по зрению. Технические требования;</w:t>
      </w:r>
    </w:p>
    <w:p w:rsidR="00825814" w:rsidRPr="00C54444" w:rsidRDefault="00825814" w:rsidP="00825814">
      <w:pPr>
        <w:pStyle w:val="1"/>
        <w:keepNext w:val="0"/>
        <w:shd w:val="clear" w:color="auto" w:fill="FFFFFF"/>
        <w:spacing w:before="0" w:after="0"/>
        <w:contextualSpacing/>
        <w:jc w:val="both"/>
        <w:textAlignment w:val="baseline"/>
        <w:rPr>
          <w:rFonts w:ascii="Times New Roman" w:hAnsi="Times New Roman"/>
          <w:sz w:val="28"/>
          <w:szCs w:val="28"/>
        </w:rPr>
      </w:pPr>
      <w:r w:rsidRPr="00C54444">
        <w:rPr>
          <w:rFonts w:ascii="Times New Roman" w:hAnsi="Times New Roman"/>
          <w:b w:val="0"/>
          <w:bCs w:val="0"/>
          <w:spacing w:val="2"/>
          <w:sz w:val="28"/>
          <w:szCs w:val="28"/>
        </w:rPr>
        <w:tab/>
        <w:t>ГОСТ Р ИСО 23600-2013. Национальный стандарт Российской Федерации. Вспомогательные технические средства для лиц с нарушением функций зрения и лиц с нарушением функций зрения и слуха. Звуковые и тактильные сигналы дорожных светофоров</w:t>
      </w:r>
      <w:r w:rsidRPr="00C54444">
        <w:rPr>
          <w:rFonts w:ascii="Times New Roman" w:hAnsi="Times New Roman"/>
          <w:b w:val="0"/>
          <w:spacing w:val="2"/>
          <w:sz w:val="28"/>
          <w:szCs w:val="28"/>
        </w:rPr>
        <w:t>;</w:t>
      </w:r>
    </w:p>
    <w:p w:rsidR="00825814" w:rsidRPr="00825814" w:rsidRDefault="00825814" w:rsidP="00825814">
      <w:pPr>
        <w:pStyle w:val="ConsPlusNormal"/>
        <w:ind w:firstLine="567"/>
        <w:contextualSpacing/>
        <w:jc w:val="both"/>
        <w:rPr>
          <w:rFonts w:ascii="Times New Roman" w:hAnsi="Times New Roman" w:cs="Times New Roman"/>
          <w:sz w:val="28"/>
          <w:szCs w:val="28"/>
        </w:rPr>
      </w:pPr>
      <w:r w:rsidRPr="00C54444">
        <w:rPr>
          <w:rFonts w:ascii="Times New Roman" w:hAnsi="Times New Roman" w:cs="Times New Roman"/>
          <w:sz w:val="28"/>
          <w:szCs w:val="28"/>
        </w:rPr>
        <w:lastRenderedPageBreak/>
        <w:t>3) для инвалидов с дефектами слуха, в том числе полностью глухих, должна быть обеспечена хорошо различимая визуальная информация и должны быть созданы специальные элементы городской среды, позволяющие таким пешеходам ориентироваться.</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p>
    <w:p w:rsidR="00241469" w:rsidRPr="00241469" w:rsidRDefault="00AB44FC" w:rsidP="00AC74BD">
      <w:pPr>
        <w:autoSpaceDE w:val="0"/>
        <w:autoSpaceDN w:val="0"/>
        <w:adjustRightInd w:val="0"/>
        <w:spacing w:after="0" w:line="240" w:lineRule="auto"/>
        <w:ind w:firstLine="540"/>
        <w:jc w:val="both"/>
        <w:outlineLvl w:val="3"/>
        <w:rPr>
          <w:rFonts w:ascii="Times New Roman" w:hAnsi="Times New Roman" w:cs="Times New Roman"/>
          <w:b/>
          <w:sz w:val="28"/>
          <w:szCs w:val="28"/>
        </w:rPr>
      </w:pPr>
      <w:r>
        <w:rPr>
          <w:rFonts w:ascii="Times New Roman" w:hAnsi="Times New Roman" w:cs="Times New Roman"/>
          <w:b/>
          <w:sz w:val="28"/>
          <w:szCs w:val="28"/>
        </w:rPr>
        <w:t>Статья 3</w:t>
      </w:r>
      <w:r w:rsidR="00546EA4">
        <w:rPr>
          <w:rFonts w:ascii="Times New Roman" w:hAnsi="Times New Roman" w:cs="Times New Roman"/>
          <w:b/>
          <w:sz w:val="28"/>
          <w:szCs w:val="28"/>
        </w:rPr>
        <w:t>1</w:t>
      </w:r>
      <w:r w:rsidR="00241469" w:rsidRPr="00241469">
        <w:rPr>
          <w:rFonts w:ascii="Times New Roman" w:hAnsi="Times New Roman" w:cs="Times New Roman"/>
          <w:b/>
          <w:sz w:val="28"/>
          <w:szCs w:val="28"/>
        </w:rPr>
        <w:t>. Транспортные проезды</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1. Транспортные проезды - элементы системы транспортных коммуникаций, обеспечивающие транспортную связь между зданиями и участками внутри территорий кварталов, крупных объектов рекреации, производственных и общественных зон, а также связь с улично-дорожной сетью города.</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2. Проектирование транспортных проездов следует вести с учетом СНиП 2.05.02. При проектировании проездов следует обеспечивать сохранение или улучшение ландшафта и экологического состояния прилегающих территорий.</w:t>
      </w:r>
    </w:p>
    <w:p w:rsidR="00241469" w:rsidRPr="00241469" w:rsidRDefault="00241469" w:rsidP="005E38FF">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3. Обязательный 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241469" w:rsidRPr="00241469" w:rsidRDefault="00241469" w:rsidP="005E38FF">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4. На велодорожках, размещаемых вдоль улиц и дорог, предусматривается освещение, на рекреационных территориях - озеленение вдоль велодорожек.</w:t>
      </w:r>
    </w:p>
    <w:p w:rsidR="00241469" w:rsidRPr="00B837DD" w:rsidRDefault="00241469" w:rsidP="005E38FF">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5. Высота свободного пространства над уровнем покрытия дорожки должна составлять не менее </w:t>
      </w:r>
      <w:smartTag w:uri="urn:schemas-microsoft-com:office:smarttags" w:element="metricconverter">
        <w:smartTagPr>
          <w:attr w:name="ProductID" w:val="2,5 м"/>
        </w:smartTagPr>
        <w:r w:rsidRPr="00241469">
          <w:rPr>
            <w:rFonts w:ascii="Times New Roman" w:hAnsi="Times New Roman" w:cs="Times New Roman"/>
            <w:sz w:val="28"/>
            <w:szCs w:val="28"/>
          </w:rPr>
          <w:t>2,5 м</w:t>
        </w:r>
      </w:smartTag>
      <w:r w:rsidRPr="00241469">
        <w:rPr>
          <w:rFonts w:ascii="Times New Roman" w:hAnsi="Times New Roman" w:cs="Times New Roman"/>
          <w:sz w:val="28"/>
          <w:szCs w:val="28"/>
        </w:rPr>
        <w:t>. На трассах велодорожек в составе крупных рекреаций размещается пункт технического обслуживания.</w:t>
      </w:r>
    </w:p>
    <w:p w:rsidR="008E78EB" w:rsidRDefault="008E78EB" w:rsidP="00AC74BD">
      <w:pPr>
        <w:autoSpaceDE w:val="0"/>
        <w:autoSpaceDN w:val="0"/>
        <w:adjustRightInd w:val="0"/>
        <w:spacing w:line="240" w:lineRule="auto"/>
        <w:jc w:val="center"/>
        <w:outlineLvl w:val="2"/>
        <w:rPr>
          <w:rFonts w:ascii="Times New Roman" w:hAnsi="Times New Roman" w:cs="Times New Roman"/>
          <w:b/>
          <w:sz w:val="28"/>
          <w:szCs w:val="28"/>
        </w:rPr>
      </w:pPr>
    </w:p>
    <w:p w:rsidR="00241469" w:rsidRPr="00241469" w:rsidRDefault="00241469" w:rsidP="00AC74BD">
      <w:pPr>
        <w:autoSpaceDE w:val="0"/>
        <w:autoSpaceDN w:val="0"/>
        <w:adjustRightInd w:val="0"/>
        <w:spacing w:line="240" w:lineRule="auto"/>
        <w:jc w:val="center"/>
        <w:outlineLvl w:val="2"/>
        <w:rPr>
          <w:rFonts w:ascii="Times New Roman" w:hAnsi="Times New Roman" w:cs="Times New Roman"/>
          <w:b/>
          <w:sz w:val="28"/>
          <w:szCs w:val="28"/>
        </w:rPr>
      </w:pPr>
      <w:r w:rsidRPr="00241469">
        <w:rPr>
          <w:rFonts w:ascii="Times New Roman" w:hAnsi="Times New Roman" w:cs="Times New Roman"/>
          <w:b/>
          <w:sz w:val="28"/>
          <w:szCs w:val="28"/>
        </w:rPr>
        <w:t>Раздел 5. Освещение и осветительное оборудование</w:t>
      </w:r>
    </w:p>
    <w:p w:rsidR="00241469" w:rsidRPr="00241469" w:rsidRDefault="00AB44FC" w:rsidP="000030A6">
      <w:pPr>
        <w:pStyle w:val="ConsPlusNormal"/>
        <w:ind w:firstLine="540"/>
        <w:jc w:val="both"/>
        <w:rPr>
          <w:rFonts w:ascii="Times New Roman" w:hAnsi="Times New Roman" w:cs="Times New Roman"/>
          <w:b/>
          <w:sz w:val="28"/>
          <w:szCs w:val="28"/>
        </w:rPr>
      </w:pPr>
      <w:r>
        <w:rPr>
          <w:rFonts w:ascii="Times New Roman" w:hAnsi="Times New Roman" w:cs="Times New Roman"/>
          <w:b/>
          <w:sz w:val="28"/>
          <w:szCs w:val="28"/>
        </w:rPr>
        <w:t>Статья 3</w:t>
      </w:r>
      <w:r w:rsidR="00585D78">
        <w:rPr>
          <w:rFonts w:ascii="Times New Roman" w:hAnsi="Times New Roman" w:cs="Times New Roman"/>
          <w:b/>
          <w:sz w:val="28"/>
          <w:szCs w:val="28"/>
        </w:rPr>
        <w:t>2</w:t>
      </w:r>
      <w:r w:rsidR="00241469" w:rsidRPr="00241469">
        <w:rPr>
          <w:rFonts w:ascii="Times New Roman" w:hAnsi="Times New Roman" w:cs="Times New Roman"/>
          <w:b/>
          <w:sz w:val="28"/>
          <w:szCs w:val="28"/>
        </w:rPr>
        <w:t xml:space="preserve">. Организация освещения улиц в темное время суток. </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 Организация уличного освещения осуществляется в следующем порядке:</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 в зависимости от интенсивности движения по улицам Персиановского сельского поселения и типов дорожного покрытия устанавливается соответствующий уровень освещенности проезжей части улиц согласно инструкциям по проектированию наружного освещения;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2) комплексным планом развития сетей наружного освещения с учетом типовых решений производится расчет и выбор светильников, опор, их шага, расстановки и типа конструктивного исполнения;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3) включение и отключение наружного освещения улиц и дорог производится согласно утвержденному постановлением Администрации Персиановского сельского поселения графику включения и выключения наружного освещения на территории Персиановского сельского поселения, разработанному на основании светового календаря для широты 47°04', с учетом декретного времени;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4) управление сетью наружного освещения выполняется по каскадной схеме путем перевода времени на таймерах управления в щитах уличного освещения, диспетчерского пункта организации - поставщика услуг по </w:t>
      </w:r>
      <w:r w:rsidRPr="00241469">
        <w:rPr>
          <w:rFonts w:ascii="Times New Roman" w:hAnsi="Times New Roman" w:cs="Times New Roman"/>
          <w:sz w:val="28"/>
          <w:szCs w:val="28"/>
        </w:rPr>
        <w:lastRenderedPageBreak/>
        <w:t>текущему содержанию, техническому обслуживанию и эксплуатации уличного освещения, а также с помощью выключателей.</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Применяются режимы работы осветительных установок:</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вечерний (с наступлением вечерних сумерек до 23.00 часов, с 6.00 часов до отключения освещения);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ночной (с 23.00 часов до 6.00 часов в режиме горения светильников один через два);</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праздничный (в соответствии с постановлениями Администрации Персиановского сельского поселения);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5) отказы в работе наружных осветительных установок, связанные с обрывом электрических проводов или повреждением опор, находящихся в муниципальной собственности, устраняются организацией - поставщиком услуг по ремонту и содержанию сетей немедленно после обнаружения повреждения;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6) для улиц частного жилищного фонда, где отсутствуют централизованные линии уличного освещения, организовано освещение отдельно стоящими осветительными установками. Владельцы домов вправе за счет собственных средств устанавливать и подключать светильники на опорах ЛЭП - 04 </w:t>
      </w:r>
      <w:proofErr w:type="spellStart"/>
      <w:r w:rsidRPr="00241469">
        <w:rPr>
          <w:rFonts w:ascii="Times New Roman" w:hAnsi="Times New Roman" w:cs="Times New Roman"/>
          <w:sz w:val="28"/>
          <w:szCs w:val="28"/>
        </w:rPr>
        <w:t>кВ</w:t>
      </w:r>
      <w:proofErr w:type="spellEnd"/>
      <w:r w:rsidRPr="00241469">
        <w:rPr>
          <w:rFonts w:ascii="Times New Roman" w:hAnsi="Times New Roman" w:cs="Times New Roman"/>
          <w:sz w:val="28"/>
          <w:szCs w:val="28"/>
        </w:rPr>
        <w:t xml:space="preserve"> в районе своего домовладения, следить за исправностью светильника, включать и выключать осветительные установки в соответствии с утвержденным Администрацией Персиановского сельского поселения графиком включения и отключения уличного освещения в темное время суток.</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7) освещение прилегающих и дворовых территорий многоэтажных жилых домов осуществляется собственниками жилья, с подключением осветительных приборов к общедомовым приборам учета, составлением паспорта расположения осветительных установок.</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Для освещения прилегающих и дворовых территорий применяются светильники со степенью защиты от окружающей среды IP 54, с лампами типа ДНАТ мощностью не менее 70 Вт или любыми другими источниками света, обеспечивающими световой поток не менее 6000 </w:t>
      </w:r>
      <w:proofErr w:type="spellStart"/>
      <w:r w:rsidRPr="00241469">
        <w:rPr>
          <w:rFonts w:ascii="Times New Roman" w:hAnsi="Times New Roman" w:cs="Times New Roman"/>
          <w:sz w:val="28"/>
          <w:szCs w:val="28"/>
        </w:rPr>
        <w:t>lm</w:t>
      </w:r>
      <w:proofErr w:type="spellEnd"/>
      <w:r w:rsidRPr="00241469">
        <w:rPr>
          <w:rFonts w:ascii="Times New Roman" w:hAnsi="Times New Roman" w:cs="Times New Roman"/>
          <w:sz w:val="28"/>
          <w:szCs w:val="28"/>
        </w:rPr>
        <w:t>, с расстановкой светильников: один светильник на 250 квадратных метров.</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Для </w:t>
      </w:r>
      <w:proofErr w:type="spellStart"/>
      <w:r w:rsidRPr="00241469">
        <w:rPr>
          <w:rFonts w:ascii="Times New Roman" w:hAnsi="Times New Roman" w:cs="Times New Roman"/>
          <w:sz w:val="28"/>
          <w:szCs w:val="28"/>
        </w:rPr>
        <w:t>надподъезного</w:t>
      </w:r>
      <w:proofErr w:type="spellEnd"/>
      <w:r w:rsidRPr="00241469">
        <w:rPr>
          <w:rFonts w:ascii="Times New Roman" w:hAnsi="Times New Roman" w:cs="Times New Roman"/>
          <w:sz w:val="28"/>
          <w:szCs w:val="28"/>
        </w:rPr>
        <w:t xml:space="preserve"> освещения применяются светильники со степенью защиты от окружающей среды IP 54, с лампами накаливания мощностью не менее 60 Вт, компактными люминесцентными лампами мощностью не менее 13 Вт, светодиодными лампами мощностью не менее 3 Вт или любыми другими источниками света, обеспечивающими световой поток не менее 700 </w:t>
      </w:r>
      <w:proofErr w:type="spellStart"/>
      <w:r w:rsidRPr="00241469">
        <w:rPr>
          <w:rFonts w:ascii="Times New Roman" w:hAnsi="Times New Roman" w:cs="Times New Roman"/>
          <w:sz w:val="28"/>
          <w:szCs w:val="28"/>
        </w:rPr>
        <w:t>lm</w:t>
      </w:r>
      <w:proofErr w:type="spellEnd"/>
      <w:r w:rsidRPr="00241469">
        <w:rPr>
          <w:rFonts w:ascii="Times New Roman" w:hAnsi="Times New Roman" w:cs="Times New Roman"/>
          <w:sz w:val="28"/>
          <w:szCs w:val="28"/>
        </w:rPr>
        <w:t>;</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8) на фасадах индивидуальных и многоквартирных жилых домов со стороны проезжей части владельцы домов должны устанавливать домовые знаки (аншлаги) установленного образца с названием улицы и номером дома, с обеспечением их подсветкой в ночное время, которые должны подключаться к домовому прибору учета.</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Для подсветки аншлагов используются светильники со степенью защиты от окружающей среды IP 54, лампы накаливания мощностью не менее 60 Вт, компактные люминесцентные лампы мощностью не менее 13 Вт, </w:t>
      </w:r>
      <w:r w:rsidRPr="00241469">
        <w:rPr>
          <w:rFonts w:ascii="Times New Roman" w:hAnsi="Times New Roman" w:cs="Times New Roman"/>
          <w:sz w:val="28"/>
          <w:szCs w:val="28"/>
        </w:rPr>
        <w:lastRenderedPageBreak/>
        <w:t xml:space="preserve">светодиодные лампы мощностью не менее 3 Вт или любые другие источники света, обеспечивающие световой поток не менее 700 </w:t>
      </w:r>
      <w:proofErr w:type="spellStart"/>
      <w:r w:rsidRPr="00241469">
        <w:rPr>
          <w:rFonts w:ascii="Times New Roman" w:hAnsi="Times New Roman" w:cs="Times New Roman"/>
          <w:sz w:val="28"/>
          <w:szCs w:val="28"/>
        </w:rPr>
        <w:t>lm</w:t>
      </w:r>
      <w:proofErr w:type="spellEnd"/>
      <w:r w:rsidRPr="00241469">
        <w:rPr>
          <w:rFonts w:ascii="Times New Roman" w:hAnsi="Times New Roman" w:cs="Times New Roman"/>
          <w:sz w:val="28"/>
          <w:szCs w:val="28"/>
        </w:rPr>
        <w:t>;</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9) предприятия и организации любых форм собственности в темное время суток организовывают освещение прилегающей территории к предприятию. Предприятия и организации должны содержать освещение прилегающей территории в исправном состоянии.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При установке осветительных приборов на высоте до трех метров используются светильники со степенью защиты от окружающей среды IP 54, с лампами накаливания мощностью не менее 60 Вт, компактными люминесцентными лампами мощностью не менее 13 Вт, светодиодными лампами мощностью не менее 3 Вт или любыми другими источниками света, обеспечивающими световой поток не менее 700 </w:t>
      </w:r>
      <w:proofErr w:type="spellStart"/>
      <w:r w:rsidRPr="00241469">
        <w:rPr>
          <w:rFonts w:ascii="Times New Roman" w:hAnsi="Times New Roman" w:cs="Times New Roman"/>
          <w:sz w:val="28"/>
          <w:szCs w:val="28"/>
        </w:rPr>
        <w:t>lm</w:t>
      </w:r>
      <w:proofErr w:type="spellEnd"/>
      <w:r w:rsidRPr="00241469">
        <w:rPr>
          <w:rFonts w:ascii="Times New Roman" w:hAnsi="Times New Roman" w:cs="Times New Roman"/>
          <w:sz w:val="28"/>
          <w:szCs w:val="28"/>
        </w:rPr>
        <w:t>.</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При установке светильников на высоте от 3 метров применяются светильники со степенью защиты от окружающей среды IP 54, с лампами типа ДНАТ - 70 Вт или любыми другими источниками света, обеспечивающими световой поток не менее 6000 </w:t>
      </w:r>
      <w:proofErr w:type="spellStart"/>
      <w:r w:rsidRPr="00241469">
        <w:rPr>
          <w:rFonts w:ascii="Times New Roman" w:hAnsi="Times New Roman" w:cs="Times New Roman"/>
          <w:sz w:val="28"/>
          <w:szCs w:val="28"/>
        </w:rPr>
        <w:t>lm</w:t>
      </w:r>
      <w:proofErr w:type="spellEnd"/>
      <w:r w:rsidRPr="00241469">
        <w:rPr>
          <w:rFonts w:ascii="Times New Roman" w:hAnsi="Times New Roman" w:cs="Times New Roman"/>
          <w:sz w:val="28"/>
          <w:szCs w:val="28"/>
        </w:rPr>
        <w:t>.</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2. Организация текущего содержания, технического обслуживания и эксплуатации, ремонта, капитального ремонта, строительства и реконструкции сетей уличного освещения осуществляется в следующем порядке:</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 для оказания услуг по текущему содержанию, техническому обслуживанию и эксплуатации объектов сетей уличного освещения Администрация Персиановского сельского поселения или муниципальное учреждение, обладающее правом оперативного управления, передает сети уличного освещения, находящиеся в муниципальной собственности, специализированной организации - поставщику услуг по текущему содержанию, техническому обслуживанию и эксплуатации объектов сетей уличного освещения;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2) контроль за оказанием услуг по текущему содержанию, техническому обслуживанию и эксплуатации объектов сетей уличного освещения осуществляется Администрацией Персиановского сельского поселения;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3) организация, оказывающая услуги по текущему содержанию, техническому обслуживанию и эксплуатации объектов сетей уличного освещения, должна обеспечить бесперебойную работу наружного освещения улиц и дорог в темное время суток в соответствии с графиком включения и выключения линий наружного освещения, утвержденным Администрацией Персиановского сельского поселения, составлять и представлять в Администрацию Персиановского сельского поселения: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график обследования сетей наружного освещения;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ежемесячные акты обследования объектов наружного освещения в соответствии с графиком обследования сетей наружного освещения;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4) капитальный ремонт, ремонт, строительство и реконструкция сетей производятся организацией, определенной по результатам проведения открытого аукциона на электронных торговых площадках, в пределах утвержденных ассигнований на очередной финансовый год;</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lastRenderedPageBreak/>
        <w:t>5) контроль за строительством, капитальным ремонтом, ремонтом, реконструкцией сетей наружного освещения осуществляет Администрация Персиановского сельского поселения;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6) металлические опоры, кронштейны и другие элементы устройств наружного освещения и контактной сети должны содержаться в чистоте, не иметь очагов коррозии и окрашиваться балансодержателями по мере необходимости, но не реже одного раза в три года.</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Демонтаж и вывоз пришедших в негодность опор освещения и контактной сети электрифицированного транспорта осуществляют их балансодержатели.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Контроль за выполнением работ по содержанию, вывозу демонтированных металлических опор, кронштейнов и других элементов устройств наружного освещения и контактной сети и восстановлением благоустройства, нарушенного в процессе указанных работ, осуществляет Администрация Персиановского сельского поселения;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7) юридические и физические лица передают ртутьсодержащие отходы (1-й класс опасности) специализированным организациям для </w:t>
      </w:r>
      <w:proofErr w:type="spellStart"/>
      <w:r w:rsidRPr="00241469">
        <w:rPr>
          <w:rFonts w:ascii="Times New Roman" w:hAnsi="Times New Roman" w:cs="Times New Roman"/>
          <w:sz w:val="28"/>
          <w:szCs w:val="28"/>
        </w:rPr>
        <w:t>демеркуризации</w:t>
      </w:r>
      <w:proofErr w:type="spellEnd"/>
      <w:r w:rsidRPr="00241469">
        <w:rPr>
          <w:rFonts w:ascii="Times New Roman" w:hAnsi="Times New Roman" w:cs="Times New Roman"/>
          <w:sz w:val="28"/>
          <w:szCs w:val="28"/>
        </w:rPr>
        <w:t>.</w:t>
      </w:r>
    </w:p>
    <w:p w:rsidR="00241469" w:rsidRDefault="00241469" w:rsidP="008E78EB">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Запрещается временное хранение и вывоз ртутьсодержащих отходов (люминесцентных ламп) с другими отходами производства и потребления.</w:t>
      </w:r>
    </w:p>
    <w:p w:rsidR="008E78EB" w:rsidRPr="008E78EB" w:rsidRDefault="008E78EB" w:rsidP="008E78EB">
      <w:pPr>
        <w:pStyle w:val="ConsPlusNormal"/>
        <w:ind w:firstLine="540"/>
        <w:jc w:val="both"/>
        <w:rPr>
          <w:rFonts w:ascii="Times New Roman" w:hAnsi="Times New Roman" w:cs="Times New Roman"/>
          <w:sz w:val="28"/>
          <w:szCs w:val="28"/>
        </w:rPr>
      </w:pPr>
    </w:p>
    <w:p w:rsidR="00241469" w:rsidRPr="00241469" w:rsidRDefault="00AB44FC" w:rsidP="00CA2AF6">
      <w:pPr>
        <w:autoSpaceDE w:val="0"/>
        <w:autoSpaceDN w:val="0"/>
        <w:adjustRightInd w:val="0"/>
        <w:spacing w:after="0" w:line="240" w:lineRule="auto"/>
        <w:ind w:firstLine="540"/>
        <w:jc w:val="both"/>
        <w:outlineLvl w:val="3"/>
        <w:rPr>
          <w:rFonts w:ascii="Times New Roman" w:hAnsi="Times New Roman" w:cs="Times New Roman"/>
          <w:b/>
          <w:sz w:val="28"/>
          <w:szCs w:val="28"/>
        </w:rPr>
      </w:pPr>
      <w:r>
        <w:rPr>
          <w:rFonts w:ascii="Times New Roman" w:hAnsi="Times New Roman" w:cs="Times New Roman"/>
          <w:b/>
          <w:sz w:val="28"/>
          <w:szCs w:val="28"/>
        </w:rPr>
        <w:t>Статья 3</w:t>
      </w:r>
      <w:r w:rsidR="00585D78">
        <w:rPr>
          <w:rFonts w:ascii="Times New Roman" w:hAnsi="Times New Roman" w:cs="Times New Roman"/>
          <w:b/>
          <w:sz w:val="28"/>
          <w:szCs w:val="28"/>
        </w:rPr>
        <w:t>3</w:t>
      </w:r>
      <w:r w:rsidR="00241469" w:rsidRPr="00241469">
        <w:rPr>
          <w:rFonts w:ascii="Times New Roman" w:hAnsi="Times New Roman" w:cs="Times New Roman"/>
          <w:b/>
          <w:sz w:val="28"/>
          <w:szCs w:val="28"/>
        </w:rPr>
        <w:t>. Освещение территорий, размещение осветительного оборудования</w:t>
      </w:r>
    </w:p>
    <w:p w:rsidR="00241469" w:rsidRPr="00241469" w:rsidRDefault="00241469" w:rsidP="00CA2AF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1. Улицы, площадь, скверы, бульвары, пешеходные аллеи, дороги, общественные и рекреационные территории, территории жилых микрорайонов, жилых дворов, территории промышленных и коммунальных предприятий, социальных объектов, а также номерные знаки жилых и общественных зданий, дорожные знаки и указатели, иные объекты городской информации, рекламные конструкции, витрины должны освещаться в темное время суток.</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2. Освещенность улиц и дорог в городе должна быть обеспечена в соответствии с требованиями ГОСТ Р 50597-93 "Автомобильные дороги и улицы. Требования к эксплуатационному состоянию, допустимому по условиям обеспечения безопасности дорожного движения".</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3. На территории Персиановского сельского поселения применяется функциональное и информационное освещение.</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4. При проектировании указанных видов освещения необходимо обеспечивать:</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(СНиП 23-05-2010 "Естественное и искусственное освещение");</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защищенность от вандализма;</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lastRenderedPageBreak/>
        <w:t xml:space="preserve">- экономичность и </w:t>
      </w:r>
      <w:proofErr w:type="spellStart"/>
      <w:r w:rsidRPr="00241469">
        <w:rPr>
          <w:rFonts w:ascii="Times New Roman" w:hAnsi="Times New Roman" w:cs="Times New Roman"/>
          <w:sz w:val="28"/>
          <w:szCs w:val="28"/>
        </w:rPr>
        <w:t>энергоэффективность</w:t>
      </w:r>
      <w:proofErr w:type="spellEnd"/>
      <w:r w:rsidRPr="00241469">
        <w:rPr>
          <w:rFonts w:ascii="Times New Roman" w:hAnsi="Times New Roman" w:cs="Times New Roman"/>
          <w:sz w:val="28"/>
          <w:szCs w:val="28"/>
        </w:rPr>
        <w:t xml:space="preserve"> применяемых установок, рациональное распределение и использование электроэнергии;</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эстетику элементов осветительных установок, их дизайн, качество материалов и изделий с учетом восприятия в дневное и ночное время;</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удобство обслуживания и управления при разных режимах работы установок.</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5. Включение осветительного оборудования производится при снижении уровня естественной освещенности в вечерние сумерки до 20 люкс (люкс - единица измерения освещенности), отключение - в утренние сумерки при его повышении до 10 люкс.</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6. Включение и отключение освещения подъездов жилых домов, архитектурного и информационного освещения производится в режиме работы уличного освещения.</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7. Уличное освещение территории Персиановского сельского поселения осуществляется в соответствии с договорами на оказание услуг уличного освещения территории Персиановского сельского поселения, заключаемыми в установленном порядке администрацией Персиановского сельского поселения с </w:t>
      </w:r>
      <w:proofErr w:type="spellStart"/>
      <w:r w:rsidRPr="00241469">
        <w:rPr>
          <w:rFonts w:ascii="Times New Roman" w:hAnsi="Times New Roman" w:cs="Times New Roman"/>
          <w:sz w:val="28"/>
          <w:szCs w:val="28"/>
        </w:rPr>
        <w:t>энергоснабжающими</w:t>
      </w:r>
      <w:proofErr w:type="spellEnd"/>
      <w:r w:rsidRPr="00241469">
        <w:rPr>
          <w:rFonts w:ascii="Times New Roman" w:hAnsi="Times New Roman" w:cs="Times New Roman"/>
          <w:sz w:val="28"/>
          <w:szCs w:val="28"/>
        </w:rPr>
        <w:t xml:space="preserve"> организациями.</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Суточный график включения и отключения уличного освещения на территории Персиановского сельского поселения определяется распоряжением администрации Персиановского сельского поселения с соблюдением требований действующего законодательства и настоящих Правил.</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8. К информационному освещению относится световая информация, реклама, освещение указателей, информационных табличек, иные световые объекты городской информации, помогающие пешеходам и водителям автотранспорта ориентироваться в городском пространстве в темное время суток.</w:t>
      </w:r>
    </w:p>
    <w:p w:rsidR="00241469" w:rsidRPr="00241469" w:rsidRDefault="00241469" w:rsidP="00AC74B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Освещение рекламных конструкций обеспечивают их владельцы (</w:t>
      </w:r>
      <w:proofErr w:type="spellStart"/>
      <w:r w:rsidRPr="00241469">
        <w:rPr>
          <w:rFonts w:ascii="Times New Roman" w:hAnsi="Times New Roman" w:cs="Times New Roman"/>
          <w:sz w:val="28"/>
          <w:szCs w:val="28"/>
        </w:rPr>
        <w:t>рекламораспространители</w:t>
      </w:r>
      <w:proofErr w:type="spellEnd"/>
      <w:r w:rsidRPr="00241469">
        <w:rPr>
          <w:rFonts w:ascii="Times New Roman" w:hAnsi="Times New Roman" w:cs="Times New Roman"/>
          <w:sz w:val="28"/>
          <w:szCs w:val="28"/>
        </w:rPr>
        <w:t>), номерных знаков жилых домов, общественных зданий - собственники (владельцы) указанных объектов.</w:t>
      </w:r>
    </w:p>
    <w:p w:rsidR="00241469" w:rsidRPr="00241469" w:rsidRDefault="00241469" w:rsidP="007442EC">
      <w:pPr>
        <w:autoSpaceDE w:val="0"/>
        <w:autoSpaceDN w:val="0"/>
        <w:adjustRightInd w:val="0"/>
        <w:spacing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9. Размещение уличных фонарей, другого осветительного оборудования в сочетании с застройкой и озеленением должно способствовать созданию безопасной среды, не создавать помех участникам дорожного движения.</w:t>
      </w:r>
    </w:p>
    <w:p w:rsidR="00241469" w:rsidRPr="00241469" w:rsidRDefault="00AB44FC" w:rsidP="007442EC">
      <w:pPr>
        <w:autoSpaceDE w:val="0"/>
        <w:autoSpaceDN w:val="0"/>
        <w:adjustRightInd w:val="0"/>
        <w:spacing w:after="0" w:line="240" w:lineRule="auto"/>
        <w:ind w:firstLine="540"/>
        <w:jc w:val="both"/>
        <w:outlineLvl w:val="3"/>
        <w:rPr>
          <w:rFonts w:ascii="Times New Roman" w:hAnsi="Times New Roman" w:cs="Times New Roman"/>
          <w:b/>
          <w:sz w:val="28"/>
          <w:szCs w:val="28"/>
        </w:rPr>
      </w:pPr>
      <w:r>
        <w:rPr>
          <w:rFonts w:ascii="Times New Roman" w:hAnsi="Times New Roman" w:cs="Times New Roman"/>
          <w:b/>
          <w:sz w:val="28"/>
          <w:szCs w:val="28"/>
        </w:rPr>
        <w:t>Статья 3</w:t>
      </w:r>
      <w:r w:rsidR="00585D78">
        <w:rPr>
          <w:rFonts w:ascii="Times New Roman" w:hAnsi="Times New Roman" w:cs="Times New Roman"/>
          <w:b/>
          <w:sz w:val="28"/>
          <w:szCs w:val="28"/>
        </w:rPr>
        <w:t>4</w:t>
      </w:r>
      <w:r w:rsidR="00241469" w:rsidRPr="00241469">
        <w:rPr>
          <w:rFonts w:ascii="Times New Roman" w:hAnsi="Times New Roman" w:cs="Times New Roman"/>
          <w:b/>
          <w:sz w:val="28"/>
          <w:szCs w:val="28"/>
        </w:rPr>
        <w:t>. Архитектурное освещение</w:t>
      </w:r>
    </w:p>
    <w:p w:rsidR="00241469" w:rsidRPr="00241469" w:rsidRDefault="00241469" w:rsidP="007442EC">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1. Архитектурное освещение  применяется для формирования художественно выразительной визуальной среды в вечернем поселении, выявления из темноты и образной интерпретации памятников архитектуры, истории и культуры,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ансамблей. Архитектурное освещение осуществляется стационарными или временными установками освещения объектов, главным образом, наружного освещения их фасадных поверхностей.</w:t>
      </w:r>
    </w:p>
    <w:p w:rsidR="00241469" w:rsidRPr="00241469" w:rsidRDefault="00241469" w:rsidP="00AB44FC">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lastRenderedPageBreak/>
        <w:t xml:space="preserve">2. К временным установкам архитектурное освещение относится праздничная иллюминация: световые гирлянды, сетки, контурные обтяжки, </w:t>
      </w:r>
      <w:proofErr w:type="spellStart"/>
      <w:r w:rsidRPr="00241469">
        <w:rPr>
          <w:rFonts w:ascii="Times New Roman" w:hAnsi="Times New Roman" w:cs="Times New Roman"/>
          <w:sz w:val="28"/>
          <w:szCs w:val="28"/>
        </w:rPr>
        <w:t>светографические</w:t>
      </w:r>
      <w:proofErr w:type="spellEnd"/>
      <w:r w:rsidRPr="00241469">
        <w:rPr>
          <w:rFonts w:ascii="Times New Roman" w:hAnsi="Times New Roman" w:cs="Times New Roman"/>
          <w:sz w:val="28"/>
          <w:szCs w:val="28"/>
        </w:rPr>
        <w:t xml:space="preserve"> элементы, панно и объемные композиции из ламп накаливания, разрядных, светодиодов, </w:t>
      </w:r>
      <w:proofErr w:type="spellStart"/>
      <w:r w:rsidRPr="00241469">
        <w:rPr>
          <w:rFonts w:ascii="Times New Roman" w:hAnsi="Times New Roman" w:cs="Times New Roman"/>
          <w:sz w:val="28"/>
          <w:szCs w:val="28"/>
        </w:rPr>
        <w:t>световодов</w:t>
      </w:r>
      <w:proofErr w:type="spellEnd"/>
      <w:r w:rsidRPr="00241469">
        <w:rPr>
          <w:rFonts w:ascii="Times New Roman" w:hAnsi="Times New Roman" w:cs="Times New Roman"/>
          <w:sz w:val="28"/>
          <w:szCs w:val="28"/>
        </w:rPr>
        <w:t>, световые проекции, лазерные рисунки и т.п.</w:t>
      </w:r>
    </w:p>
    <w:p w:rsidR="00241469" w:rsidRPr="00241469" w:rsidRDefault="00241469" w:rsidP="00AB44FC">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3. В целях архитектурного освещения используются также установки функциональное освещения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241469" w:rsidRPr="00241469" w:rsidRDefault="00241469" w:rsidP="000030A6">
      <w:pPr>
        <w:autoSpaceDE w:val="0"/>
        <w:autoSpaceDN w:val="0"/>
        <w:adjustRightInd w:val="0"/>
        <w:spacing w:line="240" w:lineRule="auto"/>
        <w:ind w:firstLine="540"/>
        <w:jc w:val="both"/>
        <w:outlineLvl w:val="3"/>
        <w:rPr>
          <w:rFonts w:ascii="Times New Roman" w:hAnsi="Times New Roman" w:cs="Times New Roman"/>
          <w:sz w:val="28"/>
          <w:szCs w:val="28"/>
        </w:rPr>
      </w:pPr>
    </w:p>
    <w:p w:rsidR="00241469" w:rsidRPr="00241469" w:rsidRDefault="00AB44FC" w:rsidP="00CA2AF6">
      <w:pPr>
        <w:autoSpaceDE w:val="0"/>
        <w:autoSpaceDN w:val="0"/>
        <w:adjustRightInd w:val="0"/>
        <w:spacing w:after="0" w:line="240" w:lineRule="auto"/>
        <w:ind w:firstLine="540"/>
        <w:jc w:val="both"/>
        <w:outlineLvl w:val="3"/>
        <w:rPr>
          <w:rFonts w:ascii="Times New Roman" w:hAnsi="Times New Roman" w:cs="Times New Roman"/>
          <w:b/>
          <w:sz w:val="28"/>
          <w:szCs w:val="28"/>
        </w:rPr>
      </w:pPr>
      <w:r>
        <w:rPr>
          <w:rFonts w:ascii="Times New Roman" w:hAnsi="Times New Roman" w:cs="Times New Roman"/>
          <w:b/>
          <w:sz w:val="28"/>
          <w:szCs w:val="28"/>
        </w:rPr>
        <w:t>Статья 3</w:t>
      </w:r>
      <w:r w:rsidR="00585D78">
        <w:rPr>
          <w:rFonts w:ascii="Times New Roman" w:hAnsi="Times New Roman" w:cs="Times New Roman"/>
          <w:b/>
          <w:sz w:val="28"/>
          <w:szCs w:val="28"/>
        </w:rPr>
        <w:t>5</w:t>
      </w:r>
      <w:r w:rsidR="00241469" w:rsidRPr="00241469">
        <w:rPr>
          <w:rFonts w:ascii="Times New Roman" w:hAnsi="Times New Roman" w:cs="Times New Roman"/>
          <w:b/>
          <w:sz w:val="28"/>
          <w:szCs w:val="28"/>
        </w:rPr>
        <w:t>. Функциональное освещение</w:t>
      </w:r>
    </w:p>
    <w:p w:rsidR="00241469" w:rsidRPr="00241469" w:rsidRDefault="00241469" w:rsidP="00CA2AF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1. Функциональное освещение (ФО) осуществляется стационарными установками освещения дорожных покрытий и пространств в транспортных и пешеходных зонах. Установки ФО, подразделяют на обычные, </w:t>
      </w:r>
      <w:proofErr w:type="spellStart"/>
      <w:r w:rsidRPr="00241469">
        <w:rPr>
          <w:rFonts w:ascii="Times New Roman" w:hAnsi="Times New Roman" w:cs="Times New Roman"/>
          <w:sz w:val="28"/>
          <w:szCs w:val="28"/>
        </w:rPr>
        <w:t>высокомачтовые</w:t>
      </w:r>
      <w:proofErr w:type="spellEnd"/>
      <w:r w:rsidRPr="00241469">
        <w:rPr>
          <w:rFonts w:ascii="Times New Roman" w:hAnsi="Times New Roman" w:cs="Times New Roman"/>
          <w:sz w:val="28"/>
          <w:szCs w:val="28"/>
        </w:rPr>
        <w:t>, парапетные, газонные и встроенные.</w:t>
      </w:r>
    </w:p>
    <w:p w:rsidR="00241469" w:rsidRPr="00241469" w:rsidRDefault="00241469" w:rsidP="00CA2AF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2. В обычных установках светильники располагают на опорах (венчающие, консольные), подвесах или фасадах (бра, плафоны) на высоте от 3 до </w:t>
      </w:r>
      <w:smartTag w:uri="urn:schemas-microsoft-com:office:smarttags" w:element="metricconverter">
        <w:smartTagPr>
          <w:attr w:name="ProductID" w:val="15 м"/>
        </w:smartTagPr>
        <w:r w:rsidRPr="00241469">
          <w:rPr>
            <w:rFonts w:ascii="Times New Roman" w:hAnsi="Times New Roman" w:cs="Times New Roman"/>
            <w:sz w:val="28"/>
            <w:szCs w:val="28"/>
          </w:rPr>
          <w:t>15 м</w:t>
        </w:r>
      </w:smartTag>
      <w:r w:rsidRPr="00241469">
        <w:rPr>
          <w:rFonts w:ascii="Times New Roman" w:hAnsi="Times New Roman" w:cs="Times New Roman"/>
          <w:sz w:val="28"/>
          <w:szCs w:val="28"/>
        </w:rPr>
        <w:t>. Применяются в транспортных и пешеходных зонах как наиболее традиционные.</w:t>
      </w:r>
    </w:p>
    <w:p w:rsidR="00241469" w:rsidRPr="00241469" w:rsidRDefault="00241469" w:rsidP="00CA2AF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3. В </w:t>
      </w:r>
      <w:proofErr w:type="spellStart"/>
      <w:r w:rsidRPr="00241469">
        <w:rPr>
          <w:rFonts w:ascii="Times New Roman" w:hAnsi="Times New Roman" w:cs="Times New Roman"/>
          <w:sz w:val="28"/>
          <w:szCs w:val="28"/>
        </w:rPr>
        <w:t>высокомачтовых</w:t>
      </w:r>
      <w:proofErr w:type="spellEnd"/>
      <w:r w:rsidRPr="00241469">
        <w:rPr>
          <w:rFonts w:ascii="Times New Roman" w:hAnsi="Times New Roman" w:cs="Times New Roman"/>
          <w:sz w:val="28"/>
          <w:szCs w:val="28"/>
        </w:rPr>
        <w:t xml:space="preserve"> установках осветительные приборы (прожекторы или светильники) располагают на опорах на высоте 20 и более метров. Эти установки используются для освещения обширных пространств, транспортных развязок и магистралей, открытых паркингов.</w:t>
      </w:r>
    </w:p>
    <w:p w:rsidR="00241469" w:rsidRPr="00241469" w:rsidRDefault="00241469" w:rsidP="00CA2AF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4. В парапетных установках светильники встраивают линией или пунктиром в парапет высотой до </w:t>
      </w:r>
      <w:smartTag w:uri="urn:schemas-microsoft-com:office:smarttags" w:element="metricconverter">
        <w:smartTagPr>
          <w:attr w:name="ProductID" w:val="1,2 метров"/>
        </w:smartTagPr>
        <w:r w:rsidRPr="00241469">
          <w:rPr>
            <w:rFonts w:ascii="Times New Roman" w:hAnsi="Times New Roman" w:cs="Times New Roman"/>
            <w:sz w:val="28"/>
            <w:szCs w:val="28"/>
          </w:rPr>
          <w:t>1,2 метров</w:t>
        </w:r>
      </w:smartTag>
      <w:r w:rsidRPr="00241469">
        <w:rPr>
          <w:rFonts w:ascii="Times New Roman" w:hAnsi="Times New Roman" w:cs="Times New Roman"/>
          <w:sz w:val="28"/>
          <w:szCs w:val="28"/>
        </w:rPr>
        <w:t xml:space="preserve">, ограждающий проезжую часть путепроводов, мостов, эстакад, пандусов, развязок, а также тротуары и площадки. </w:t>
      </w:r>
    </w:p>
    <w:p w:rsidR="00241469" w:rsidRPr="00241469" w:rsidRDefault="00241469" w:rsidP="00CA2AF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5. Газонные светильники служат для освещения газонов, цветников, пешеходных дорожек и площадок. Они предусматриваются на территориях общественных пространств и объектов рекреации в зонах минимального вандализма.</w:t>
      </w:r>
    </w:p>
    <w:p w:rsidR="00241469" w:rsidRDefault="00241469" w:rsidP="008E78EB">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6. Светильники, встроенные в ступени, подпорные стенки, ограждения, цоколи зданий и сооружений, малые архитектурные формы (далее – МАФ), используют для освещения пешеходных зон территорий общественного назначения.</w:t>
      </w:r>
    </w:p>
    <w:p w:rsidR="008E78EB" w:rsidRPr="00241469" w:rsidRDefault="008E78EB" w:rsidP="008E78EB">
      <w:pPr>
        <w:autoSpaceDE w:val="0"/>
        <w:autoSpaceDN w:val="0"/>
        <w:adjustRightInd w:val="0"/>
        <w:spacing w:after="0" w:line="240" w:lineRule="auto"/>
        <w:ind w:firstLine="540"/>
        <w:jc w:val="both"/>
        <w:outlineLvl w:val="3"/>
        <w:rPr>
          <w:rFonts w:ascii="Times New Roman" w:hAnsi="Times New Roman" w:cs="Times New Roman"/>
          <w:sz w:val="28"/>
          <w:szCs w:val="28"/>
        </w:rPr>
      </w:pPr>
    </w:p>
    <w:p w:rsidR="00241469" w:rsidRPr="00241469" w:rsidRDefault="00AB44FC" w:rsidP="00CA2AF6">
      <w:pPr>
        <w:autoSpaceDE w:val="0"/>
        <w:autoSpaceDN w:val="0"/>
        <w:adjustRightInd w:val="0"/>
        <w:spacing w:after="0" w:line="240" w:lineRule="auto"/>
        <w:ind w:firstLine="540"/>
        <w:jc w:val="both"/>
        <w:outlineLvl w:val="3"/>
        <w:rPr>
          <w:rFonts w:ascii="Times New Roman" w:hAnsi="Times New Roman" w:cs="Times New Roman"/>
          <w:b/>
          <w:sz w:val="28"/>
          <w:szCs w:val="28"/>
        </w:rPr>
      </w:pPr>
      <w:r>
        <w:rPr>
          <w:rFonts w:ascii="Times New Roman" w:hAnsi="Times New Roman" w:cs="Times New Roman"/>
          <w:b/>
          <w:sz w:val="28"/>
          <w:szCs w:val="28"/>
        </w:rPr>
        <w:t>Статья 3</w:t>
      </w:r>
      <w:r w:rsidR="00585D78">
        <w:rPr>
          <w:rFonts w:ascii="Times New Roman" w:hAnsi="Times New Roman" w:cs="Times New Roman"/>
          <w:b/>
          <w:sz w:val="28"/>
          <w:szCs w:val="28"/>
        </w:rPr>
        <w:t>6</w:t>
      </w:r>
      <w:r w:rsidR="00241469" w:rsidRPr="00241469">
        <w:rPr>
          <w:rFonts w:ascii="Times New Roman" w:hAnsi="Times New Roman" w:cs="Times New Roman"/>
          <w:b/>
          <w:sz w:val="28"/>
          <w:szCs w:val="28"/>
        </w:rPr>
        <w:t>. Световая информация</w:t>
      </w:r>
    </w:p>
    <w:p w:rsidR="00CA2AF6" w:rsidRPr="00241469" w:rsidRDefault="00241469" w:rsidP="00CA2AF6">
      <w:pPr>
        <w:autoSpaceDE w:val="0"/>
        <w:autoSpaceDN w:val="0"/>
        <w:adjustRightInd w:val="0"/>
        <w:spacing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1. Световая информация (СИ), в том числе, световая реклама, должна помогать ориентации пешеходов и водителей автотранспорта в городском пространстве и участвовать в решении </w:t>
      </w:r>
      <w:proofErr w:type="spellStart"/>
      <w:r w:rsidRPr="00241469">
        <w:rPr>
          <w:rFonts w:ascii="Times New Roman" w:hAnsi="Times New Roman" w:cs="Times New Roman"/>
          <w:sz w:val="28"/>
          <w:szCs w:val="28"/>
        </w:rPr>
        <w:t>светокомпозиционных</w:t>
      </w:r>
      <w:proofErr w:type="spellEnd"/>
      <w:r w:rsidRPr="00241469">
        <w:rPr>
          <w:rFonts w:ascii="Times New Roman" w:hAnsi="Times New Roman" w:cs="Times New Roman"/>
          <w:sz w:val="28"/>
          <w:szCs w:val="28"/>
        </w:rPr>
        <w:t xml:space="preserve"> задач. Учитывается размещение, габариты, формы и светоцветовые параметры элементов такой информации, обеспечивающие четкость восприятия с расчетных расстояний и гармоничность светового ансамбля, не </w:t>
      </w:r>
      <w:r w:rsidRPr="00241469">
        <w:rPr>
          <w:rFonts w:ascii="Times New Roman" w:hAnsi="Times New Roman" w:cs="Times New Roman"/>
          <w:sz w:val="28"/>
          <w:szCs w:val="28"/>
        </w:rPr>
        <w:lastRenderedPageBreak/>
        <w:t>противоречащую действующим правилам дорожного движения, не нарушающую комфортность проживания населения.</w:t>
      </w:r>
    </w:p>
    <w:p w:rsidR="00241469" w:rsidRPr="00241469" w:rsidRDefault="00AB44FC" w:rsidP="00CA2AF6">
      <w:pPr>
        <w:autoSpaceDE w:val="0"/>
        <w:autoSpaceDN w:val="0"/>
        <w:adjustRightInd w:val="0"/>
        <w:spacing w:after="0" w:line="240" w:lineRule="auto"/>
        <w:ind w:firstLine="540"/>
        <w:jc w:val="both"/>
        <w:outlineLvl w:val="3"/>
        <w:rPr>
          <w:rFonts w:ascii="Times New Roman" w:hAnsi="Times New Roman" w:cs="Times New Roman"/>
          <w:b/>
          <w:sz w:val="28"/>
          <w:szCs w:val="28"/>
        </w:rPr>
      </w:pPr>
      <w:r>
        <w:rPr>
          <w:rFonts w:ascii="Times New Roman" w:hAnsi="Times New Roman" w:cs="Times New Roman"/>
          <w:b/>
          <w:sz w:val="28"/>
          <w:szCs w:val="28"/>
        </w:rPr>
        <w:t>Статья 3</w:t>
      </w:r>
      <w:r w:rsidR="00585D78">
        <w:rPr>
          <w:rFonts w:ascii="Times New Roman" w:hAnsi="Times New Roman" w:cs="Times New Roman"/>
          <w:b/>
          <w:sz w:val="28"/>
          <w:szCs w:val="28"/>
        </w:rPr>
        <w:t>7</w:t>
      </w:r>
      <w:r w:rsidR="00241469" w:rsidRPr="00241469">
        <w:rPr>
          <w:rFonts w:ascii="Times New Roman" w:hAnsi="Times New Roman" w:cs="Times New Roman"/>
          <w:b/>
          <w:sz w:val="28"/>
          <w:szCs w:val="28"/>
        </w:rPr>
        <w:t>. Размещение и эксплуатация праздничного освещения</w:t>
      </w:r>
    </w:p>
    <w:p w:rsidR="00241469" w:rsidRPr="00241469" w:rsidRDefault="00241469" w:rsidP="00CA2AF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1. К праздничному освещению (праздничной иллюминации) относятся световые гирлянды, сетки, контурные обтяжки, </w:t>
      </w:r>
      <w:proofErr w:type="spellStart"/>
      <w:r w:rsidRPr="00241469">
        <w:rPr>
          <w:rFonts w:ascii="Times New Roman" w:hAnsi="Times New Roman" w:cs="Times New Roman"/>
          <w:sz w:val="28"/>
          <w:szCs w:val="28"/>
        </w:rPr>
        <w:t>светографические</w:t>
      </w:r>
      <w:proofErr w:type="spellEnd"/>
      <w:r w:rsidRPr="00241469">
        <w:rPr>
          <w:rFonts w:ascii="Times New Roman" w:hAnsi="Times New Roman" w:cs="Times New Roman"/>
          <w:sz w:val="28"/>
          <w:szCs w:val="28"/>
        </w:rPr>
        <w:t xml:space="preserve"> элементы, панно и объемные композиции из ламп накаливания, разрядных, светодиодов, </w:t>
      </w:r>
      <w:proofErr w:type="spellStart"/>
      <w:r w:rsidRPr="00241469">
        <w:rPr>
          <w:rFonts w:ascii="Times New Roman" w:hAnsi="Times New Roman" w:cs="Times New Roman"/>
          <w:sz w:val="28"/>
          <w:szCs w:val="28"/>
        </w:rPr>
        <w:t>световодов</w:t>
      </w:r>
      <w:proofErr w:type="spellEnd"/>
      <w:r w:rsidRPr="00241469">
        <w:rPr>
          <w:rFonts w:ascii="Times New Roman" w:hAnsi="Times New Roman" w:cs="Times New Roman"/>
          <w:sz w:val="28"/>
          <w:szCs w:val="28"/>
        </w:rPr>
        <w:t>, световые проекции, лазерные рисунки и т.п.</w:t>
      </w:r>
    </w:p>
    <w:p w:rsidR="00241469" w:rsidRPr="00241469" w:rsidRDefault="00241469" w:rsidP="00CA2AF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2. Организацию размещения праздничной иллюминации улиц, площади и иных территорий Персиановского сельского поселения осуществляет администрация Персиановского сельского поселения, в соответствии с постановлением администрации Персиановского сельского поселения о подготовке и проведении праздника.</w:t>
      </w:r>
    </w:p>
    <w:p w:rsidR="00241469" w:rsidRPr="00241469" w:rsidRDefault="00241469" w:rsidP="00CA2AF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3. Праздничная иллюминация улиц, площади и иных территорий Персиановского сельского поселения выполняется специализированными организациями по договору с администрацией Персиановского сельского поселения.</w:t>
      </w:r>
    </w:p>
    <w:p w:rsidR="00241469" w:rsidRPr="00241469" w:rsidRDefault="00241469" w:rsidP="00CA2AF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Собственники зданий, строений, сооружений, земельных участков вправе размещать элементы праздничного освещения на принадлежащих им объектах с учетом технической возможности их подключения.</w:t>
      </w:r>
    </w:p>
    <w:p w:rsidR="00241469" w:rsidRDefault="00241469" w:rsidP="00CA2AF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4. После окончания праздника праздничное освещение улиц, площадей и иных территорий Персиановского сельского поселения должно быть отключено или демонтировано выполнившим его лицом в течение 10 дней. </w:t>
      </w:r>
    </w:p>
    <w:p w:rsidR="00CA2AF6" w:rsidRPr="00241469" w:rsidRDefault="00CA2AF6" w:rsidP="00CA2AF6">
      <w:pPr>
        <w:autoSpaceDE w:val="0"/>
        <w:autoSpaceDN w:val="0"/>
        <w:adjustRightInd w:val="0"/>
        <w:spacing w:after="0" w:line="240" w:lineRule="auto"/>
        <w:ind w:firstLine="540"/>
        <w:jc w:val="both"/>
        <w:outlineLvl w:val="3"/>
        <w:rPr>
          <w:rFonts w:ascii="Times New Roman" w:hAnsi="Times New Roman" w:cs="Times New Roman"/>
          <w:sz w:val="28"/>
          <w:szCs w:val="28"/>
        </w:rPr>
      </w:pPr>
    </w:p>
    <w:p w:rsidR="00241469" w:rsidRPr="00241469" w:rsidRDefault="00AB44FC" w:rsidP="00CA2AF6">
      <w:pPr>
        <w:autoSpaceDE w:val="0"/>
        <w:autoSpaceDN w:val="0"/>
        <w:adjustRightInd w:val="0"/>
        <w:spacing w:after="0" w:line="240" w:lineRule="auto"/>
        <w:ind w:firstLine="540"/>
        <w:jc w:val="both"/>
        <w:outlineLvl w:val="3"/>
        <w:rPr>
          <w:rFonts w:ascii="Times New Roman" w:hAnsi="Times New Roman" w:cs="Times New Roman"/>
          <w:b/>
          <w:sz w:val="28"/>
          <w:szCs w:val="28"/>
        </w:rPr>
      </w:pPr>
      <w:r>
        <w:rPr>
          <w:rFonts w:ascii="Times New Roman" w:hAnsi="Times New Roman" w:cs="Times New Roman"/>
          <w:b/>
          <w:sz w:val="28"/>
          <w:szCs w:val="28"/>
        </w:rPr>
        <w:t>Статья 3</w:t>
      </w:r>
      <w:r w:rsidR="00585D78">
        <w:rPr>
          <w:rFonts w:ascii="Times New Roman" w:hAnsi="Times New Roman" w:cs="Times New Roman"/>
          <w:b/>
          <w:sz w:val="28"/>
          <w:szCs w:val="28"/>
        </w:rPr>
        <w:t>8</w:t>
      </w:r>
      <w:r w:rsidR="00241469" w:rsidRPr="00241469">
        <w:rPr>
          <w:rFonts w:ascii="Times New Roman" w:hAnsi="Times New Roman" w:cs="Times New Roman"/>
          <w:b/>
          <w:sz w:val="28"/>
          <w:szCs w:val="28"/>
        </w:rPr>
        <w:t xml:space="preserve">. Источники света </w:t>
      </w:r>
    </w:p>
    <w:p w:rsidR="00241469" w:rsidRPr="00241469" w:rsidRDefault="00241469" w:rsidP="00CA2AF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1. В стационарных установках функционального освещения и архитектурного освещения применяются </w:t>
      </w:r>
      <w:proofErr w:type="spellStart"/>
      <w:r w:rsidRPr="00241469">
        <w:rPr>
          <w:rFonts w:ascii="Times New Roman" w:hAnsi="Times New Roman" w:cs="Times New Roman"/>
          <w:sz w:val="28"/>
          <w:szCs w:val="28"/>
        </w:rPr>
        <w:t>энергоэффективные</w:t>
      </w:r>
      <w:proofErr w:type="spellEnd"/>
      <w:r w:rsidRPr="00241469">
        <w:rPr>
          <w:rFonts w:ascii="Times New Roman" w:hAnsi="Times New Roman" w:cs="Times New Roman"/>
          <w:sz w:val="28"/>
          <w:szCs w:val="28"/>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241469" w:rsidRPr="00241469" w:rsidRDefault="00241469" w:rsidP="00CA2AF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2. Источники света в установках функционального освещения выбираются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241469" w:rsidRDefault="00241469" w:rsidP="00CA2AF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3. В установках архитектурного освещения и световой информации используются источники белого или цветного света с учетом формируемых условия световой и цветовой адаптации и суммарный зрительный эффект, создаваемый совместным действием осветительных установок всех групп, особенно с хроматическим светом, функционирующих в конкретном пространстве поселения или световом ансамбле.</w:t>
      </w:r>
    </w:p>
    <w:p w:rsidR="00CA2AF6" w:rsidRPr="00241469" w:rsidRDefault="00CA2AF6" w:rsidP="00CA2AF6">
      <w:pPr>
        <w:autoSpaceDE w:val="0"/>
        <w:autoSpaceDN w:val="0"/>
        <w:adjustRightInd w:val="0"/>
        <w:spacing w:after="0" w:line="240" w:lineRule="auto"/>
        <w:ind w:firstLine="540"/>
        <w:jc w:val="both"/>
        <w:outlineLvl w:val="3"/>
        <w:rPr>
          <w:rFonts w:ascii="Times New Roman" w:hAnsi="Times New Roman" w:cs="Times New Roman"/>
          <w:sz w:val="28"/>
          <w:szCs w:val="28"/>
        </w:rPr>
      </w:pPr>
    </w:p>
    <w:p w:rsidR="00241469" w:rsidRPr="00241469" w:rsidRDefault="00241469" w:rsidP="00CA2AF6">
      <w:pPr>
        <w:autoSpaceDE w:val="0"/>
        <w:autoSpaceDN w:val="0"/>
        <w:adjustRightInd w:val="0"/>
        <w:spacing w:after="0" w:line="240" w:lineRule="auto"/>
        <w:ind w:firstLine="540"/>
        <w:jc w:val="both"/>
        <w:outlineLvl w:val="3"/>
        <w:rPr>
          <w:rFonts w:ascii="Times New Roman" w:hAnsi="Times New Roman" w:cs="Times New Roman"/>
          <w:b/>
          <w:sz w:val="28"/>
          <w:szCs w:val="28"/>
        </w:rPr>
      </w:pPr>
      <w:r w:rsidRPr="00241469">
        <w:rPr>
          <w:rFonts w:ascii="Times New Roman" w:hAnsi="Times New Roman" w:cs="Times New Roman"/>
          <w:b/>
          <w:sz w:val="28"/>
          <w:szCs w:val="28"/>
        </w:rPr>
        <w:t xml:space="preserve">Статья </w:t>
      </w:r>
      <w:r w:rsidR="00585D78">
        <w:rPr>
          <w:rFonts w:ascii="Times New Roman" w:hAnsi="Times New Roman" w:cs="Times New Roman"/>
          <w:b/>
          <w:sz w:val="28"/>
          <w:szCs w:val="28"/>
        </w:rPr>
        <w:t>39</w:t>
      </w:r>
      <w:r w:rsidRPr="00241469">
        <w:rPr>
          <w:rFonts w:ascii="Times New Roman" w:hAnsi="Times New Roman" w:cs="Times New Roman"/>
          <w:b/>
          <w:sz w:val="28"/>
          <w:szCs w:val="28"/>
        </w:rPr>
        <w:t>. Освещение транспортных и пешеходных зон</w:t>
      </w:r>
    </w:p>
    <w:p w:rsidR="00241469" w:rsidRPr="00241469" w:rsidRDefault="00241469" w:rsidP="00CA2AF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1. В установках функционального освещения транспортных и пешеходных зон применяются осветительные приборы направленного в </w:t>
      </w:r>
      <w:r w:rsidRPr="00241469">
        <w:rPr>
          <w:rFonts w:ascii="Times New Roman" w:hAnsi="Times New Roman" w:cs="Times New Roman"/>
          <w:sz w:val="28"/>
          <w:szCs w:val="28"/>
        </w:rPr>
        <w:lastRenderedPageBreak/>
        <w:t xml:space="preserve">нижнюю полусферу прямого, рассеянного или отраженного света. Применение светильников с неограниченным </w:t>
      </w:r>
      <w:proofErr w:type="spellStart"/>
      <w:r w:rsidRPr="00241469">
        <w:rPr>
          <w:rFonts w:ascii="Times New Roman" w:hAnsi="Times New Roman" w:cs="Times New Roman"/>
          <w:sz w:val="28"/>
          <w:szCs w:val="28"/>
        </w:rPr>
        <w:t>светораспределением</w:t>
      </w:r>
      <w:proofErr w:type="spellEnd"/>
      <w:r w:rsidRPr="00241469">
        <w:rPr>
          <w:rFonts w:ascii="Times New Roman" w:hAnsi="Times New Roman" w:cs="Times New Roman"/>
          <w:sz w:val="28"/>
          <w:szCs w:val="28"/>
        </w:rPr>
        <w:t xml:space="preserve"> (типа шаров из прозрачного или светорассеивающего материала) допускается в установках: газонных, на фасадах (типа бра и плафонов) и на опорах с венчающими и консольными приборами. </w:t>
      </w:r>
    </w:p>
    <w:p w:rsidR="00241469" w:rsidRPr="00241469" w:rsidRDefault="00241469" w:rsidP="00CA2AF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2. Для освещения проезжей части улиц и сопутствующих им тротуаров в зонах интенсивного пешеходного движения применяются </w:t>
      </w:r>
      <w:proofErr w:type="spellStart"/>
      <w:r w:rsidRPr="00241469">
        <w:rPr>
          <w:rFonts w:ascii="Times New Roman" w:hAnsi="Times New Roman" w:cs="Times New Roman"/>
          <w:sz w:val="28"/>
          <w:szCs w:val="28"/>
        </w:rPr>
        <w:t>двухконсольные</w:t>
      </w:r>
      <w:proofErr w:type="spellEnd"/>
      <w:r w:rsidRPr="00241469">
        <w:rPr>
          <w:rFonts w:ascii="Times New Roman" w:hAnsi="Times New Roman" w:cs="Times New Roman"/>
          <w:sz w:val="28"/>
          <w:szCs w:val="28"/>
        </w:rPr>
        <w:t xml:space="preserve"> опоры со светильниками на разной высоте, снабженными </w:t>
      </w:r>
      <w:proofErr w:type="spellStart"/>
      <w:r w:rsidRPr="00241469">
        <w:rPr>
          <w:rFonts w:ascii="Times New Roman" w:hAnsi="Times New Roman" w:cs="Times New Roman"/>
          <w:sz w:val="28"/>
          <w:szCs w:val="28"/>
        </w:rPr>
        <w:t>разноспектральными</w:t>
      </w:r>
      <w:proofErr w:type="spellEnd"/>
      <w:r w:rsidRPr="00241469">
        <w:rPr>
          <w:rFonts w:ascii="Times New Roman" w:hAnsi="Times New Roman" w:cs="Times New Roman"/>
          <w:sz w:val="28"/>
          <w:szCs w:val="28"/>
        </w:rPr>
        <w:t xml:space="preserve"> источниками света.</w:t>
      </w:r>
    </w:p>
    <w:p w:rsidR="00241469" w:rsidRPr="00241469" w:rsidRDefault="00241469" w:rsidP="00CA2AF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3. Над проезжей частью улиц, дорог и площадей светильники на опорах устанавливаются на высоте не менее </w:t>
      </w:r>
      <w:smartTag w:uri="urn:schemas-microsoft-com:office:smarttags" w:element="metricconverter">
        <w:smartTagPr>
          <w:attr w:name="ProductID" w:val="8 м"/>
        </w:smartTagPr>
        <w:r w:rsidRPr="00241469">
          <w:rPr>
            <w:rFonts w:ascii="Times New Roman" w:hAnsi="Times New Roman" w:cs="Times New Roman"/>
            <w:sz w:val="28"/>
            <w:szCs w:val="28"/>
          </w:rPr>
          <w:t>8 м</w:t>
        </w:r>
      </w:smartTag>
      <w:r w:rsidRPr="00241469">
        <w:rPr>
          <w:rFonts w:ascii="Times New Roman" w:hAnsi="Times New Roman" w:cs="Times New Roman"/>
          <w:sz w:val="28"/>
          <w:szCs w:val="28"/>
        </w:rPr>
        <w:t xml:space="preserve">. В пешеходных зонах высота установки светильников на опорах применяется не менее </w:t>
      </w:r>
      <w:smartTag w:uri="urn:schemas-microsoft-com:office:smarttags" w:element="metricconverter">
        <w:smartTagPr>
          <w:attr w:name="ProductID" w:val="3,5 м"/>
        </w:smartTagPr>
        <w:r w:rsidRPr="00241469">
          <w:rPr>
            <w:rFonts w:ascii="Times New Roman" w:hAnsi="Times New Roman" w:cs="Times New Roman"/>
            <w:sz w:val="28"/>
            <w:szCs w:val="28"/>
          </w:rPr>
          <w:t>3,5 м</w:t>
        </w:r>
      </w:smartTag>
      <w:r w:rsidRPr="00241469">
        <w:rPr>
          <w:rFonts w:ascii="Times New Roman" w:hAnsi="Times New Roman" w:cs="Times New Roman"/>
          <w:sz w:val="28"/>
          <w:szCs w:val="28"/>
        </w:rPr>
        <w:t xml:space="preserve"> и не более </w:t>
      </w:r>
      <w:smartTag w:uri="urn:schemas-microsoft-com:office:smarttags" w:element="metricconverter">
        <w:smartTagPr>
          <w:attr w:name="ProductID" w:val="5,5 м"/>
        </w:smartTagPr>
        <w:r w:rsidRPr="00241469">
          <w:rPr>
            <w:rFonts w:ascii="Times New Roman" w:hAnsi="Times New Roman" w:cs="Times New Roman"/>
            <w:sz w:val="28"/>
            <w:szCs w:val="28"/>
          </w:rPr>
          <w:t>5,5 м</w:t>
        </w:r>
      </w:smartTag>
      <w:r w:rsidRPr="00241469">
        <w:rPr>
          <w:rFonts w:ascii="Times New Roman" w:hAnsi="Times New Roman" w:cs="Times New Roman"/>
          <w:sz w:val="28"/>
          <w:szCs w:val="28"/>
        </w:rPr>
        <w:t xml:space="preserve">. Светильники (бра, плафоны) для освещения проездов, тротуаров и площадок, расположенных у зданий, устанавливаются на высоте не менее </w:t>
      </w:r>
      <w:smartTag w:uri="urn:schemas-microsoft-com:office:smarttags" w:element="metricconverter">
        <w:smartTagPr>
          <w:attr w:name="ProductID" w:val="3 м"/>
        </w:smartTagPr>
        <w:r w:rsidRPr="00241469">
          <w:rPr>
            <w:rFonts w:ascii="Times New Roman" w:hAnsi="Times New Roman" w:cs="Times New Roman"/>
            <w:sz w:val="28"/>
            <w:szCs w:val="28"/>
          </w:rPr>
          <w:t>3 м</w:t>
        </w:r>
      </w:smartTag>
      <w:r w:rsidRPr="00241469">
        <w:rPr>
          <w:rFonts w:ascii="Times New Roman" w:hAnsi="Times New Roman" w:cs="Times New Roman"/>
          <w:sz w:val="28"/>
          <w:szCs w:val="28"/>
        </w:rPr>
        <w:t>.</w:t>
      </w:r>
    </w:p>
    <w:p w:rsidR="00241469" w:rsidRPr="00241469" w:rsidRDefault="00241469" w:rsidP="00CA2AF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4. Опоры уличных светильников для освещения проезжей части магистральных улиц располагаются на расстоянии не менее </w:t>
      </w:r>
      <w:smartTag w:uri="urn:schemas-microsoft-com:office:smarttags" w:element="metricconverter">
        <w:smartTagPr>
          <w:attr w:name="ProductID" w:val="0,6 м"/>
        </w:smartTagPr>
        <w:r w:rsidRPr="00241469">
          <w:rPr>
            <w:rFonts w:ascii="Times New Roman" w:hAnsi="Times New Roman" w:cs="Times New Roman"/>
            <w:sz w:val="28"/>
            <w:szCs w:val="28"/>
          </w:rPr>
          <w:t>0,6 м</w:t>
        </w:r>
      </w:smartTag>
      <w:r w:rsidRPr="00241469">
        <w:rPr>
          <w:rFonts w:ascii="Times New Roman" w:hAnsi="Times New Roman" w:cs="Times New Roman"/>
          <w:sz w:val="28"/>
          <w:szCs w:val="28"/>
        </w:rPr>
        <w:t xml:space="preserve"> от лицевой грани бортового камня до цоколя опоры, на уличной сети местного значения это расстояние допускается уменьшать до </w:t>
      </w:r>
      <w:smartTag w:uri="urn:schemas-microsoft-com:office:smarttags" w:element="metricconverter">
        <w:smartTagPr>
          <w:attr w:name="ProductID" w:val="0,3 м"/>
        </w:smartTagPr>
        <w:r w:rsidRPr="00241469">
          <w:rPr>
            <w:rFonts w:ascii="Times New Roman" w:hAnsi="Times New Roman" w:cs="Times New Roman"/>
            <w:sz w:val="28"/>
            <w:szCs w:val="28"/>
          </w:rPr>
          <w:t>0,3 м</w:t>
        </w:r>
      </w:smartTag>
      <w:r w:rsidRPr="00241469">
        <w:rPr>
          <w:rFonts w:ascii="Times New Roman" w:hAnsi="Times New Roman" w:cs="Times New Roman"/>
          <w:sz w:val="28"/>
          <w:szCs w:val="28"/>
        </w:rPr>
        <w:t xml:space="preserve"> при условии отсутствия автобусного или троллейбусного движения, а также регулярного движения грузовых машин. </w:t>
      </w:r>
    </w:p>
    <w:p w:rsidR="00241469" w:rsidRPr="00241469" w:rsidRDefault="00241469" w:rsidP="008E78EB">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5. Опоры на пересечениях магистральных улиц и дорог, устанавливаются до начала закругления тротуаров и не ближе </w:t>
      </w:r>
      <w:smartTag w:uri="urn:schemas-microsoft-com:office:smarttags" w:element="metricconverter">
        <w:smartTagPr>
          <w:attr w:name="ProductID" w:val="1,5 м"/>
        </w:smartTagPr>
        <w:r w:rsidRPr="00241469">
          <w:rPr>
            <w:rFonts w:ascii="Times New Roman" w:hAnsi="Times New Roman" w:cs="Times New Roman"/>
            <w:sz w:val="28"/>
            <w:szCs w:val="28"/>
          </w:rPr>
          <w:t>1,5 м</w:t>
        </w:r>
      </w:smartTag>
      <w:r w:rsidRPr="00241469">
        <w:rPr>
          <w:rFonts w:ascii="Times New Roman" w:hAnsi="Times New Roman" w:cs="Times New Roman"/>
          <w:sz w:val="28"/>
          <w:szCs w:val="28"/>
        </w:rPr>
        <w:t xml:space="preserve"> от различного рода въездов, не нарушая единого строя линии их установки.</w:t>
      </w:r>
    </w:p>
    <w:p w:rsidR="008E78EB" w:rsidRDefault="008E78EB" w:rsidP="008E78EB">
      <w:pPr>
        <w:autoSpaceDE w:val="0"/>
        <w:autoSpaceDN w:val="0"/>
        <w:adjustRightInd w:val="0"/>
        <w:spacing w:after="0" w:line="240" w:lineRule="auto"/>
        <w:ind w:firstLine="540"/>
        <w:jc w:val="both"/>
        <w:outlineLvl w:val="3"/>
        <w:rPr>
          <w:rFonts w:ascii="Times New Roman" w:hAnsi="Times New Roman" w:cs="Times New Roman"/>
          <w:b/>
          <w:sz w:val="28"/>
          <w:szCs w:val="28"/>
        </w:rPr>
      </w:pPr>
    </w:p>
    <w:p w:rsidR="00241469" w:rsidRPr="00241469" w:rsidRDefault="00AB44FC" w:rsidP="008E78EB">
      <w:pPr>
        <w:autoSpaceDE w:val="0"/>
        <w:autoSpaceDN w:val="0"/>
        <w:adjustRightInd w:val="0"/>
        <w:spacing w:after="0" w:line="240" w:lineRule="auto"/>
        <w:ind w:firstLine="540"/>
        <w:jc w:val="both"/>
        <w:outlineLvl w:val="3"/>
        <w:rPr>
          <w:rFonts w:ascii="Times New Roman" w:hAnsi="Times New Roman" w:cs="Times New Roman"/>
          <w:b/>
          <w:sz w:val="28"/>
          <w:szCs w:val="28"/>
        </w:rPr>
      </w:pPr>
      <w:r>
        <w:rPr>
          <w:rFonts w:ascii="Times New Roman" w:hAnsi="Times New Roman" w:cs="Times New Roman"/>
          <w:b/>
          <w:sz w:val="28"/>
          <w:szCs w:val="28"/>
        </w:rPr>
        <w:t>Статья 4</w:t>
      </w:r>
      <w:r w:rsidR="00585D78">
        <w:rPr>
          <w:rFonts w:ascii="Times New Roman" w:hAnsi="Times New Roman" w:cs="Times New Roman"/>
          <w:b/>
          <w:sz w:val="28"/>
          <w:szCs w:val="28"/>
        </w:rPr>
        <w:t>0</w:t>
      </w:r>
      <w:r w:rsidR="00241469" w:rsidRPr="00241469">
        <w:rPr>
          <w:rFonts w:ascii="Times New Roman" w:hAnsi="Times New Roman" w:cs="Times New Roman"/>
          <w:b/>
          <w:sz w:val="28"/>
          <w:szCs w:val="28"/>
        </w:rPr>
        <w:t>. Режимы работы осветительных установок</w:t>
      </w:r>
    </w:p>
    <w:p w:rsidR="00241469" w:rsidRPr="00241469" w:rsidRDefault="00241469" w:rsidP="008E78EB">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1. При проектировании всех трех групп осветительных установок (ФО, АО, СИ) в целях рационального использования электроэнергии и обеспечения визуального разнообразия среды населенного пункта в темное время суток предусматриваются следующие режимы их работы:</w:t>
      </w:r>
    </w:p>
    <w:p w:rsidR="00241469" w:rsidRPr="00241469" w:rsidRDefault="00241469" w:rsidP="00CA2AF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вечерний будничный режим, когда функционируют все стационарные установки ФО, АО и СИ, за исключением систем праздничного освещения;</w:t>
      </w:r>
    </w:p>
    <w:p w:rsidR="00241469" w:rsidRPr="00241469" w:rsidRDefault="00241469" w:rsidP="00CA2AF6">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ночной дежурный режим, когда в установках ФО, АО и СИ может отключаться часть осветительных приборов, допускаемая нормами освещенности и распоряжениями городской администрации;</w:t>
      </w:r>
    </w:p>
    <w:p w:rsidR="00241469" w:rsidRPr="00241469" w:rsidRDefault="00241469" w:rsidP="00AB44FC">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населенного пункта;</w:t>
      </w:r>
    </w:p>
    <w:p w:rsidR="00241469" w:rsidRPr="00241469" w:rsidRDefault="00241469" w:rsidP="00AB44FC">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241469" w:rsidRPr="00241469" w:rsidRDefault="00241469" w:rsidP="00AB44FC">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2. Включение всех групп осветительных установок независимо от их ведомственной принадлежности производится вечером при снижении уровня естественной освещенности до 20 </w:t>
      </w:r>
      <w:proofErr w:type="spellStart"/>
      <w:r w:rsidRPr="00241469">
        <w:rPr>
          <w:rFonts w:ascii="Times New Roman" w:hAnsi="Times New Roman" w:cs="Times New Roman"/>
          <w:sz w:val="28"/>
          <w:szCs w:val="28"/>
        </w:rPr>
        <w:t>лк</w:t>
      </w:r>
      <w:proofErr w:type="spellEnd"/>
      <w:r w:rsidRPr="00241469">
        <w:rPr>
          <w:rFonts w:ascii="Times New Roman" w:hAnsi="Times New Roman" w:cs="Times New Roman"/>
          <w:sz w:val="28"/>
          <w:szCs w:val="28"/>
        </w:rPr>
        <w:t>. Отключение производится:</w:t>
      </w:r>
    </w:p>
    <w:p w:rsidR="00241469" w:rsidRPr="00241469" w:rsidRDefault="00241469" w:rsidP="00AB44FC">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 установок ФО - утром при повышении освещенности до 10 </w:t>
      </w:r>
      <w:proofErr w:type="spellStart"/>
      <w:r w:rsidRPr="00241469">
        <w:rPr>
          <w:rFonts w:ascii="Times New Roman" w:hAnsi="Times New Roman" w:cs="Times New Roman"/>
          <w:sz w:val="28"/>
          <w:szCs w:val="28"/>
        </w:rPr>
        <w:t>лк</w:t>
      </w:r>
      <w:proofErr w:type="spellEnd"/>
      <w:r w:rsidRPr="00241469">
        <w:rPr>
          <w:rFonts w:ascii="Times New Roman" w:hAnsi="Times New Roman" w:cs="Times New Roman"/>
          <w:sz w:val="28"/>
          <w:szCs w:val="28"/>
        </w:rPr>
        <w:t xml:space="preserve">; время возможного отключения части уличных светильников при переходе с </w:t>
      </w:r>
      <w:r w:rsidRPr="00241469">
        <w:rPr>
          <w:rFonts w:ascii="Times New Roman" w:hAnsi="Times New Roman" w:cs="Times New Roman"/>
          <w:sz w:val="28"/>
          <w:szCs w:val="28"/>
        </w:rPr>
        <w:lastRenderedPageBreak/>
        <w:t>вечернего на ночной режим устанавливается администрацией Персиановского сельского поселения, переключение освещения пешеходных тоннелей с дневного на вечерний и ночной режим, а также с ночного на дневной производится одновременно с включением и отключением уличного освещения;</w:t>
      </w:r>
    </w:p>
    <w:p w:rsidR="00241469" w:rsidRPr="00241469" w:rsidRDefault="00241469" w:rsidP="00AB44FC">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установок АО - в соответствии с решением администрации Персиановского сельского поселения,  которая для большинства освещаемых объектов назначает вечерний режим в зимнее и летнее полугодие до полуночи и до часу ночи соответственно, а на ряде объектов (вокзалы, градостроительные доминанты, въезды в город и т.п.) установки АО могут функционировать от заката до рассвета;</w:t>
      </w:r>
    </w:p>
    <w:p w:rsidR="00241469" w:rsidRDefault="00241469" w:rsidP="00AB44FC">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установок СИ - по решению соответствующих ведомств или владельцев.</w:t>
      </w:r>
    </w:p>
    <w:p w:rsidR="00AB44FC" w:rsidRPr="00241469" w:rsidRDefault="00AB44FC" w:rsidP="00AB44FC">
      <w:pPr>
        <w:autoSpaceDE w:val="0"/>
        <w:autoSpaceDN w:val="0"/>
        <w:adjustRightInd w:val="0"/>
        <w:spacing w:after="0" w:line="240" w:lineRule="auto"/>
        <w:ind w:firstLine="540"/>
        <w:jc w:val="both"/>
        <w:outlineLvl w:val="3"/>
        <w:rPr>
          <w:rFonts w:ascii="Times New Roman" w:hAnsi="Times New Roman" w:cs="Times New Roman"/>
          <w:sz w:val="28"/>
          <w:szCs w:val="28"/>
        </w:rPr>
      </w:pPr>
    </w:p>
    <w:p w:rsidR="00241469" w:rsidRPr="00241469" w:rsidRDefault="00AB44FC" w:rsidP="00AB44FC">
      <w:pPr>
        <w:autoSpaceDE w:val="0"/>
        <w:autoSpaceDN w:val="0"/>
        <w:adjustRightInd w:val="0"/>
        <w:spacing w:after="0" w:line="240" w:lineRule="auto"/>
        <w:ind w:firstLine="540"/>
        <w:jc w:val="both"/>
        <w:outlineLvl w:val="3"/>
        <w:rPr>
          <w:rFonts w:ascii="Times New Roman" w:hAnsi="Times New Roman" w:cs="Times New Roman"/>
          <w:b/>
          <w:sz w:val="28"/>
          <w:szCs w:val="28"/>
        </w:rPr>
      </w:pPr>
      <w:r>
        <w:rPr>
          <w:rFonts w:ascii="Times New Roman" w:hAnsi="Times New Roman" w:cs="Times New Roman"/>
          <w:b/>
          <w:sz w:val="28"/>
          <w:szCs w:val="28"/>
        </w:rPr>
        <w:t>Статья 4</w:t>
      </w:r>
      <w:r w:rsidR="00585D78">
        <w:rPr>
          <w:rFonts w:ascii="Times New Roman" w:hAnsi="Times New Roman" w:cs="Times New Roman"/>
          <w:b/>
          <w:sz w:val="28"/>
          <w:szCs w:val="28"/>
        </w:rPr>
        <w:t>1</w:t>
      </w:r>
      <w:r w:rsidR="00241469" w:rsidRPr="00241469">
        <w:rPr>
          <w:rFonts w:ascii="Times New Roman" w:hAnsi="Times New Roman" w:cs="Times New Roman"/>
          <w:b/>
          <w:sz w:val="28"/>
          <w:szCs w:val="28"/>
        </w:rPr>
        <w:t>. Содержание и эксплуатация осветительного оборудования</w:t>
      </w:r>
    </w:p>
    <w:p w:rsidR="00241469" w:rsidRPr="00241469" w:rsidRDefault="00241469" w:rsidP="00AB44FC">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1. Содержание, ремонт и эксплуатация осветительного оборудования, предназначенного для освещения территории Персиановского сельского поселения и наружного освещения объектов (далее - осветительное оборудование), осуществляется собственниками (владельцами) указанного осветительного оборудования с соблюдением требований законодательства и настоящих Правил.</w:t>
      </w:r>
    </w:p>
    <w:p w:rsidR="00241469" w:rsidRPr="00241469" w:rsidRDefault="00241469" w:rsidP="00AB44FC">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2. Количество недействующих светильников на улицах не должно превышать 10 процентов, на внутриквартальных территориях - 20 процентов от их общего количества. Не допускается расположение неработающих светильников подряд, один за другим.</w:t>
      </w:r>
    </w:p>
    <w:p w:rsidR="00241469" w:rsidRPr="00241469" w:rsidRDefault="00241469" w:rsidP="00AB44FC">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Замена недействующих светильников должна производиться их собственниками (владельцами) в срок, не превышающий 15 суток с момента обнаружения неисправностей или поступления соответствующего сообщения.</w:t>
      </w:r>
    </w:p>
    <w:p w:rsidR="00241469" w:rsidRPr="00241469" w:rsidRDefault="00241469" w:rsidP="00AB44FC">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3. Металлические опоры, кронштейны и другие элементы осветительного оборудования должны быть технически исправны, содержаться в чистоте, не иметь очагов коррозии и окрашиваться по мере необходимости, но не реже одного раза в три года.</w:t>
      </w:r>
    </w:p>
    <w:p w:rsidR="00241469" w:rsidRPr="00241469" w:rsidRDefault="00241469" w:rsidP="00AB44FC">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4. Повреждения осветительного оборудования или его элементов при дорожно-транспортных происшествиях устраняются за счет виновного лица. Вывоз сбитых опор освещения осуществляется владельцами опор или подрядной организацией в течение суток с момента их обнаружения.</w:t>
      </w:r>
    </w:p>
    <w:p w:rsidR="00241469" w:rsidRPr="00241469" w:rsidRDefault="00241469" w:rsidP="00AB44FC">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5. Организации и граждане обязаны содержать в исправном состоянии осветительное оборудование, расположенное на прилегающих территориях объектов, находящихся в их собственности (владении, пользовании), и дворовых (внутриквартальных) территориях.</w:t>
      </w:r>
    </w:p>
    <w:p w:rsidR="00241469" w:rsidRPr="00241469" w:rsidRDefault="00241469" w:rsidP="00AB44FC">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6. Нарушения в работе осветительного оборудования всех видов освещения, связанные с обрывом электрических проводов или повреждением опор, должны устраняться собственниками (владельцами) осветительного оборудования немедленно после обнаружения.</w:t>
      </w:r>
    </w:p>
    <w:p w:rsidR="00241469" w:rsidRPr="00241469" w:rsidRDefault="00241469" w:rsidP="00AB44FC">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7. На территории Персиановского сельского поселения запрещается:</w:t>
      </w:r>
    </w:p>
    <w:p w:rsidR="00241469" w:rsidRPr="00241469" w:rsidRDefault="00241469" w:rsidP="00AB44FC">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lastRenderedPageBreak/>
        <w:t>- самовольное подключение проводов и кабелей к сетям уличного освещения и осветительному оборудованию;</w:t>
      </w:r>
    </w:p>
    <w:p w:rsidR="00241469" w:rsidRPr="00241469" w:rsidRDefault="00241469" w:rsidP="00AB44FC">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эксплуатация сетей уличного освещения и осветительного оборудования при наличии обрывов проводов, повреждений опор, изоляторов.</w:t>
      </w:r>
    </w:p>
    <w:p w:rsidR="00241469" w:rsidRPr="00241469" w:rsidRDefault="00241469" w:rsidP="000030A6">
      <w:pPr>
        <w:autoSpaceDE w:val="0"/>
        <w:autoSpaceDN w:val="0"/>
        <w:adjustRightInd w:val="0"/>
        <w:spacing w:line="240" w:lineRule="auto"/>
        <w:ind w:firstLine="540"/>
        <w:jc w:val="both"/>
        <w:outlineLvl w:val="3"/>
        <w:rPr>
          <w:rFonts w:ascii="Times New Roman" w:hAnsi="Times New Roman" w:cs="Times New Roman"/>
          <w:sz w:val="28"/>
          <w:szCs w:val="28"/>
        </w:rPr>
      </w:pPr>
    </w:p>
    <w:p w:rsidR="00241469" w:rsidRPr="00241469" w:rsidRDefault="00241469" w:rsidP="00AB44FC">
      <w:pPr>
        <w:autoSpaceDE w:val="0"/>
        <w:autoSpaceDN w:val="0"/>
        <w:adjustRightInd w:val="0"/>
        <w:spacing w:line="240" w:lineRule="auto"/>
        <w:jc w:val="center"/>
        <w:outlineLvl w:val="2"/>
        <w:rPr>
          <w:rFonts w:ascii="Times New Roman" w:hAnsi="Times New Roman" w:cs="Times New Roman"/>
          <w:b/>
          <w:sz w:val="28"/>
          <w:szCs w:val="28"/>
        </w:rPr>
      </w:pPr>
      <w:r w:rsidRPr="00241469">
        <w:rPr>
          <w:rFonts w:ascii="Times New Roman" w:hAnsi="Times New Roman" w:cs="Times New Roman"/>
          <w:b/>
          <w:sz w:val="28"/>
          <w:szCs w:val="28"/>
        </w:rPr>
        <w:t>Раздел 6. Нестационарные торговые объекты</w:t>
      </w:r>
    </w:p>
    <w:p w:rsidR="00241469" w:rsidRPr="00241469" w:rsidRDefault="00AB44FC" w:rsidP="00B837DD">
      <w:pPr>
        <w:autoSpaceDE w:val="0"/>
        <w:autoSpaceDN w:val="0"/>
        <w:adjustRightInd w:val="0"/>
        <w:spacing w:after="0" w:line="240" w:lineRule="auto"/>
        <w:ind w:firstLine="540"/>
        <w:jc w:val="both"/>
        <w:outlineLvl w:val="3"/>
        <w:rPr>
          <w:rFonts w:ascii="Times New Roman" w:hAnsi="Times New Roman" w:cs="Times New Roman"/>
          <w:b/>
          <w:sz w:val="28"/>
          <w:szCs w:val="28"/>
        </w:rPr>
      </w:pPr>
      <w:r>
        <w:rPr>
          <w:rFonts w:ascii="Times New Roman" w:hAnsi="Times New Roman" w:cs="Times New Roman"/>
          <w:b/>
          <w:sz w:val="28"/>
          <w:szCs w:val="28"/>
        </w:rPr>
        <w:t>Статья 4</w:t>
      </w:r>
      <w:r w:rsidR="00585D78">
        <w:rPr>
          <w:rFonts w:ascii="Times New Roman" w:hAnsi="Times New Roman" w:cs="Times New Roman"/>
          <w:b/>
          <w:sz w:val="28"/>
          <w:szCs w:val="28"/>
        </w:rPr>
        <w:t>2</w:t>
      </w:r>
      <w:r w:rsidR="00241469" w:rsidRPr="00241469">
        <w:rPr>
          <w:rFonts w:ascii="Times New Roman" w:hAnsi="Times New Roman" w:cs="Times New Roman"/>
          <w:b/>
          <w:sz w:val="28"/>
          <w:szCs w:val="28"/>
        </w:rPr>
        <w:t>. Некапитальные нестационарные сооружения</w:t>
      </w:r>
    </w:p>
    <w:p w:rsidR="00241469" w:rsidRPr="00241469" w:rsidRDefault="00241469" w:rsidP="00B837D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1. Некапитальными нестационарными обычно являются сооружения, выполненные из легких конструкций, не предусматривающих устройство заглубленных фундаментов и подземных сооружений - это объекты мелкорозничной торговли, попутного бытового обслуживания и питания, остановочные павильоны, наземные туалетные кабины, боксовые гаражи, другие объекты некапитального характера. Отделочные материалы сооружений должны отвечать санитарно-гигиеническим требованиям, нормам противопожарной безопасности, архитектурно-художественным требованиям городского дизайна и освещения, характеру сложившейся среды города и условиям долговременной эксплуатации. При остеклении витрин применяются безосколочные, ударостойкие материалы, безопасные упрочняющие многослойные пленочные покрытия, поликарбонатные стекла. При проектировании мини-</w:t>
      </w:r>
      <w:proofErr w:type="spellStart"/>
      <w:r w:rsidRPr="00241469">
        <w:rPr>
          <w:rFonts w:ascii="Times New Roman" w:hAnsi="Times New Roman" w:cs="Times New Roman"/>
          <w:sz w:val="28"/>
          <w:szCs w:val="28"/>
        </w:rPr>
        <w:t>маркетов</w:t>
      </w:r>
      <w:proofErr w:type="spellEnd"/>
      <w:r w:rsidRPr="00241469">
        <w:rPr>
          <w:rFonts w:ascii="Times New Roman" w:hAnsi="Times New Roman" w:cs="Times New Roman"/>
          <w:sz w:val="28"/>
          <w:szCs w:val="28"/>
        </w:rPr>
        <w:t>, мини-рынков, торговых рядов должны применятся быстровозводимые модульные комплексы, выполняемые из легких конструкций.</w:t>
      </w:r>
    </w:p>
    <w:p w:rsidR="00241469" w:rsidRPr="00241469" w:rsidRDefault="00241469" w:rsidP="00B837D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2. Размещение некапитальных нестационарных сооружений на территории Персиановского сельского поселения,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Персиановского сельского поселения и благоустройство территории и застройки. При размещении сооружений в границах охранных зон зарегистрированных памятников культурного наследия (природы) и в зонах особо охраняемых природных территорий параметры сооружений (высота, ширина, протяженность) функциональное назначение и прочие условия их размещения согласовывается с уполномоченными органами охраны памятников, природопользования и охраны окружающей среды.</w:t>
      </w:r>
    </w:p>
    <w:p w:rsidR="00241469" w:rsidRPr="00241469" w:rsidRDefault="00241469" w:rsidP="00B837D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3. Не допускается размещение некапитальных нестационарных сооружений в арках зданий, на газонах, площадках (детских, отдыха, спортивных, транспортных стоянок), посадочных площадках городского пассажирского транспорта, в охранной зоне водопроводных и канализационных сетей, трубопроводов,  </w:t>
      </w:r>
      <w:smartTag w:uri="urn:schemas-microsoft-com:office:smarttags" w:element="metricconverter">
        <w:smartTagPr>
          <w:attr w:name="ProductID" w:val="20 м"/>
        </w:smartTagPr>
        <w:r w:rsidRPr="00241469">
          <w:rPr>
            <w:rFonts w:ascii="Times New Roman" w:hAnsi="Times New Roman" w:cs="Times New Roman"/>
            <w:sz w:val="28"/>
            <w:szCs w:val="28"/>
          </w:rPr>
          <w:t>20 м</w:t>
        </w:r>
      </w:smartTag>
      <w:r w:rsidRPr="00241469">
        <w:rPr>
          <w:rFonts w:ascii="Times New Roman" w:hAnsi="Times New Roman" w:cs="Times New Roman"/>
          <w:sz w:val="28"/>
          <w:szCs w:val="28"/>
        </w:rPr>
        <w:t xml:space="preserve"> - от окон жилых помещений, перед витринами торговых предприятий, </w:t>
      </w:r>
      <w:smartTag w:uri="urn:schemas-microsoft-com:office:smarttags" w:element="metricconverter">
        <w:smartTagPr>
          <w:attr w:name="ProductID" w:val="3 м"/>
        </w:smartTagPr>
        <w:r w:rsidRPr="00241469">
          <w:rPr>
            <w:rFonts w:ascii="Times New Roman" w:hAnsi="Times New Roman" w:cs="Times New Roman"/>
            <w:sz w:val="28"/>
            <w:szCs w:val="28"/>
          </w:rPr>
          <w:t>3 м</w:t>
        </w:r>
      </w:smartTag>
      <w:r w:rsidRPr="00241469">
        <w:rPr>
          <w:rFonts w:ascii="Times New Roman" w:hAnsi="Times New Roman" w:cs="Times New Roman"/>
          <w:sz w:val="28"/>
          <w:szCs w:val="28"/>
        </w:rPr>
        <w:t xml:space="preserve"> - от ствола дерева.</w:t>
      </w:r>
    </w:p>
    <w:p w:rsidR="00241469" w:rsidRPr="00241469" w:rsidRDefault="00241469" w:rsidP="00B837D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4. Возможно размещение сооружений на тротуарах шириной более </w:t>
      </w:r>
      <w:smartTag w:uri="urn:schemas-microsoft-com:office:smarttags" w:element="metricconverter">
        <w:smartTagPr>
          <w:attr w:name="ProductID" w:val="4,5 м"/>
        </w:smartTagPr>
        <w:r w:rsidRPr="00241469">
          <w:rPr>
            <w:rFonts w:ascii="Times New Roman" w:hAnsi="Times New Roman" w:cs="Times New Roman"/>
            <w:sz w:val="28"/>
            <w:szCs w:val="28"/>
          </w:rPr>
          <w:t>4,5 м</w:t>
        </w:r>
      </w:smartTag>
      <w:r w:rsidRPr="00241469">
        <w:rPr>
          <w:rFonts w:ascii="Times New Roman" w:hAnsi="Times New Roman" w:cs="Times New Roman"/>
          <w:sz w:val="28"/>
          <w:szCs w:val="28"/>
        </w:rPr>
        <w:t xml:space="preserve"> (улицы общегородского значения) и более </w:t>
      </w:r>
      <w:smartTag w:uri="urn:schemas-microsoft-com:office:smarttags" w:element="metricconverter">
        <w:smartTagPr>
          <w:attr w:name="ProductID" w:val="3 м"/>
        </w:smartTagPr>
        <w:r w:rsidRPr="00241469">
          <w:rPr>
            <w:rFonts w:ascii="Times New Roman" w:hAnsi="Times New Roman" w:cs="Times New Roman"/>
            <w:sz w:val="28"/>
            <w:szCs w:val="28"/>
          </w:rPr>
          <w:t>3 м</w:t>
        </w:r>
      </w:smartTag>
      <w:r w:rsidRPr="00241469">
        <w:rPr>
          <w:rFonts w:ascii="Times New Roman" w:hAnsi="Times New Roman" w:cs="Times New Roman"/>
          <w:sz w:val="28"/>
          <w:szCs w:val="28"/>
        </w:rPr>
        <w:t xml:space="preserve"> (улицы районного и местного значения) при условии, что фактическая интенсивность движения пешеходов </w:t>
      </w:r>
      <w:r w:rsidRPr="00241469">
        <w:rPr>
          <w:rFonts w:ascii="Times New Roman" w:hAnsi="Times New Roman" w:cs="Times New Roman"/>
          <w:sz w:val="28"/>
          <w:szCs w:val="28"/>
        </w:rPr>
        <w:lastRenderedPageBreak/>
        <w:t xml:space="preserve">в час "пик" в двух направлениях не превышает 700 пеш./час на одну полосу движения, равную </w:t>
      </w:r>
      <w:smartTag w:uri="urn:schemas-microsoft-com:office:smarttags" w:element="metricconverter">
        <w:smartTagPr>
          <w:attr w:name="ProductID" w:val="0,75 м"/>
        </w:smartTagPr>
        <w:r w:rsidRPr="00241469">
          <w:rPr>
            <w:rFonts w:ascii="Times New Roman" w:hAnsi="Times New Roman" w:cs="Times New Roman"/>
            <w:sz w:val="28"/>
            <w:szCs w:val="28"/>
          </w:rPr>
          <w:t>0,75 м</w:t>
        </w:r>
      </w:smartTag>
      <w:r w:rsidRPr="00241469">
        <w:rPr>
          <w:rFonts w:ascii="Times New Roman" w:hAnsi="Times New Roman" w:cs="Times New Roman"/>
          <w:sz w:val="28"/>
          <w:szCs w:val="28"/>
        </w:rPr>
        <w:t>.</w:t>
      </w:r>
    </w:p>
    <w:p w:rsidR="00241469" w:rsidRPr="00241469" w:rsidRDefault="00241469" w:rsidP="00B837D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5. Сооружения предприятий мелкорозничной торговли, бытового обслуживания и питания размещаются на территориях пешеходных зон, в парках, садах, на бульварах </w:t>
      </w:r>
      <w:proofErr w:type="spellStart"/>
      <w:r w:rsidRPr="00241469">
        <w:rPr>
          <w:rFonts w:ascii="Times New Roman" w:hAnsi="Times New Roman" w:cs="Times New Roman"/>
          <w:sz w:val="28"/>
          <w:szCs w:val="28"/>
        </w:rPr>
        <w:t>Персиановскогосельского</w:t>
      </w:r>
      <w:proofErr w:type="spellEnd"/>
      <w:r w:rsidRPr="00241469">
        <w:rPr>
          <w:rFonts w:ascii="Times New Roman" w:hAnsi="Times New Roman" w:cs="Times New Roman"/>
          <w:sz w:val="28"/>
          <w:szCs w:val="28"/>
        </w:rPr>
        <w:t xml:space="preserve"> поселения. Сооружения устанавливаются на твердые виды покрытия, оборудуются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 </w:t>
      </w:r>
      <w:smartTag w:uri="urn:schemas-microsoft-com:office:smarttags" w:element="metricconverter">
        <w:smartTagPr>
          <w:attr w:name="ProductID" w:val="200 м"/>
        </w:smartTagPr>
        <w:r w:rsidRPr="00241469">
          <w:rPr>
            <w:rFonts w:ascii="Times New Roman" w:hAnsi="Times New Roman" w:cs="Times New Roman"/>
            <w:sz w:val="28"/>
            <w:szCs w:val="28"/>
          </w:rPr>
          <w:t>200 м</w:t>
        </w:r>
      </w:smartTag>
      <w:r w:rsidRPr="00241469">
        <w:rPr>
          <w:rFonts w:ascii="Times New Roman" w:hAnsi="Times New Roman" w:cs="Times New Roman"/>
          <w:sz w:val="28"/>
          <w:szCs w:val="28"/>
        </w:rPr>
        <w:t>).</w:t>
      </w:r>
    </w:p>
    <w:p w:rsidR="00241469" w:rsidRPr="00241469" w:rsidRDefault="00241469" w:rsidP="00B837D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6. Размещение остановочных павильонов предусматривается в местах остановок наземного пассажирского транспорта. Для установки павильона должна быть предусмотрена площадка с твердыми видами покрытия размером 2,0 x </w:t>
      </w:r>
      <w:smartTag w:uri="urn:schemas-microsoft-com:office:smarttags" w:element="metricconverter">
        <w:smartTagPr>
          <w:attr w:name="ProductID" w:val="5,0 м"/>
        </w:smartTagPr>
        <w:r w:rsidRPr="00241469">
          <w:rPr>
            <w:rFonts w:ascii="Times New Roman" w:hAnsi="Times New Roman" w:cs="Times New Roman"/>
            <w:sz w:val="28"/>
            <w:szCs w:val="28"/>
          </w:rPr>
          <w:t>5,0 м</w:t>
        </w:r>
      </w:smartTag>
      <w:r w:rsidRPr="00241469">
        <w:rPr>
          <w:rFonts w:ascii="Times New Roman" w:hAnsi="Times New Roman" w:cs="Times New Roman"/>
          <w:sz w:val="28"/>
          <w:szCs w:val="28"/>
        </w:rPr>
        <w:t xml:space="preserve"> и более. Расстояние от края проезжей части до ближайшей конструкции павильона устанавливается не менее </w:t>
      </w:r>
      <w:smartTag w:uri="urn:schemas-microsoft-com:office:smarttags" w:element="metricconverter">
        <w:smartTagPr>
          <w:attr w:name="ProductID" w:val="3,0 м"/>
        </w:smartTagPr>
        <w:r w:rsidRPr="00241469">
          <w:rPr>
            <w:rFonts w:ascii="Times New Roman" w:hAnsi="Times New Roman" w:cs="Times New Roman"/>
            <w:sz w:val="28"/>
            <w:szCs w:val="28"/>
          </w:rPr>
          <w:t>3,0 м</w:t>
        </w:r>
      </w:smartTag>
      <w:r w:rsidRPr="00241469">
        <w:rPr>
          <w:rFonts w:ascii="Times New Roman" w:hAnsi="Times New Roman" w:cs="Times New Roman"/>
          <w:sz w:val="28"/>
          <w:szCs w:val="28"/>
        </w:rPr>
        <w:t xml:space="preserve">, расстояние от боковых конструкций павильона до ствола деревьев - не менее </w:t>
      </w:r>
      <w:smartTag w:uri="urn:schemas-microsoft-com:office:smarttags" w:element="metricconverter">
        <w:smartTagPr>
          <w:attr w:name="ProductID" w:val="2,0 м"/>
        </w:smartTagPr>
        <w:r w:rsidRPr="00241469">
          <w:rPr>
            <w:rFonts w:ascii="Times New Roman" w:hAnsi="Times New Roman" w:cs="Times New Roman"/>
            <w:sz w:val="28"/>
            <w:szCs w:val="28"/>
          </w:rPr>
          <w:t>2,0 м</w:t>
        </w:r>
      </w:smartTag>
      <w:r w:rsidRPr="00241469">
        <w:rPr>
          <w:rFonts w:ascii="Times New Roman" w:hAnsi="Times New Roman" w:cs="Times New Roman"/>
          <w:sz w:val="28"/>
          <w:szCs w:val="28"/>
        </w:rPr>
        <w:t xml:space="preserve"> для деревьев с компактной кроной. При проектировании остановочных пунктов и размещении ограждений остановочных площадок необходимо руководствоваться соответствующими ГОСТ и СНиП.</w:t>
      </w:r>
    </w:p>
    <w:p w:rsidR="00B837DD" w:rsidRDefault="00241469" w:rsidP="00B837D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7. Размещение туалетных кабин предусматривается на активно посещаемых территориях Персиановского сельского поселения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в местах установки АЗС, на автостоянках, а также - при некапитальных нестационарных сооружениях питания. Следует учитывать, что не допускается размещение туалетных кабин на придомовой территории, при этом расстояние до жилых и общественных зданий должно быть не менее </w:t>
      </w:r>
      <w:smartTag w:uri="urn:schemas-microsoft-com:office:smarttags" w:element="metricconverter">
        <w:smartTagPr>
          <w:attr w:name="ProductID" w:val="20 м"/>
        </w:smartTagPr>
        <w:r w:rsidRPr="00241469">
          <w:rPr>
            <w:rFonts w:ascii="Times New Roman" w:hAnsi="Times New Roman" w:cs="Times New Roman"/>
            <w:sz w:val="28"/>
            <w:szCs w:val="28"/>
          </w:rPr>
          <w:t>20 м</w:t>
        </w:r>
      </w:smartTag>
      <w:r w:rsidRPr="00241469">
        <w:rPr>
          <w:rFonts w:ascii="Times New Roman" w:hAnsi="Times New Roman" w:cs="Times New Roman"/>
          <w:sz w:val="28"/>
          <w:szCs w:val="28"/>
        </w:rPr>
        <w:t>. Туалетную кабину необходимо устанавливать на твердые виды покрытия.</w:t>
      </w:r>
    </w:p>
    <w:p w:rsidR="00B837DD" w:rsidRPr="00241469" w:rsidRDefault="00B837DD" w:rsidP="00B837DD">
      <w:pPr>
        <w:autoSpaceDE w:val="0"/>
        <w:autoSpaceDN w:val="0"/>
        <w:adjustRightInd w:val="0"/>
        <w:spacing w:after="0" w:line="240" w:lineRule="auto"/>
        <w:ind w:firstLine="540"/>
        <w:jc w:val="both"/>
        <w:outlineLvl w:val="3"/>
        <w:rPr>
          <w:rFonts w:ascii="Times New Roman" w:hAnsi="Times New Roman" w:cs="Times New Roman"/>
          <w:sz w:val="28"/>
          <w:szCs w:val="28"/>
        </w:rPr>
      </w:pPr>
    </w:p>
    <w:p w:rsidR="00241469" w:rsidRPr="00241469" w:rsidRDefault="00AB44FC" w:rsidP="00B837DD">
      <w:pPr>
        <w:autoSpaceDE w:val="0"/>
        <w:autoSpaceDN w:val="0"/>
        <w:adjustRightInd w:val="0"/>
        <w:spacing w:after="0" w:line="240" w:lineRule="auto"/>
        <w:ind w:firstLine="540"/>
        <w:jc w:val="both"/>
        <w:outlineLvl w:val="3"/>
        <w:rPr>
          <w:rFonts w:ascii="Times New Roman" w:hAnsi="Times New Roman" w:cs="Times New Roman"/>
          <w:b/>
          <w:sz w:val="28"/>
          <w:szCs w:val="28"/>
        </w:rPr>
      </w:pPr>
      <w:r>
        <w:rPr>
          <w:rFonts w:ascii="Times New Roman" w:hAnsi="Times New Roman" w:cs="Times New Roman"/>
          <w:b/>
          <w:sz w:val="28"/>
          <w:szCs w:val="28"/>
        </w:rPr>
        <w:t>Статья 44</w:t>
      </w:r>
      <w:r w:rsidR="00241469" w:rsidRPr="00241469">
        <w:rPr>
          <w:rFonts w:ascii="Times New Roman" w:hAnsi="Times New Roman" w:cs="Times New Roman"/>
          <w:b/>
          <w:sz w:val="28"/>
          <w:szCs w:val="28"/>
        </w:rPr>
        <w:t>. Размещение нестационарных торговых объектов и объектов сезонной торговли</w:t>
      </w:r>
    </w:p>
    <w:p w:rsidR="00A72114" w:rsidRPr="00C7683D" w:rsidRDefault="00C7683D" w:rsidP="00A72114">
      <w:pPr>
        <w:autoSpaceDN w:val="0"/>
        <w:adjustRightInd w:val="0"/>
        <w:ind w:firstLine="709"/>
        <w:jc w:val="both"/>
        <w:rPr>
          <w:rFonts w:ascii="Times New Roman" w:hAnsi="Times New Roman" w:cs="Times New Roman"/>
          <w:sz w:val="28"/>
          <w:szCs w:val="28"/>
          <w:lang w:eastAsia="ar-SA"/>
        </w:rPr>
      </w:pPr>
      <w:r>
        <w:rPr>
          <w:rFonts w:ascii="Times New Roman" w:hAnsi="Times New Roman" w:cs="Times New Roman"/>
          <w:sz w:val="28"/>
          <w:szCs w:val="28"/>
        </w:rPr>
        <w:t>44</w:t>
      </w:r>
      <w:r w:rsidR="00A72114" w:rsidRPr="00C7683D">
        <w:rPr>
          <w:rFonts w:ascii="Times New Roman" w:hAnsi="Times New Roman" w:cs="Times New Roman"/>
          <w:sz w:val="28"/>
          <w:szCs w:val="28"/>
        </w:rPr>
        <w:t>.</w:t>
      </w:r>
      <w:r>
        <w:rPr>
          <w:rFonts w:ascii="Times New Roman" w:hAnsi="Times New Roman" w:cs="Times New Roman"/>
          <w:sz w:val="28"/>
          <w:szCs w:val="28"/>
        </w:rPr>
        <w:t>1</w:t>
      </w:r>
      <w:r w:rsidR="00A72114" w:rsidRPr="00C7683D">
        <w:rPr>
          <w:rFonts w:ascii="Times New Roman" w:hAnsi="Times New Roman" w:cs="Times New Roman"/>
          <w:sz w:val="28"/>
          <w:szCs w:val="28"/>
        </w:rPr>
        <w:t xml:space="preserve"> </w:t>
      </w:r>
      <w:r w:rsidR="00A72114" w:rsidRPr="00C7683D">
        <w:rPr>
          <w:rFonts w:ascii="Times New Roman" w:hAnsi="Times New Roman" w:cs="Times New Roman"/>
          <w:sz w:val="28"/>
          <w:szCs w:val="28"/>
          <w:lang w:eastAsia="ar-SA"/>
        </w:rPr>
        <w:t>Размещение нестационарных торговых объектов на землях или земельных участках, находящихся в муниципальной собственности, а также на землях или земельных участках, государственная собственность на которые не разграничена, осуществляется на основании договора о размещении нестационарного торгового объекта. Размещения нестационарного торгового объекта, ранее размещенного на том же месте, предусмотренном схемой размещения нестационарных торговых объектов, хозяйствующим субъектом, исполнившим свои обязательства по договору аренды земельного участка, заключенному до 1 марта 2015 г. и действующему на день подачи хозяйствующим субъектом заявления о заключении договора о размещении нестационарного торгового объекта без проведения торгов.</w:t>
      </w:r>
    </w:p>
    <w:p w:rsidR="00A72114" w:rsidRPr="00C7683D" w:rsidRDefault="008C1469" w:rsidP="008C1469">
      <w:pPr>
        <w:pStyle w:val="11"/>
        <w:autoSpaceDE w:val="0"/>
        <w:autoSpaceDN w:val="0"/>
        <w:adjustRightInd w:val="0"/>
        <w:ind w:left="0" w:firstLine="510"/>
        <w:contextualSpacing/>
        <w:jc w:val="both"/>
        <w:rPr>
          <w:sz w:val="28"/>
          <w:szCs w:val="28"/>
        </w:rPr>
      </w:pPr>
      <w:r>
        <w:rPr>
          <w:sz w:val="28"/>
          <w:szCs w:val="28"/>
        </w:rPr>
        <w:lastRenderedPageBreak/>
        <w:t>44.2</w:t>
      </w:r>
      <w:r w:rsidRPr="00C7683D">
        <w:rPr>
          <w:sz w:val="28"/>
          <w:szCs w:val="28"/>
        </w:rPr>
        <w:t xml:space="preserve"> Содержание</w:t>
      </w:r>
      <w:r w:rsidR="00A72114" w:rsidRPr="00C7683D">
        <w:rPr>
          <w:sz w:val="28"/>
          <w:szCs w:val="28"/>
        </w:rPr>
        <w:t xml:space="preserve"> НТО и прилегающих территорий, заключение договоров на организацию сбора и вывоза ТКО осуществляются хозяйствующими субъектами в соответствии с настоящими Правилами и заключенными с органами местного самоуправления договорами на размещение НТО.</w:t>
      </w:r>
    </w:p>
    <w:p w:rsidR="00A72114" w:rsidRPr="00C7683D" w:rsidRDefault="008C1469" w:rsidP="001251AA">
      <w:pPr>
        <w:pStyle w:val="11"/>
        <w:numPr>
          <w:ilvl w:val="1"/>
          <w:numId w:val="21"/>
        </w:numPr>
        <w:autoSpaceDE w:val="0"/>
        <w:autoSpaceDN w:val="0"/>
        <w:adjustRightInd w:val="0"/>
        <w:ind w:left="0" w:firstLine="710"/>
        <w:contextualSpacing/>
        <w:jc w:val="both"/>
        <w:rPr>
          <w:sz w:val="28"/>
          <w:szCs w:val="28"/>
        </w:rPr>
      </w:pPr>
      <w:r>
        <w:rPr>
          <w:sz w:val="28"/>
          <w:szCs w:val="28"/>
        </w:rPr>
        <w:t xml:space="preserve"> </w:t>
      </w:r>
      <w:r w:rsidR="00A72114" w:rsidRPr="00C7683D">
        <w:rPr>
          <w:sz w:val="28"/>
          <w:szCs w:val="28"/>
        </w:rPr>
        <w:t>Размещение НТО должно осуществляться с учетом требований технических регламентов, в том числе требований безопасности зданий и сооружений, требований пожарной безопасности, требований, установленных нормативными документами федеральных органов исполнительной власти, в том числе по организации территорий и безопасности дорожного движения, а также обеспечивать безопасность покупателей, посетителей и обслуживающего персонала.</w:t>
      </w:r>
    </w:p>
    <w:p w:rsidR="00A72114" w:rsidRPr="00C7683D" w:rsidRDefault="008C1469" w:rsidP="00A72114">
      <w:pPr>
        <w:pStyle w:val="ac"/>
        <w:ind w:firstLine="567"/>
        <w:contextualSpacing/>
        <w:jc w:val="both"/>
        <w:rPr>
          <w:sz w:val="28"/>
          <w:szCs w:val="28"/>
          <w:lang w:eastAsia="ar-SA"/>
        </w:rPr>
      </w:pPr>
      <w:r>
        <w:rPr>
          <w:sz w:val="28"/>
          <w:szCs w:val="28"/>
        </w:rPr>
        <w:t>44.4</w:t>
      </w:r>
      <w:r w:rsidRPr="00C7683D">
        <w:rPr>
          <w:sz w:val="28"/>
          <w:szCs w:val="28"/>
        </w:rPr>
        <w:t xml:space="preserve"> При</w:t>
      </w:r>
      <w:r w:rsidR="00A72114" w:rsidRPr="00C7683D">
        <w:rPr>
          <w:sz w:val="28"/>
          <w:szCs w:val="28"/>
          <w:lang w:eastAsia="ar-SA"/>
        </w:rPr>
        <w:t xml:space="preserve"> выборе внешнего вида нестационарного торгового объекта, габаритов, места размещения, метода установки рядом стоящих НТО, необходимо руководствоваться требованиями, изложенными в Дизайн – коде Правилах размещения и оформления нестационарных торговых объектов на территории муниципального образования «Октябрьский район Ростовской области».</w:t>
      </w:r>
    </w:p>
    <w:p w:rsidR="00A72114" w:rsidRPr="00C7683D" w:rsidRDefault="00405B8E" w:rsidP="00A72114">
      <w:pPr>
        <w:pStyle w:val="ac"/>
        <w:ind w:firstLine="567"/>
        <w:contextualSpacing/>
        <w:jc w:val="both"/>
        <w:rPr>
          <w:sz w:val="28"/>
          <w:szCs w:val="28"/>
        </w:rPr>
      </w:pPr>
      <w:r>
        <w:rPr>
          <w:sz w:val="28"/>
          <w:szCs w:val="28"/>
        </w:rPr>
        <w:t>44</w:t>
      </w:r>
      <w:r w:rsidR="00A72114" w:rsidRPr="00C7683D">
        <w:rPr>
          <w:sz w:val="28"/>
          <w:szCs w:val="28"/>
        </w:rPr>
        <w:t xml:space="preserve">.5 Размещение рекламы на стенах, кровле НТО осуществляется в соответствии с Правилами установки и эксплуатации рекламных конструкций на территории муниципального образования. </w:t>
      </w:r>
    </w:p>
    <w:p w:rsidR="00A72114" w:rsidRPr="00C7683D" w:rsidRDefault="00A72114" w:rsidP="001251AA">
      <w:pPr>
        <w:pStyle w:val="11"/>
        <w:numPr>
          <w:ilvl w:val="1"/>
          <w:numId w:val="20"/>
        </w:numPr>
        <w:autoSpaceDE w:val="0"/>
        <w:autoSpaceDN w:val="0"/>
        <w:adjustRightInd w:val="0"/>
        <w:contextualSpacing/>
        <w:jc w:val="both"/>
        <w:rPr>
          <w:sz w:val="28"/>
          <w:szCs w:val="28"/>
        </w:rPr>
      </w:pPr>
      <w:r w:rsidRPr="00C7683D">
        <w:rPr>
          <w:sz w:val="28"/>
          <w:szCs w:val="28"/>
        </w:rPr>
        <w:t xml:space="preserve"> НТО устанавливаются на твердые виды покрытия.</w:t>
      </w:r>
    </w:p>
    <w:p w:rsidR="00A72114" w:rsidRPr="00C7683D" w:rsidRDefault="00405B8E" w:rsidP="003F7749">
      <w:pPr>
        <w:autoSpaceDE w:val="0"/>
        <w:autoSpaceDN w:val="0"/>
        <w:adjustRightInd w:val="0"/>
        <w:spacing w:after="0" w:line="240" w:lineRule="auto"/>
        <w:ind w:firstLine="709"/>
        <w:rPr>
          <w:rFonts w:ascii="Times New Roman" w:hAnsi="Times New Roman" w:cs="Times New Roman"/>
          <w:bCs/>
          <w:color w:val="000000"/>
          <w:sz w:val="28"/>
          <w:szCs w:val="28"/>
        </w:rPr>
      </w:pPr>
      <w:r>
        <w:rPr>
          <w:rFonts w:ascii="Times New Roman" w:hAnsi="Times New Roman" w:cs="Times New Roman"/>
          <w:sz w:val="28"/>
          <w:szCs w:val="28"/>
        </w:rPr>
        <w:t>44</w:t>
      </w:r>
      <w:r w:rsidR="00A72114" w:rsidRPr="00C7683D">
        <w:rPr>
          <w:rFonts w:ascii="Times New Roman" w:hAnsi="Times New Roman" w:cs="Times New Roman"/>
          <w:sz w:val="28"/>
          <w:szCs w:val="28"/>
        </w:rPr>
        <w:t>.</w:t>
      </w:r>
      <w:r w:rsidR="00A72114" w:rsidRPr="00C7683D">
        <w:rPr>
          <w:rFonts w:ascii="Times New Roman" w:hAnsi="Times New Roman" w:cs="Times New Roman"/>
          <w:bCs/>
          <w:color w:val="000000"/>
          <w:sz w:val="28"/>
          <w:szCs w:val="28"/>
        </w:rPr>
        <w:t xml:space="preserve"> 7. Эксплуатация нестационарных торговых объектов</w:t>
      </w:r>
      <w:r w:rsidR="003F7749">
        <w:rPr>
          <w:rFonts w:ascii="Times New Roman" w:hAnsi="Times New Roman" w:cs="Times New Roman"/>
          <w:bCs/>
          <w:color w:val="000000"/>
          <w:sz w:val="28"/>
          <w:szCs w:val="28"/>
        </w:rPr>
        <w:t>.</w:t>
      </w:r>
    </w:p>
    <w:p w:rsidR="00A72114" w:rsidRPr="00C7683D" w:rsidRDefault="003F7749" w:rsidP="003F7749">
      <w:pPr>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44</w:t>
      </w:r>
      <w:r w:rsidRPr="00C7683D">
        <w:rPr>
          <w:rFonts w:ascii="Times New Roman" w:hAnsi="Times New Roman" w:cs="Times New Roman"/>
          <w:color w:val="000000"/>
          <w:sz w:val="28"/>
          <w:szCs w:val="28"/>
        </w:rPr>
        <w:t>.8 Размещение</w:t>
      </w:r>
      <w:r w:rsidR="00A72114" w:rsidRPr="00C7683D">
        <w:rPr>
          <w:rFonts w:ascii="Times New Roman" w:hAnsi="Times New Roman" w:cs="Times New Roman"/>
          <w:color w:val="000000"/>
          <w:sz w:val="28"/>
          <w:szCs w:val="28"/>
        </w:rPr>
        <w:t xml:space="preserve"> нестационарных торговых объектов осуществляется в местах, определенных в Схеме. </w:t>
      </w:r>
    </w:p>
    <w:p w:rsidR="00A72114" w:rsidRPr="00C7683D" w:rsidRDefault="00405B8E" w:rsidP="000E1916">
      <w:pPr>
        <w:tabs>
          <w:tab w:val="left" w:pos="851"/>
          <w:tab w:val="left" w:pos="1134"/>
        </w:tabs>
        <w:autoSpaceDE w:val="0"/>
        <w:autoSpaceDN w:val="0"/>
        <w:adjustRightInd w:val="0"/>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44</w:t>
      </w:r>
      <w:r w:rsidR="00A72114" w:rsidRPr="00C7683D">
        <w:rPr>
          <w:rFonts w:ascii="Times New Roman" w:hAnsi="Times New Roman" w:cs="Times New Roman"/>
          <w:color w:val="000000"/>
          <w:sz w:val="28"/>
          <w:szCs w:val="28"/>
        </w:rPr>
        <w:t>.9</w:t>
      </w:r>
      <w:r w:rsidR="003F7749">
        <w:rPr>
          <w:rFonts w:ascii="Times New Roman" w:hAnsi="Times New Roman" w:cs="Times New Roman"/>
          <w:color w:val="000000"/>
          <w:sz w:val="28"/>
          <w:szCs w:val="28"/>
        </w:rPr>
        <w:t xml:space="preserve"> </w:t>
      </w:r>
      <w:r w:rsidR="00A72114" w:rsidRPr="00C7683D">
        <w:rPr>
          <w:rFonts w:ascii="Times New Roman" w:hAnsi="Times New Roman" w:cs="Times New Roman"/>
          <w:color w:val="000000"/>
          <w:sz w:val="28"/>
          <w:szCs w:val="28"/>
        </w:rPr>
        <w:t>Нестационарные объекты размещаются на территории муниципального образования «Октябрьский район» временно. В связи с этим, запрещаются устройство фундаментов для их размещения и применение капитальных строительных конструкций для их сооружения.</w:t>
      </w:r>
    </w:p>
    <w:p w:rsidR="00A72114" w:rsidRPr="00C7683D" w:rsidRDefault="00405B8E" w:rsidP="000E1916">
      <w:pPr>
        <w:autoSpaceDE w:val="0"/>
        <w:autoSpaceDN w:val="0"/>
        <w:adjustRightInd w:val="0"/>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44</w:t>
      </w:r>
      <w:r w:rsidR="00A72114" w:rsidRPr="00C7683D">
        <w:rPr>
          <w:rFonts w:ascii="Times New Roman" w:hAnsi="Times New Roman" w:cs="Times New Roman"/>
          <w:color w:val="000000"/>
          <w:sz w:val="28"/>
          <w:szCs w:val="28"/>
        </w:rPr>
        <w:t>.10. Владельцы обязаны обеспечивать постоянный уход за внешним видом нестационарных торговых объектов: содержать их в чистоте и порядке, устранять повреждения вывесок, конструкций.</w:t>
      </w:r>
    </w:p>
    <w:p w:rsidR="00A72114" w:rsidRPr="00C7683D" w:rsidRDefault="00405B8E" w:rsidP="000E1916">
      <w:pPr>
        <w:autoSpaceDE w:val="0"/>
        <w:autoSpaceDN w:val="0"/>
        <w:adjustRightInd w:val="0"/>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44</w:t>
      </w:r>
      <w:r w:rsidR="00A72114" w:rsidRPr="00C7683D">
        <w:rPr>
          <w:rFonts w:ascii="Times New Roman" w:hAnsi="Times New Roman" w:cs="Times New Roman"/>
          <w:color w:val="000000"/>
          <w:sz w:val="28"/>
          <w:szCs w:val="28"/>
        </w:rPr>
        <w:t>.11 Рядом с киосками, павильонами допускается размещение холодильного оборудования для реализации прохладительных безалкогольных напитков. При этом не допускается установка холодильного оборудования, если это ведет к сужению тротуара до ширины менее 1,5 метра, препятствует свободному передвижению пешеходов.</w:t>
      </w:r>
    </w:p>
    <w:p w:rsidR="00A72114" w:rsidRPr="00C7683D" w:rsidRDefault="00405B8E" w:rsidP="000E1916">
      <w:pPr>
        <w:autoSpaceDE w:val="0"/>
        <w:autoSpaceDN w:val="0"/>
        <w:adjustRightInd w:val="0"/>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44</w:t>
      </w:r>
      <w:r w:rsidR="00A72114" w:rsidRPr="00C7683D">
        <w:rPr>
          <w:rFonts w:ascii="Times New Roman" w:hAnsi="Times New Roman" w:cs="Times New Roman"/>
          <w:color w:val="000000"/>
          <w:sz w:val="28"/>
          <w:szCs w:val="28"/>
        </w:rPr>
        <w:t>.12 Эксплуатация нестационарных торговых объектов и работа организованных в них предприятий не должны ухудшать условия проживания, отдыха, лечения, труда (среды обитания) людей, деятельности предприятий, организаций и учреждений.</w:t>
      </w:r>
    </w:p>
    <w:p w:rsidR="00A72114" w:rsidRPr="00C7683D" w:rsidRDefault="000E1916" w:rsidP="000E1916">
      <w:pPr>
        <w:tabs>
          <w:tab w:val="left" w:pos="1134"/>
        </w:tabs>
        <w:autoSpaceDE w:val="0"/>
        <w:autoSpaceDN w:val="0"/>
        <w:adjustRightInd w:val="0"/>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44</w:t>
      </w:r>
      <w:r w:rsidRPr="00C7683D">
        <w:rPr>
          <w:rFonts w:ascii="Times New Roman" w:hAnsi="Times New Roman" w:cs="Times New Roman"/>
          <w:color w:val="000000"/>
          <w:sz w:val="28"/>
          <w:szCs w:val="28"/>
        </w:rPr>
        <w:t>.13 При</w:t>
      </w:r>
      <w:r w:rsidR="00A72114" w:rsidRPr="00C7683D">
        <w:rPr>
          <w:rFonts w:ascii="Times New Roman" w:hAnsi="Times New Roman" w:cs="Times New Roman"/>
          <w:color w:val="000000"/>
          <w:sz w:val="28"/>
          <w:szCs w:val="28"/>
        </w:rPr>
        <w:t xml:space="preserve"> размещении нестационарных торговых объектов должен быть предусмотрен удобный подъезд автотранспорта, не создающий помех для прохода пешеходов. </w:t>
      </w:r>
    </w:p>
    <w:p w:rsidR="00A72114" w:rsidRPr="00C7683D" w:rsidRDefault="00405B8E" w:rsidP="000E1916">
      <w:pPr>
        <w:autoSpaceDE w:val="0"/>
        <w:autoSpaceDN w:val="0"/>
        <w:adjustRightInd w:val="0"/>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44</w:t>
      </w:r>
      <w:r w:rsidR="00A72114" w:rsidRPr="00C7683D">
        <w:rPr>
          <w:rFonts w:ascii="Times New Roman" w:hAnsi="Times New Roman" w:cs="Times New Roman"/>
          <w:color w:val="000000"/>
          <w:sz w:val="28"/>
          <w:szCs w:val="28"/>
        </w:rPr>
        <w:t>.14. Размещаемые нестационарные торговые объекты не должны препятствовать доступу пожарных подразделений к существующим зданиям и сооружениям.</w:t>
      </w:r>
    </w:p>
    <w:p w:rsidR="00A72114" w:rsidRPr="00C7683D" w:rsidRDefault="00405B8E" w:rsidP="000E1916">
      <w:pPr>
        <w:autoSpaceDE w:val="0"/>
        <w:autoSpaceDN w:val="0"/>
        <w:adjustRightInd w:val="0"/>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44</w:t>
      </w:r>
      <w:r w:rsidR="00A72114" w:rsidRPr="00C7683D">
        <w:rPr>
          <w:rFonts w:ascii="Times New Roman" w:hAnsi="Times New Roman" w:cs="Times New Roman"/>
          <w:color w:val="000000"/>
          <w:sz w:val="28"/>
          <w:szCs w:val="28"/>
        </w:rPr>
        <w:t>.15 Нестационарные торговые объекты, для которых, исходя из их функционального назначения, а также по санитарно-гигиеническим требованиям и нормативам, требуется подключение к сетям инженерных коммуникаций (водоснабжение, канализация), могут размещаться только вблизи таких коммуникаций при наличии технической возможности подключения.</w:t>
      </w:r>
    </w:p>
    <w:p w:rsidR="00A72114" w:rsidRPr="00C7683D" w:rsidRDefault="000E1916" w:rsidP="000E1916">
      <w:pPr>
        <w:autoSpaceDE w:val="0"/>
        <w:autoSpaceDN w:val="0"/>
        <w:adjustRightInd w:val="0"/>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44</w:t>
      </w:r>
      <w:r w:rsidRPr="00C7683D">
        <w:rPr>
          <w:rFonts w:ascii="Times New Roman" w:hAnsi="Times New Roman" w:cs="Times New Roman"/>
          <w:color w:val="000000"/>
          <w:sz w:val="28"/>
          <w:szCs w:val="28"/>
        </w:rPr>
        <w:t>.16 Требования</w:t>
      </w:r>
      <w:r w:rsidR="00A72114" w:rsidRPr="00C7683D">
        <w:rPr>
          <w:rFonts w:ascii="Times New Roman" w:hAnsi="Times New Roman" w:cs="Times New Roman"/>
          <w:color w:val="000000"/>
          <w:sz w:val="28"/>
          <w:szCs w:val="28"/>
        </w:rPr>
        <w:t xml:space="preserve"> к местам допустимого размещения, внешнему виду и техническому состоянию объектов (технические требования к материалам изготовления, предельные требования к внешним габаритам, площади, а также к внешнему оформлению (дизайну) должны быть согласованы с главным архитектором Администрации Октябрьского района, с учетом документации по планировке территории, утвержденной в порядке, установленном законодательством о градостроительной деятельности. </w:t>
      </w:r>
    </w:p>
    <w:p w:rsidR="00A72114" w:rsidRPr="00C7683D" w:rsidRDefault="008C1469" w:rsidP="0044395B">
      <w:pPr>
        <w:autoSpaceDE w:val="0"/>
        <w:autoSpaceDN w:val="0"/>
        <w:adjustRightInd w:val="0"/>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44</w:t>
      </w:r>
      <w:r w:rsidR="00A72114" w:rsidRPr="00C7683D">
        <w:rPr>
          <w:rFonts w:ascii="Times New Roman" w:hAnsi="Times New Roman" w:cs="Times New Roman"/>
          <w:color w:val="000000"/>
          <w:sz w:val="28"/>
          <w:szCs w:val="28"/>
        </w:rPr>
        <w:t xml:space="preserve">.17. По окончании срока действия Договора, а также при досрочном его прекращении, владельцы нестационарных торговых объектов в месячный срок должны их демонтировать (переместить) и восстановить нарушенное благоустройство территории. </w:t>
      </w:r>
    </w:p>
    <w:p w:rsidR="00A72114" w:rsidRPr="00C7683D" w:rsidRDefault="008C1469" w:rsidP="0044395B">
      <w:pPr>
        <w:autoSpaceDE w:val="0"/>
        <w:autoSpaceDN w:val="0"/>
        <w:adjustRightInd w:val="0"/>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44</w:t>
      </w:r>
      <w:r w:rsidR="00A72114" w:rsidRPr="00C7683D">
        <w:rPr>
          <w:rFonts w:ascii="Times New Roman" w:hAnsi="Times New Roman" w:cs="Times New Roman"/>
          <w:color w:val="000000"/>
          <w:sz w:val="28"/>
          <w:szCs w:val="28"/>
        </w:rPr>
        <w:t>.18. Демонтаж нестационарных объектов и освобождение земельных участков в добровольном порядке производятся собственниками нестационарных торговых объектов за собственный счет в срок, указанный в предписании.</w:t>
      </w:r>
    </w:p>
    <w:p w:rsidR="00A72114" w:rsidRPr="00C7683D" w:rsidRDefault="008C1469" w:rsidP="00A72114">
      <w:pPr>
        <w:autoSpaceDE w:val="0"/>
        <w:autoSpaceDN w:val="0"/>
        <w:adjustRightInd w:val="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44</w:t>
      </w:r>
      <w:r w:rsidR="00A72114" w:rsidRPr="00C7683D">
        <w:rPr>
          <w:rFonts w:ascii="Times New Roman" w:hAnsi="Times New Roman" w:cs="Times New Roman"/>
          <w:color w:val="000000"/>
          <w:sz w:val="28"/>
          <w:szCs w:val="28"/>
        </w:rPr>
        <w:t xml:space="preserve">.19. При неисполнении владельцами нестационарных торговых объектов обязанности по своевременному демонтажу нестационарных торговых объектов, объекты считаются незаконно размещенными, а места их размещения подлежат освобождению в соответствии с условиями Договора и (или) действующим законодательством. </w:t>
      </w:r>
    </w:p>
    <w:p w:rsidR="00A72114" w:rsidRPr="00C7683D" w:rsidRDefault="00A72114" w:rsidP="00A72114">
      <w:pPr>
        <w:autoSpaceDE w:val="0"/>
        <w:autoSpaceDN w:val="0"/>
        <w:adjustRightInd w:val="0"/>
        <w:ind w:firstLine="567"/>
        <w:contextualSpacing/>
        <w:jc w:val="both"/>
        <w:rPr>
          <w:rFonts w:ascii="Times New Roman" w:hAnsi="Times New Roman" w:cs="Times New Roman"/>
          <w:sz w:val="28"/>
          <w:szCs w:val="28"/>
        </w:rPr>
      </w:pPr>
      <w:r w:rsidRPr="00C7683D">
        <w:rPr>
          <w:rFonts w:ascii="Times New Roman" w:hAnsi="Times New Roman" w:cs="Times New Roman"/>
          <w:sz w:val="28"/>
          <w:szCs w:val="28"/>
        </w:rPr>
        <w:t>На территории поселения запрещается:</w:t>
      </w:r>
    </w:p>
    <w:p w:rsidR="00A72114" w:rsidRPr="00C7683D" w:rsidRDefault="00A72114" w:rsidP="001251AA">
      <w:pPr>
        <w:pStyle w:val="11"/>
        <w:numPr>
          <w:ilvl w:val="0"/>
          <w:numId w:val="19"/>
        </w:numPr>
        <w:tabs>
          <w:tab w:val="left" w:pos="851"/>
        </w:tabs>
        <w:autoSpaceDE w:val="0"/>
        <w:autoSpaceDN w:val="0"/>
        <w:adjustRightInd w:val="0"/>
        <w:ind w:left="0" w:firstLine="567"/>
        <w:contextualSpacing/>
        <w:jc w:val="both"/>
        <w:rPr>
          <w:sz w:val="28"/>
          <w:szCs w:val="28"/>
        </w:rPr>
      </w:pPr>
      <w:r w:rsidRPr="00C7683D">
        <w:rPr>
          <w:sz w:val="28"/>
          <w:szCs w:val="28"/>
        </w:rPr>
        <w:t xml:space="preserve">  Самовольно устанавливать НТО в местах, не предусмотренных схемой размещения НТО.</w:t>
      </w:r>
    </w:p>
    <w:p w:rsidR="00A72114" w:rsidRPr="00C7683D" w:rsidRDefault="00A72114" w:rsidP="001251AA">
      <w:pPr>
        <w:pStyle w:val="11"/>
        <w:numPr>
          <w:ilvl w:val="0"/>
          <w:numId w:val="19"/>
        </w:numPr>
        <w:tabs>
          <w:tab w:val="left" w:pos="851"/>
        </w:tabs>
        <w:autoSpaceDE w:val="0"/>
        <w:autoSpaceDN w:val="0"/>
        <w:adjustRightInd w:val="0"/>
        <w:ind w:left="0" w:firstLine="567"/>
        <w:contextualSpacing/>
        <w:jc w:val="both"/>
        <w:rPr>
          <w:sz w:val="28"/>
          <w:szCs w:val="28"/>
        </w:rPr>
      </w:pPr>
      <w:r w:rsidRPr="00C7683D">
        <w:rPr>
          <w:sz w:val="28"/>
          <w:szCs w:val="28"/>
        </w:rPr>
        <w:t xml:space="preserve">  Возводить к НТО различного рода пристройки, навесы и использовать их как складские помещения, а также выставлять холодильное оборудование и другие элементы, складировать запасы товаров, тару, тару с мусором на территориях, прилегающих к НТО.</w:t>
      </w:r>
    </w:p>
    <w:p w:rsidR="00A72114" w:rsidRPr="00C7683D" w:rsidRDefault="00A72114" w:rsidP="001251AA">
      <w:pPr>
        <w:pStyle w:val="11"/>
        <w:numPr>
          <w:ilvl w:val="0"/>
          <w:numId w:val="19"/>
        </w:numPr>
        <w:tabs>
          <w:tab w:val="left" w:pos="851"/>
        </w:tabs>
        <w:autoSpaceDE w:val="0"/>
        <w:autoSpaceDN w:val="0"/>
        <w:adjustRightInd w:val="0"/>
        <w:ind w:left="0" w:firstLine="567"/>
        <w:contextualSpacing/>
        <w:jc w:val="both"/>
        <w:outlineLvl w:val="0"/>
        <w:rPr>
          <w:sz w:val="28"/>
          <w:szCs w:val="28"/>
        </w:rPr>
      </w:pPr>
      <w:r w:rsidRPr="00C7683D">
        <w:rPr>
          <w:sz w:val="28"/>
          <w:szCs w:val="28"/>
        </w:rPr>
        <w:lastRenderedPageBreak/>
        <w:t xml:space="preserve">  При размещении НТО изготавливать фундаменты, прочие подземные и наземные сооружения.</w:t>
      </w:r>
    </w:p>
    <w:p w:rsidR="00A72114" w:rsidRPr="00C7683D" w:rsidRDefault="00A72114" w:rsidP="001251AA">
      <w:pPr>
        <w:pStyle w:val="11"/>
        <w:numPr>
          <w:ilvl w:val="0"/>
          <w:numId w:val="19"/>
        </w:numPr>
        <w:tabs>
          <w:tab w:val="left" w:pos="851"/>
        </w:tabs>
        <w:autoSpaceDE w:val="0"/>
        <w:autoSpaceDN w:val="0"/>
        <w:adjustRightInd w:val="0"/>
        <w:ind w:left="0" w:firstLine="567"/>
        <w:contextualSpacing/>
        <w:jc w:val="both"/>
        <w:outlineLvl w:val="0"/>
        <w:rPr>
          <w:sz w:val="28"/>
          <w:szCs w:val="28"/>
        </w:rPr>
      </w:pPr>
      <w:r w:rsidRPr="00C7683D">
        <w:rPr>
          <w:sz w:val="28"/>
          <w:szCs w:val="28"/>
        </w:rPr>
        <w:t xml:space="preserve">   Повреждать и вырубать зеленые насаждения при размещении НТО, в том числе повреждать газоны и дернину. </w:t>
      </w:r>
    </w:p>
    <w:p w:rsidR="00A72114" w:rsidRPr="00C7683D" w:rsidRDefault="00A72114" w:rsidP="001251AA">
      <w:pPr>
        <w:pStyle w:val="11"/>
        <w:numPr>
          <w:ilvl w:val="0"/>
          <w:numId w:val="19"/>
        </w:numPr>
        <w:tabs>
          <w:tab w:val="left" w:pos="993"/>
        </w:tabs>
        <w:autoSpaceDE w:val="0"/>
        <w:autoSpaceDN w:val="0"/>
        <w:adjustRightInd w:val="0"/>
        <w:ind w:left="0" w:firstLine="567"/>
        <w:contextualSpacing/>
        <w:jc w:val="both"/>
        <w:rPr>
          <w:sz w:val="28"/>
          <w:szCs w:val="28"/>
        </w:rPr>
      </w:pPr>
      <w:r w:rsidRPr="00C7683D">
        <w:rPr>
          <w:sz w:val="28"/>
          <w:szCs w:val="28"/>
        </w:rPr>
        <w:t xml:space="preserve">  Размещать НТО:</w:t>
      </w:r>
    </w:p>
    <w:p w:rsidR="00A72114" w:rsidRPr="00C7683D" w:rsidRDefault="00A72114" w:rsidP="00A72114">
      <w:pPr>
        <w:pStyle w:val="11"/>
        <w:autoSpaceDE w:val="0"/>
        <w:autoSpaceDN w:val="0"/>
        <w:adjustRightInd w:val="0"/>
        <w:ind w:left="0" w:firstLine="567"/>
        <w:contextualSpacing/>
        <w:jc w:val="both"/>
        <w:rPr>
          <w:sz w:val="28"/>
          <w:szCs w:val="28"/>
        </w:rPr>
      </w:pPr>
      <w:r w:rsidRPr="00C7683D">
        <w:rPr>
          <w:sz w:val="28"/>
          <w:szCs w:val="28"/>
        </w:rPr>
        <w:t>на земельных участках, в отношении которых не установлен вид разрешенного использования, допускающий размещение таких объектов, за исключением размещения таких объектов на территории розничных рынков, ярмарок, а также при проведении массовых мероприятий;</w:t>
      </w:r>
    </w:p>
    <w:p w:rsidR="00A72114" w:rsidRPr="00C7683D" w:rsidRDefault="00A72114" w:rsidP="00A72114">
      <w:pPr>
        <w:pStyle w:val="11"/>
        <w:autoSpaceDE w:val="0"/>
        <w:autoSpaceDN w:val="0"/>
        <w:adjustRightInd w:val="0"/>
        <w:ind w:left="0" w:firstLine="567"/>
        <w:contextualSpacing/>
        <w:jc w:val="both"/>
        <w:rPr>
          <w:sz w:val="28"/>
          <w:szCs w:val="28"/>
        </w:rPr>
      </w:pPr>
      <w:r w:rsidRPr="00C7683D">
        <w:rPr>
          <w:sz w:val="28"/>
          <w:szCs w:val="28"/>
        </w:rPr>
        <w:t>с нарушением требований строительных, экологических, санитарно-гигиенических, противопожарных и иных правил и нормативов, установленных законодательством;</w:t>
      </w:r>
    </w:p>
    <w:p w:rsidR="00A72114" w:rsidRPr="00C7683D" w:rsidRDefault="00A72114" w:rsidP="00A72114">
      <w:pPr>
        <w:pStyle w:val="11"/>
        <w:autoSpaceDE w:val="0"/>
        <w:autoSpaceDN w:val="0"/>
        <w:adjustRightInd w:val="0"/>
        <w:ind w:left="0" w:firstLine="567"/>
        <w:contextualSpacing/>
        <w:jc w:val="both"/>
        <w:rPr>
          <w:sz w:val="28"/>
          <w:szCs w:val="28"/>
        </w:rPr>
      </w:pPr>
      <w:r w:rsidRPr="00C7683D">
        <w:rPr>
          <w:sz w:val="28"/>
          <w:szCs w:val="28"/>
        </w:rPr>
        <w:t xml:space="preserve">на придомовых территориях, а также на территории ближе </w:t>
      </w:r>
      <w:smartTag w:uri="urn:schemas-microsoft-com:office:smarttags" w:element="metricconverter">
        <w:smartTagPr>
          <w:attr w:name="ProductID" w:val="15 метров"/>
        </w:smartTagPr>
        <w:r w:rsidRPr="00C7683D">
          <w:rPr>
            <w:sz w:val="28"/>
            <w:szCs w:val="28"/>
          </w:rPr>
          <w:t>15 метров</w:t>
        </w:r>
      </w:smartTag>
      <w:r w:rsidRPr="00C7683D">
        <w:rPr>
          <w:sz w:val="28"/>
          <w:szCs w:val="28"/>
        </w:rPr>
        <w:t xml:space="preserve"> от фасадов и окон зданий, за исключением случаев, установленных действующим законодательством;</w:t>
      </w:r>
    </w:p>
    <w:p w:rsidR="00A72114" w:rsidRPr="00C7683D" w:rsidRDefault="00A72114" w:rsidP="00A72114">
      <w:pPr>
        <w:pStyle w:val="11"/>
        <w:autoSpaceDE w:val="0"/>
        <w:autoSpaceDN w:val="0"/>
        <w:adjustRightInd w:val="0"/>
        <w:ind w:left="0" w:firstLine="567"/>
        <w:contextualSpacing/>
        <w:jc w:val="both"/>
        <w:rPr>
          <w:sz w:val="28"/>
          <w:szCs w:val="28"/>
        </w:rPr>
      </w:pPr>
      <w:r w:rsidRPr="00C7683D">
        <w:rPr>
          <w:sz w:val="28"/>
          <w:szCs w:val="28"/>
        </w:rPr>
        <w:t>в охранной зоне сетей инженерно-технического обеспечения, на расстоянии менее нормативного от сетей инженерно-технического обеспечения без согласования с владельцами данных сетей.</w:t>
      </w:r>
    </w:p>
    <w:p w:rsidR="00B837DD" w:rsidRPr="00241469" w:rsidRDefault="00B837DD" w:rsidP="00B837DD">
      <w:pPr>
        <w:autoSpaceDE w:val="0"/>
        <w:autoSpaceDN w:val="0"/>
        <w:adjustRightInd w:val="0"/>
        <w:spacing w:after="0" w:line="240" w:lineRule="auto"/>
        <w:ind w:firstLine="540"/>
        <w:jc w:val="both"/>
        <w:outlineLvl w:val="3"/>
        <w:rPr>
          <w:rFonts w:ascii="Times New Roman" w:hAnsi="Times New Roman" w:cs="Times New Roman"/>
          <w:sz w:val="28"/>
          <w:szCs w:val="28"/>
        </w:rPr>
      </w:pPr>
    </w:p>
    <w:p w:rsidR="00241469" w:rsidRPr="00241469" w:rsidRDefault="00AB44FC" w:rsidP="00B837DD">
      <w:pPr>
        <w:autoSpaceDE w:val="0"/>
        <w:autoSpaceDN w:val="0"/>
        <w:adjustRightInd w:val="0"/>
        <w:spacing w:after="0" w:line="240" w:lineRule="auto"/>
        <w:ind w:firstLine="540"/>
        <w:jc w:val="both"/>
        <w:outlineLvl w:val="3"/>
        <w:rPr>
          <w:rFonts w:ascii="Times New Roman" w:hAnsi="Times New Roman" w:cs="Times New Roman"/>
          <w:b/>
          <w:sz w:val="28"/>
          <w:szCs w:val="28"/>
        </w:rPr>
      </w:pPr>
      <w:r>
        <w:rPr>
          <w:rFonts w:ascii="Times New Roman" w:hAnsi="Times New Roman" w:cs="Times New Roman"/>
          <w:b/>
          <w:sz w:val="28"/>
          <w:szCs w:val="28"/>
        </w:rPr>
        <w:t>Статья 45</w:t>
      </w:r>
      <w:r w:rsidR="00241469" w:rsidRPr="00241469">
        <w:rPr>
          <w:rFonts w:ascii="Times New Roman" w:hAnsi="Times New Roman" w:cs="Times New Roman"/>
          <w:b/>
          <w:sz w:val="28"/>
          <w:szCs w:val="28"/>
        </w:rPr>
        <w:t>. Требования к внешнему виду и санитарному состоянию нестационарных торговых объектов</w:t>
      </w:r>
    </w:p>
    <w:p w:rsidR="00241469" w:rsidRPr="00241469" w:rsidRDefault="00241469" w:rsidP="00B837D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1. Территория, используемая для размещения нестационарного торгового объекта, и прилегающая территория благоустраиваются и содержатся в чистоте собственником (владельцем) торгового объекта.</w:t>
      </w:r>
    </w:p>
    <w:p w:rsidR="00241469" w:rsidRPr="00241469" w:rsidRDefault="00241469" w:rsidP="00B837D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2. Обязанность по организации и производству уборочных работ прилегающей территории к нестационарным торговым объектам возлагается на владельцев нестационарных объектов.</w:t>
      </w:r>
    </w:p>
    <w:p w:rsidR="00241469" w:rsidRPr="00241469" w:rsidRDefault="00241469" w:rsidP="00B837D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3. Ответственность за содержание и ремонт нестационарных торговых объектов несут их владельцы. Ремонт и покраска нестационарных торговых объектов осуществляется до наступления летнего сезона.</w:t>
      </w:r>
    </w:p>
    <w:p w:rsidR="00241469" w:rsidRPr="00241469" w:rsidRDefault="00241469" w:rsidP="00B837D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4. Юридические и физические лица владельцы нестационарных торговых объектов обязаны обеспечить:</w:t>
      </w:r>
    </w:p>
    <w:p w:rsidR="00241469" w:rsidRPr="00241469" w:rsidRDefault="00241469" w:rsidP="00B837D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ремонт, покраску и содержание в чистоте торговых объектов;</w:t>
      </w:r>
    </w:p>
    <w:p w:rsidR="00241469" w:rsidRPr="00241469" w:rsidRDefault="00241469" w:rsidP="00B837D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уборку прилегающих территорий не менее двух раз в сутки;</w:t>
      </w:r>
    </w:p>
    <w:p w:rsidR="00241469" w:rsidRPr="00241469" w:rsidRDefault="00241469" w:rsidP="00B837D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наличие возле торгового объекта урн для сбора мусора, их своевременную очистку;</w:t>
      </w:r>
    </w:p>
    <w:p w:rsidR="00241469" w:rsidRPr="00241469" w:rsidRDefault="00241469" w:rsidP="00B837D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вывоз или утилизацию отходов, образовавшихся в процессе торговли.</w:t>
      </w:r>
    </w:p>
    <w:p w:rsidR="00241469" w:rsidRPr="00241469" w:rsidRDefault="00241469" w:rsidP="000030A6">
      <w:pPr>
        <w:autoSpaceDE w:val="0"/>
        <w:autoSpaceDN w:val="0"/>
        <w:adjustRightInd w:val="0"/>
        <w:spacing w:line="240" w:lineRule="auto"/>
        <w:jc w:val="center"/>
        <w:outlineLvl w:val="2"/>
        <w:rPr>
          <w:rFonts w:ascii="Times New Roman" w:hAnsi="Times New Roman" w:cs="Times New Roman"/>
          <w:b/>
          <w:sz w:val="28"/>
          <w:szCs w:val="28"/>
        </w:rPr>
      </w:pPr>
    </w:p>
    <w:p w:rsidR="00241469" w:rsidRPr="00241469" w:rsidRDefault="00241469" w:rsidP="00B837DD">
      <w:pPr>
        <w:autoSpaceDE w:val="0"/>
        <w:autoSpaceDN w:val="0"/>
        <w:adjustRightInd w:val="0"/>
        <w:spacing w:after="0" w:line="240" w:lineRule="auto"/>
        <w:jc w:val="center"/>
        <w:outlineLvl w:val="2"/>
        <w:rPr>
          <w:rFonts w:ascii="Times New Roman" w:hAnsi="Times New Roman" w:cs="Times New Roman"/>
          <w:b/>
          <w:sz w:val="28"/>
          <w:szCs w:val="28"/>
        </w:rPr>
      </w:pPr>
      <w:r w:rsidRPr="00241469">
        <w:rPr>
          <w:rFonts w:ascii="Times New Roman" w:hAnsi="Times New Roman" w:cs="Times New Roman"/>
          <w:b/>
          <w:sz w:val="28"/>
          <w:szCs w:val="28"/>
        </w:rPr>
        <w:t>Раздел 7. Озеленение</w:t>
      </w:r>
    </w:p>
    <w:p w:rsidR="00241469" w:rsidRPr="00241469" w:rsidRDefault="00AB44FC" w:rsidP="00B837DD">
      <w:pPr>
        <w:autoSpaceDE w:val="0"/>
        <w:autoSpaceDN w:val="0"/>
        <w:adjustRightInd w:val="0"/>
        <w:spacing w:after="0" w:line="240" w:lineRule="auto"/>
        <w:ind w:firstLine="540"/>
        <w:jc w:val="both"/>
        <w:outlineLvl w:val="2"/>
        <w:rPr>
          <w:rFonts w:ascii="Times New Roman" w:hAnsi="Times New Roman" w:cs="Times New Roman"/>
          <w:b/>
          <w:sz w:val="28"/>
          <w:szCs w:val="28"/>
        </w:rPr>
      </w:pPr>
      <w:r>
        <w:rPr>
          <w:rFonts w:ascii="Times New Roman" w:hAnsi="Times New Roman" w:cs="Times New Roman"/>
          <w:b/>
          <w:sz w:val="28"/>
          <w:szCs w:val="28"/>
        </w:rPr>
        <w:t>Статья 46</w:t>
      </w:r>
      <w:r w:rsidR="00241469" w:rsidRPr="00241469">
        <w:rPr>
          <w:rFonts w:ascii="Times New Roman" w:hAnsi="Times New Roman" w:cs="Times New Roman"/>
          <w:b/>
          <w:sz w:val="28"/>
          <w:szCs w:val="28"/>
        </w:rPr>
        <w:t>. Элементы озеленения</w:t>
      </w:r>
    </w:p>
    <w:p w:rsidR="00241469" w:rsidRPr="00241469" w:rsidRDefault="00241469" w:rsidP="00B837D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1. Озеленение составная и необходимая часть благоустройства и ландшафтной организации территории, обеспечивающая формирование устойчивой среды </w:t>
      </w:r>
      <w:proofErr w:type="spellStart"/>
      <w:r w:rsidRPr="00241469">
        <w:rPr>
          <w:rFonts w:ascii="Times New Roman" w:hAnsi="Times New Roman" w:cs="Times New Roman"/>
          <w:sz w:val="28"/>
          <w:szCs w:val="28"/>
        </w:rPr>
        <w:t>Персиановкое</w:t>
      </w:r>
      <w:proofErr w:type="spellEnd"/>
      <w:r w:rsidRPr="00241469">
        <w:rPr>
          <w:rFonts w:ascii="Times New Roman" w:hAnsi="Times New Roman" w:cs="Times New Roman"/>
          <w:sz w:val="28"/>
          <w:szCs w:val="28"/>
        </w:rPr>
        <w:t xml:space="preserve"> сельского поселения с активным использованием существующих и/или создаваемых вновь природных </w:t>
      </w:r>
      <w:r w:rsidRPr="00241469">
        <w:rPr>
          <w:rFonts w:ascii="Times New Roman" w:hAnsi="Times New Roman" w:cs="Times New Roman"/>
          <w:sz w:val="28"/>
          <w:szCs w:val="28"/>
        </w:rPr>
        <w:lastRenderedPageBreak/>
        <w:t xml:space="preserve">комплексов, а также поддержание и бережный уход за ранее созданной или изначально существующей природной средой на территории Персиановского сельского поселения </w:t>
      </w:r>
    </w:p>
    <w:p w:rsidR="00241469" w:rsidRPr="00241469" w:rsidRDefault="00241469" w:rsidP="00B837D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2. Работы по озеленению планируются в комплексе и в контексте общего зеленого “каркаса”  Персиановского сельского поселения, обеспечивающего  для всех жителей доступ  к </w:t>
      </w:r>
      <w:proofErr w:type="spellStart"/>
      <w:r w:rsidRPr="00241469">
        <w:rPr>
          <w:rFonts w:ascii="Times New Roman" w:hAnsi="Times New Roman" w:cs="Times New Roman"/>
          <w:sz w:val="28"/>
          <w:szCs w:val="28"/>
        </w:rPr>
        <w:t>неурбанизированным</w:t>
      </w:r>
      <w:proofErr w:type="spellEnd"/>
      <w:r w:rsidRPr="00241469">
        <w:rPr>
          <w:rFonts w:ascii="Times New Roman" w:hAnsi="Times New Roman" w:cs="Times New Roman"/>
          <w:sz w:val="28"/>
          <w:szCs w:val="28"/>
        </w:rPr>
        <w:t xml:space="preserve"> ландшафтам, возможность для занятий спортом и общения, физический комфорт и улучшения визуальных и экологических характеристик  городской среды.</w:t>
      </w:r>
    </w:p>
    <w:p w:rsidR="00241469" w:rsidRPr="00241469" w:rsidRDefault="00241469" w:rsidP="00B837D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3. Основными типами насаждений и озеленения являться: рядовые посадки, аллеи, живые изгороди, солитеры, группы, массивы, группы, солитеры, живые изгороди, кулисы, боскеты, шпалеры, газоны (партерные, обыкновенные, луговые и разнотравные, в том числе из почвопокровных растений), цветники (клумбы, рабатки, миксбордеры, гравийные), вертикальное озеленение фасадов с использованием лиан, различные виды посадок (аллейные, рядовые, букетные и др.). В зависимости от выбора типов насаждений определяется объемно-пространственная структура насаждений и обеспечивается визуально-композиционные и функциональные связи участков озелененных территорий между собой и с застройкой района.</w:t>
      </w:r>
    </w:p>
    <w:p w:rsidR="00241469" w:rsidRPr="00241469" w:rsidRDefault="00241469" w:rsidP="00B837D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4. На территории Персиановского сельского поселения используется один вид озеленения: стационарное - посадка растений в грунт.</w:t>
      </w:r>
    </w:p>
    <w:p w:rsidR="00241469" w:rsidRPr="00241469" w:rsidRDefault="00241469" w:rsidP="00B837D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5. При проектировании озеленения учитываются минимальные расстояния посадок деревьев и кустарников до инженерных сетей, зданий и сооружений. Для сокращения минимально допустимых расстояний используются обоснованные инженерные решения по защите корневых систем древесных растений. </w:t>
      </w:r>
    </w:p>
    <w:p w:rsidR="00241469" w:rsidRPr="00241469" w:rsidRDefault="00241469" w:rsidP="00B837D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6. Проектирование озеленения и формирование системы зеленых насаждений как “зеленого каркаса”, на территории Персиановского сельского поселения должно вестись с учетом факторов потери (в той или иной степени) способности городских экосистем к </w:t>
      </w:r>
      <w:proofErr w:type="spellStart"/>
      <w:r w:rsidRPr="00241469">
        <w:rPr>
          <w:rFonts w:ascii="Times New Roman" w:hAnsi="Times New Roman" w:cs="Times New Roman"/>
          <w:sz w:val="28"/>
          <w:szCs w:val="28"/>
        </w:rPr>
        <w:t>саморегуляции</w:t>
      </w:r>
      <w:proofErr w:type="spellEnd"/>
      <w:r w:rsidRPr="00241469">
        <w:rPr>
          <w:rFonts w:ascii="Times New Roman" w:hAnsi="Times New Roman" w:cs="Times New Roman"/>
          <w:sz w:val="28"/>
          <w:szCs w:val="28"/>
        </w:rPr>
        <w:t>. Для обеспечения жизнеспособности зелёных насаждений и озеленяемых территорий города требуется:</w:t>
      </w:r>
    </w:p>
    <w:p w:rsidR="00241469" w:rsidRPr="00241469" w:rsidRDefault="00241469" w:rsidP="00B837D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производить благоустройство и озеленение территории в зонах особо охраняемых природных территорий в соответствии с установленными режимами хозяйственной деятельности и величиной нормативно допустимой рекреационной нагрузки;</w:t>
      </w:r>
    </w:p>
    <w:p w:rsidR="00241469" w:rsidRPr="00241469" w:rsidRDefault="00241469" w:rsidP="00B837D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учитывать степень техногенных нагрузок от прилегающих территорий;</w:t>
      </w:r>
    </w:p>
    <w:p w:rsidR="00241469" w:rsidRPr="00241469" w:rsidRDefault="00241469" w:rsidP="00B837D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осуществлять для посадок подбор адаптированных видов древесных растений (пород) с учетом характеристик их устойчивости к воздействию антропогенных факторов.</w:t>
      </w:r>
    </w:p>
    <w:p w:rsidR="00241469" w:rsidRPr="00241469" w:rsidRDefault="00241469" w:rsidP="008E78EB">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7. На территории Персиановского сельского поселения необходимо проводить исследования состава почвы (грунтов) на физико-химическую, санитарно-эпидемиологическую и радиологическую безопасность, предусматривать ее рекультивацию в случае превышения допустимых параметров загрязнения. </w:t>
      </w:r>
    </w:p>
    <w:p w:rsidR="00241469" w:rsidRPr="00241469" w:rsidRDefault="00241469" w:rsidP="008E78EB">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lastRenderedPageBreak/>
        <w:t>8. Для защиты от ветра необходимо использовать зеленые насаждения ажурной конструкции с вертикальной сомкнутостью полога 60 - 70%.</w:t>
      </w:r>
    </w:p>
    <w:p w:rsidR="00241469" w:rsidRPr="00241469" w:rsidRDefault="00241469" w:rsidP="00B837DD">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9. </w:t>
      </w:r>
      <w:proofErr w:type="spellStart"/>
      <w:r w:rsidRPr="00241469">
        <w:rPr>
          <w:rFonts w:ascii="Times New Roman" w:hAnsi="Times New Roman" w:cs="Times New Roman"/>
          <w:sz w:val="28"/>
          <w:szCs w:val="28"/>
        </w:rPr>
        <w:t>Шумозащитные</w:t>
      </w:r>
      <w:proofErr w:type="spellEnd"/>
      <w:r w:rsidRPr="00241469">
        <w:rPr>
          <w:rFonts w:ascii="Times New Roman" w:hAnsi="Times New Roman" w:cs="Times New Roman"/>
          <w:sz w:val="28"/>
          <w:szCs w:val="28"/>
        </w:rPr>
        <w:t xml:space="preserve"> насаждения проектируются в виде однорядных или многорядных рядовых посадок не ниже </w:t>
      </w:r>
      <w:smartTag w:uri="urn:schemas-microsoft-com:office:smarttags" w:element="metricconverter">
        <w:smartTagPr>
          <w:attr w:name="ProductID" w:val="7 м"/>
        </w:smartTagPr>
        <w:r w:rsidRPr="00241469">
          <w:rPr>
            <w:rFonts w:ascii="Times New Roman" w:hAnsi="Times New Roman" w:cs="Times New Roman"/>
            <w:sz w:val="28"/>
            <w:szCs w:val="28"/>
          </w:rPr>
          <w:t>7 м</w:t>
        </w:r>
      </w:smartTag>
      <w:r w:rsidRPr="00241469">
        <w:rPr>
          <w:rFonts w:ascii="Times New Roman" w:hAnsi="Times New Roman" w:cs="Times New Roman"/>
          <w:sz w:val="28"/>
          <w:szCs w:val="28"/>
        </w:rPr>
        <w:t xml:space="preserve">, обеспечивая в ряду расстояния между стволами взрослых деревьев 8 - </w:t>
      </w:r>
      <w:smartTag w:uri="urn:schemas-microsoft-com:office:smarttags" w:element="metricconverter">
        <w:smartTagPr>
          <w:attr w:name="ProductID" w:val="10 м"/>
        </w:smartTagPr>
        <w:r w:rsidRPr="00241469">
          <w:rPr>
            <w:rFonts w:ascii="Times New Roman" w:hAnsi="Times New Roman" w:cs="Times New Roman"/>
            <w:sz w:val="28"/>
            <w:szCs w:val="28"/>
          </w:rPr>
          <w:t>10 м</w:t>
        </w:r>
      </w:smartTag>
      <w:r w:rsidRPr="00241469">
        <w:rPr>
          <w:rFonts w:ascii="Times New Roman" w:hAnsi="Times New Roman" w:cs="Times New Roman"/>
          <w:sz w:val="28"/>
          <w:szCs w:val="28"/>
        </w:rPr>
        <w:t xml:space="preserve"> (с широкой кроной), 5 - </w:t>
      </w:r>
      <w:smartTag w:uri="urn:schemas-microsoft-com:office:smarttags" w:element="metricconverter">
        <w:smartTagPr>
          <w:attr w:name="ProductID" w:val="6 м"/>
        </w:smartTagPr>
        <w:r w:rsidRPr="00241469">
          <w:rPr>
            <w:rFonts w:ascii="Times New Roman" w:hAnsi="Times New Roman" w:cs="Times New Roman"/>
            <w:sz w:val="28"/>
            <w:szCs w:val="28"/>
          </w:rPr>
          <w:t>6 м</w:t>
        </w:r>
      </w:smartTag>
      <w:r w:rsidRPr="00241469">
        <w:rPr>
          <w:rFonts w:ascii="Times New Roman" w:hAnsi="Times New Roman" w:cs="Times New Roman"/>
          <w:sz w:val="28"/>
          <w:szCs w:val="28"/>
        </w:rPr>
        <w:t xml:space="preserve"> (со средней кроной), 3 - </w:t>
      </w:r>
      <w:smartTag w:uri="urn:schemas-microsoft-com:office:smarttags" w:element="metricconverter">
        <w:smartTagPr>
          <w:attr w:name="ProductID" w:val="4 м"/>
        </w:smartTagPr>
        <w:r w:rsidRPr="00241469">
          <w:rPr>
            <w:rFonts w:ascii="Times New Roman" w:hAnsi="Times New Roman" w:cs="Times New Roman"/>
            <w:sz w:val="28"/>
            <w:szCs w:val="28"/>
          </w:rPr>
          <w:t>4 м</w:t>
        </w:r>
      </w:smartTag>
      <w:r w:rsidRPr="00241469">
        <w:rPr>
          <w:rFonts w:ascii="Times New Roman" w:hAnsi="Times New Roman" w:cs="Times New Roman"/>
          <w:sz w:val="28"/>
          <w:szCs w:val="28"/>
        </w:rPr>
        <w:t xml:space="preserve"> (с узкой кроной), </w:t>
      </w:r>
      <w:proofErr w:type="spellStart"/>
      <w:r w:rsidRPr="00241469">
        <w:rPr>
          <w:rFonts w:ascii="Times New Roman" w:hAnsi="Times New Roman" w:cs="Times New Roman"/>
          <w:sz w:val="28"/>
          <w:szCs w:val="28"/>
        </w:rPr>
        <w:t>подкроновое</w:t>
      </w:r>
      <w:proofErr w:type="spellEnd"/>
      <w:r w:rsidRPr="00241469">
        <w:rPr>
          <w:rFonts w:ascii="Times New Roman" w:hAnsi="Times New Roman" w:cs="Times New Roman"/>
          <w:sz w:val="28"/>
          <w:szCs w:val="28"/>
        </w:rPr>
        <w:t xml:space="preserve"> пространство следует заполнять рядами кустарника. </w:t>
      </w:r>
    </w:p>
    <w:p w:rsidR="00241469" w:rsidRDefault="00241469" w:rsidP="008E78EB">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 xml:space="preserve">10. При проектировании озелененных пространств учитываются факторы биоразнообразия и непрерывности озелененных элементов городской среды, необходимо создавать проекты зеленых “каркасов” Персиановского сельского поселения для поддержания внутригородских </w:t>
      </w:r>
      <w:proofErr w:type="spellStart"/>
      <w:r w:rsidRPr="00241469">
        <w:rPr>
          <w:rFonts w:ascii="Times New Roman" w:hAnsi="Times New Roman" w:cs="Times New Roman"/>
          <w:sz w:val="28"/>
          <w:szCs w:val="28"/>
        </w:rPr>
        <w:t>экосистемных</w:t>
      </w:r>
      <w:proofErr w:type="spellEnd"/>
      <w:r w:rsidRPr="00241469">
        <w:rPr>
          <w:rFonts w:ascii="Times New Roman" w:hAnsi="Times New Roman" w:cs="Times New Roman"/>
          <w:sz w:val="28"/>
          <w:szCs w:val="28"/>
        </w:rPr>
        <w:t xml:space="preserve"> связей.</w:t>
      </w:r>
    </w:p>
    <w:p w:rsidR="008E78EB" w:rsidRPr="00241469" w:rsidRDefault="008E78EB" w:rsidP="008E78EB">
      <w:pPr>
        <w:autoSpaceDE w:val="0"/>
        <w:autoSpaceDN w:val="0"/>
        <w:adjustRightInd w:val="0"/>
        <w:spacing w:after="0" w:line="240" w:lineRule="auto"/>
        <w:ind w:firstLine="540"/>
        <w:jc w:val="both"/>
        <w:outlineLvl w:val="3"/>
        <w:rPr>
          <w:rFonts w:ascii="Times New Roman" w:hAnsi="Times New Roman" w:cs="Times New Roman"/>
          <w:sz w:val="28"/>
          <w:szCs w:val="28"/>
        </w:rPr>
      </w:pPr>
    </w:p>
    <w:p w:rsidR="00241469" w:rsidRPr="00241469" w:rsidRDefault="00AB44FC" w:rsidP="008E78EB">
      <w:pPr>
        <w:autoSpaceDE w:val="0"/>
        <w:autoSpaceDN w:val="0"/>
        <w:adjustRightInd w:val="0"/>
        <w:spacing w:after="0" w:line="240" w:lineRule="auto"/>
        <w:ind w:firstLine="540"/>
        <w:jc w:val="both"/>
        <w:outlineLvl w:val="3"/>
        <w:rPr>
          <w:rFonts w:ascii="Times New Roman" w:hAnsi="Times New Roman" w:cs="Times New Roman"/>
          <w:b/>
          <w:sz w:val="28"/>
          <w:szCs w:val="28"/>
        </w:rPr>
      </w:pPr>
      <w:r>
        <w:rPr>
          <w:rFonts w:ascii="Times New Roman" w:hAnsi="Times New Roman" w:cs="Times New Roman"/>
          <w:b/>
          <w:sz w:val="28"/>
          <w:szCs w:val="28"/>
        </w:rPr>
        <w:t>Статья 47</w:t>
      </w:r>
      <w:r w:rsidR="00241469" w:rsidRPr="00241469">
        <w:rPr>
          <w:rFonts w:ascii="Times New Roman" w:hAnsi="Times New Roman" w:cs="Times New Roman"/>
          <w:b/>
          <w:sz w:val="28"/>
          <w:szCs w:val="28"/>
        </w:rPr>
        <w:t>. Обязанности по содержанию зеленых насаждений</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1. Озеленение территории, работы по содержанию и восстановлению парков, скверов, зеленых зон осуществляется специализированными организациями по договорам с администрацией Персиановского сельского поселения в пределах средств, предусмотренных в бюджете Персиановского сельского поселения на эти цели.</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2. Физические и юридические лица, в собственности или в пользовании которых находятся земельные участки, должны обеспечивать содержание и сохранность зеленых насаждений, находящихся на этих участках, а также на прилегающих территориях.</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 xml:space="preserve">3. Новые посадки деревьев и кустарников на территории улиц, площадей, парков, скверов и микрорайонов многоэтажной застройки, цветочное оформление скверов и парков, а также капитальный ремонт и реконструкцию объектов ландшафтной архитектуры допускается производить только по проектам, согласованным с администрацией Персиановского сельского поселения </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 xml:space="preserve">4. Лицам, указанным в </w:t>
      </w:r>
      <w:hyperlink r:id="rId26" w:history="1">
        <w:r w:rsidRPr="00241469">
          <w:rPr>
            <w:rFonts w:ascii="Times New Roman" w:hAnsi="Times New Roman" w:cs="Times New Roman"/>
            <w:sz w:val="28"/>
            <w:szCs w:val="28"/>
          </w:rPr>
          <w:t>пунктах 1</w:t>
        </w:r>
      </w:hyperlink>
      <w:r w:rsidRPr="00241469">
        <w:rPr>
          <w:rFonts w:ascii="Times New Roman" w:hAnsi="Times New Roman" w:cs="Times New Roman"/>
          <w:sz w:val="28"/>
          <w:szCs w:val="28"/>
        </w:rPr>
        <w:t xml:space="preserve"> и 2 настоящих статьи, необходимо:</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 обеспечить своевременное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 доводить до сведения руководителей сельских поселений района обо всех случаях массового появления вредителей и болезней и принимать меры борьбы с ними, производить замазку ран и дупел на деревьях;</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 проводить своевременный ремонт ограждений зеленых насаждений.</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5. На площадях зеленых насаждений запрещается:</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 ходить и лежать на газонах и в молодых лесных посадках;</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 ломать деревья, кустарники, сучья и ветви, срывать листья и цветы, сбивать и собирать плоды;</w:t>
      </w:r>
    </w:p>
    <w:p w:rsidR="00241469" w:rsidRPr="00241469" w:rsidRDefault="00241469" w:rsidP="008E78EB">
      <w:pPr>
        <w:spacing w:after="0" w:line="240" w:lineRule="auto"/>
        <w:ind w:firstLine="709"/>
        <w:jc w:val="both"/>
        <w:rPr>
          <w:rFonts w:ascii="Times New Roman" w:hAnsi="Times New Roman" w:cs="Times New Roman"/>
          <w:sz w:val="28"/>
          <w:szCs w:val="28"/>
        </w:rPr>
      </w:pPr>
      <w:r w:rsidRPr="00241469">
        <w:rPr>
          <w:rFonts w:ascii="Times New Roman" w:hAnsi="Times New Roman" w:cs="Times New Roman"/>
          <w:sz w:val="28"/>
          <w:szCs w:val="28"/>
        </w:rPr>
        <w:t xml:space="preserve"> - производить вырубку, обрезку, посадку или пересадку деревьев и кустарников без соответствующего разрешения;</w:t>
      </w:r>
    </w:p>
    <w:p w:rsidR="00241469" w:rsidRPr="00241469" w:rsidRDefault="00241469" w:rsidP="008E78EB">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lastRenderedPageBreak/>
        <w:t>- разбивать палатки и разводить костры;</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 засорять газоны, цветники, дорожки и водоемы;</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 портить скульптуры, скамейки, ограды;</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 ездить на велосипедах, мотоциклах, лошадях, тракторах и автомашинах;</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 мыть автотранспортные средства, стирать белье, а также купать животных в водоемах, расположенных на территории зеленых насаждений;</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 парковать автотранспортные средства на газонах;</w:t>
      </w:r>
    </w:p>
    <w:p w:rsid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 пасти скот;</w:t>
      </w:r>
    </w:p>
    <w:p w:rsidR="00873351" w:rsidRPr="00873351" w:rsidRDefault="00873351" w:rsidP="00873351">
      <w:pPr>
        <w:pStyle w:val="ConsPlusNormal"/>
        <w:adjustRightInd w:val="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873351">
        <w:rPr>
          <w:rFonts w:ascii="Times New Roman" w:hAnsi="Times New Roman" w:cs="Times New Roman"/>
          <w:sz w:val="28"/>
          <w:szCs w:val="28"/>
        </w:rPr>
        <w:t xml:space="preserve">посыпать </w:t>
      </w:r>
      <w:proofErr w:type="spellStart"/>
      <w:r w:rsidRPr="00873351">
        <w:rPr>
          <w:rFonts w:ascii="Times New Roman" w:hAnsi="Times New Roman" w:cs="Times New Roman"/>
          <w:sz w:val="28"/>
          <w:szCs w:val="28"/>
        </w:rPr>
        <w:t>пескосоляной</w:t>
      </w:r>
      <w:proofErr w:type="spellEnd"/>
      <w:r w:rsidRPr="00873351">
        <w:rPr>
          <w:rFonts w:ascii="Times New Roman" w:hAnsi="Times New Roman" w:cs="Times New Roman"/>
          <w:sz w:val="28"/>
          <w:szCs w:val="28"/>
        </w:rPr>
        <w:t xml:space="preserve"> смесью и химическими препаратами пешеходные дорожки;</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 производить строительные и ремонтные работы без ограждений насаждений щитами, гарантирующими защиту их от повреждений;</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 xml:space="preserve">- обнажать корни деревьев на расстоянии ближе </w:t>
      </w:r>
      <w:smartTag w:uri="urn:schemas-microsoft-com:office:smarttags" w:element="metricconverter">
        <w:smartTagPr>
          <w:attr w:name="ProductID" w:val="1,5 м"/>
        </w:smartTagPr>
        <w:r w:rsidRPr="00241469">
          <w:rPr>
            <w:rFonts w:ascii="Times New Roman" w:hAnsi="Times New Roman" w:cs="Times New Roman"/>
            <w:sz w:val="28"/>
            <w:szCs w:val="28"/>
          </w:rPr>
          <w:t>1,5 м</w:t>
        </w:r>
      </w:smartTag>
      <w:r w:rsidRPr="00241469">
        <w:rPr>
          <w:rFonts w:ascii="Times New Roman" w:hAnsi="Times New Roman" w:cs="Times New Roman"/>
          <w:sz w:val="28"/>
          <w:szCs w:val="28"/>
        </w:rPr>
        <w:t xml:space="preserve"> от ствола и засыпать шейки деревьев землей или строительным мусором;</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 добывать растительную землю, песок и производить другие раскопки;</w:t>
      </w:r>
    </w:p>
    <w:p w:rsidR="008E1C74" w:rsidRPr="008E1C74" w:rsidRDefault="008E1C74" w:rsidP="006C464D">
      <w:pPr>
        <w:pStyle w:val="ConsPlusNormal"/>
        <w:tabs>
          <w:tab w:val="left" w:pos="709"/>
          <w:tab w:val="left" w:pos="1276"/>
        </w:tabs>
        <w:adjustRightInd w:val="0"/>
        <w:contextualSpacing/>
        <w:jc w:val="both"/>
        <w:rPr>
          <w:rFonts w:ascii="Times New Roman" w:hAnsi="Times New Roman" w:cs="Times New Roman"/>
          <w:sz w:val="28"/>
          <w:szCs w:val="28"/>
        </w:rPr>
      </w:pPr>
      <w:r>
        <w:rPr>
          <w:rFonts w:ascii="Times New Roman" w:hAnsi="Times New Roman" w:cs="Times New Roman"/>
          <w:sz w:val="28"/>
          <w:szCs w:val="28"/>
        </w:rPr>
        <w:tab/>
      </w:r>
      <w:r w:rsidR="00241469" w:rsidRPr="00241469">
        <w:rPr>
          <w:rFonts w:ascii="Times New Roman" w:hAnsi="Times New Roman" w:cs="Times New Roman"/>
          <w:sz w:val="28"/>
          <w:szCs w:val="28"/>
        </w:rPr>
        <w:t xml:space="preserve">- </w:t>
      </w:r>
      <w:r w:rsidRPr="008E1C74">
        <w:rPr>
          <w:rFonts w:ascii="Times New Roman" w:hAnsi="Times New Roman" w:cs="Times New Roman"/>
          <w:sz w:val="28"/>
          <w:szCs w:val="28"/>
        </w:rPr>
        <w:t>разводить костры и иной открытый огонь, за исключением специально оборудованных мест;</w:t>
      </w:r>
    </w:p>
    <w:p w:rsidR="00191BA9" w:rsidRPr="006C464D" w:rsidRDefault="000765E0" w:rsidP="001251AA">
      <w:pPr>
        <w:pStyle w:val="ConsPlusNormal"/>
        <w:numPr>
          <w:ilvl w:val="0"/>
          <w:numId w:val="22"/>
        </w:numPr>
        <w:adjustRightInd w:val="0"/>
        <w:ind w:left="0" w:firstLine="567"/>
        <w:contextualSpacing/>
        <w:jc w:val="both"/>
        <w:rPr>
          <w:rFonts w:ascii="Times New Roman" w:hAnsi="Times New Roman" w:cs="Times New Roman"/>
          <w:sz w:val="28"/>
          <w:szCs w:val="28"/>
        </w:rPr>
      </w:pPr>
      <w:r w:rsidRPr="006C464D">
        <w:rPr>
          <w:rFonts w:ascii="Times New Roman" w:hAnsi="Times New Roman" w:cs="Times New Roman"/>
          <w:sz w:val="28"/>
          <w:szCs w:val="28"/>
        </w:rPr>
        <w:t xml:space="preserve">. </w:t>
      </w:r>
      <w:r w:rsidR="00191BA9" w:rsidRPr="006C464D">
        <w:rPr>
          <w:rFonts w:ascii="Times New Roman" w:hAnsi="Times New Roman" w:cs="Times New Roman"/>
          <w:sz w:val="28"/>
          <w:szCs w:val="28"/>
        </w:rPr>
        <w:t xml:space="preserve">При проведении работ по реконструкции, компенсационному озеленению или посадке зеленых насаждений на территориях общего пользования посадочный материал должен отвечать следующим требованиям: </w:t>
      </w:r>
    </w:p>
    <w:p w:rsidR="00191BA9" w:rsidRPr="006C464D" w:rsidRDefault="00191BA9" w:rsidP="00191BA9">
      <w:pPr>
        <w:pStyle w:val="ConsPlusNormal"/>
        <w:ind w:firstLine="567"/>
        <w:contextualSpacing/>
        <w:jc w:val="both"/>
        <w:rPr>
          <w:rFonts w:ascii="Times New Roman" w:hAnsi="Times New Roman" w:cs="Times New Roman"/>
          <w:sz w:val="28"/>
          <w:szCs w:val="28"/>
        </w:rPr>
      </w:pPr>
      <w:r w:rsidRPr="006C464D">
        <w:rPr>
          <w:rFonts w:ascii="Times New Roman" w:hAnsi="Times New Roman" w:cs="Times New Roman"/>
          <w:sz w:val="28"/>
          <w:szCs w:val="28"/>
        </w:rPr>
        <w:t>саженцы должны иметь симметричную крону, очищенную от сухих и поврежденных ветвей, прямой штамб, здоровую, нормально развитую корневую систему с хорошо выраженной скелетной частью;</w:t>
      </w:r>
    </w:p>
    <w:p w:rsidR="00191BA9" w:rsidRPr="006C464D" w:rsidRDefault="00191BA9" w:rsidP="00191BA9">
      <w:pPr>
        <w:pStyle w:val="ConsPlusNormal"/>
        <w:ind w:firstLine="567"/>
        <w:contextualSpacing/>
        <w:jc w:val="both"/>
        <w:rPr>
          <w:rFonts w:ascii="Times New Roman" w:hAnsi="Times New Roman" w:cs="Times New Roman"/>
          <w:sz w:val="28"/>
          <w:szCs w:val="28"/>
        </w:rPr>
      </w:pPr>
      <w:r w:rsidRPr="006C464D">
        <w:rPr>
          <w:rFonts w:ascii="Times New Roman" w:hAnsi="Times New Roman" w:cs="Times New Roman"/>
          <w:sz w:val="28"/>
          <w:szCs w:val="28"/>
        </w:rPr>
        <w:t xml:space="preserve">на саженцах не должно быть механических повреждений, а также признаков повреждения вредителями и болезнями; </w:t>
      </w:r>
    </w:p>
    <w:p w:rsidR="00191BA9" w:rsidRPr="006C464D" w:rsidRDefault="00191BA9" w:rsidP="00191BA9">
      <w:pPr>
        <w:pStyle w:val="ConsPlusNormal"/>
        <w:ind w:firstLine="567"/>
        <w:contextualSpacing/>
        <w:jc w:val="both"/>
        <w:rPr>
          <w:rFonts w:ascii="Times New Roman" w:hAnsi="Times New Roman" w:cs="Times New Roman"/>
          <w:sz w:val="28"/>
          <w:szCs w:val="28"/>
        </w:rPr>
      </w:pPr>
      <w:r w:rsidRPr="006C464D">
        <w:rPr>
          <w:rFonts w:ascii="Times New Roman" w:hAnsi="Times New Roman" w:cs="Times New Roman"/>
          <w:sz w:val="28"/>
          <w:szCs w:val="28"/>
        </w:rPr>
        <w:t xml:space="preserve">компенсационное озеленение осуществляется путем высадки крупномерного посадочного материала; </w:t>
      </w:r>
    </w:p>
    <w:p w:rsidR="00191BA9" w:rsidRPr="006C464D" w:rsidRDefault="00191BA9" w:rsidP="00191BA9">
      <w:pPr>
        <w:pStyle w:val="ConsPlusNormal"/>
        <w:ind w:firstLine="567"/>
        <w:contextualSpacing/>
        <w:jc w:val="both"/>
        <w:rPr>
          <w:rFonts w:ascii="Times New Roman" w:hAnsi="Times New Roman" w:cs="Times New Roman"/>
          <w:sz w:val="28"/>
          <w:szCs w:val="28"/>
        </w:rPr>
      </w:pPr>
      <w:r w:rsidRPr="006C464D">
        <w:rPr>
          <w:rFonts w:ascii="Times New Roman" w:hAnsi="Times New Roman" w:cs="Times New Roman"/>
          <w:sz w:val="28"/>
          <w:szCs w:val="28"/>
        </w:rPr>
        <w:t xml:space="preserve">деревья должны быть равноценны или лучше поврежденных или уничтоженных по рекреационным, защитным, декоративным и иным полезным свойствам, в возрасте не менее 10 лет, озеленение осуществляется из расчета дерево за дерево по специально разработанному плану (проекту) </w:t>
      </w:r>
      <w:r w:rsidRPr="006C464D">
        <w:rPr>
          <w:rFonts w:ascii="Times New Roman" w:hAnsi="Times New Roman" w:cs="Times New Roman"/>
          <w:sz w:val="28"/>
          <w:szCs w:val="28"/>
        </w:rPr>
        <w:lastRenderedPageBreak/>
        <w:t>компенсационного озеленения.</w:t>
      </w:r>
    </w:p>
    <w:p w:rsidR="00191BA9" w:rsidRPr="006C464D" w:rsidRDefault="00191BA9" w:rsidP="001251AA">
      <w:pPr>
        <w:pStyle w:val="ConsPlusNormal"/>
        <w:numPr>
          <w:ilvl w:val="0"/>
          <w:numId w:val="23"/>
        </w:numPr>
        <w:tabs>
          <w:tab w:val="left" w:pos="851"/>
        </w:tabs>
        <w:adjustRightInd w:val="0"/>
        <w:ind w:left="0" w:firstLine="567"/>
        <w:contextualSpacing/>
        <w:jc w:val="both"/>
        <w:rPr>
          <w:rFonts w:ascii="Times New Roman" w:hAnsi="Times New Roman" w:cs="Times New Roman"/>
          <w:sz w:val="28"/>
          <w:szCs w:val="28"/>
        </w:rPr>
      </w:pPr>
      <w:r w:rsidRPr="006C464D">
        <w:rPr>
          <w:rFonts w:ascii="Times New Roman" w:hAnsi="Times New Roman" w:cs="Times New Roman"/>
          <w:sz w:val="28"/>
          <w:szCs w:val="28"/>
        </w:rPr>
        <w:t>При озеленении территорий общего пользования необходимо осуществлять рядовую посадку деревьев.</w:t>
      </w:r>
    </w:p>
    <w:p w:rsidR="00191BA9" w:rsidRPr="006C464D" w:rsidRDefault="00191BA9" w:rsidP="001251AA">
      <w:pPr>
        <w:pStyle w:val="ConsPlusNormal"/>
        <w:numPr>
          <w:ilvl w:val="0"/>
          <w:numId w:val="23"/>
        </w:numPr>
        <w:tabs>
          <w:tab w:val="left" w:pos="851"/>
        </w:tabs>
        <w:adjustRightInd w:val="0"/>
        <w:ind w:left="0" w:firstLine="567"/>
        <w:contextualSpacing/>
        <w:jc w:val="both"/>
        <w:rPr>
          <w:rFonts w:ascii="Times New Roman" w:hAnsi="Times New Roman" w:cs="Times New Roman"/>
          <w:sz w:val="28"/>
          <w:szCs w:val="28"/>
        </w:rPr>
      </w:pPr>
      <w:r w:rsidRPr="006C464D">
        <w:rPr>
          <w:rFonts w:ascii="Times New Roman" w:hAnsi="Times New Roman" w:cs="Times New Roman"/>
          <w:sz w:val="28"/>
          <w:szCs w:val="28"/>
        </w:rPr>
        <w:t>При озеленении территории детских садов и школ запрещается использовать растения с ядовитыми плодами, а также с многочисленностью колючек и шипов</w:t>
      </w:r>
    </w:p>
    <w:p w:rsidR="00191BA9" w:rsidRPr="006C464D" w:rsidRDefault="00191BA9" w:rsidP="001251AA">
      <w:pPr>
        <w:pStyle w:val="ConsPlusNormal"/>
        <w:numPr>
          <w:ilvl w:val="0"/>
          <w:numId w:val="23"/>
        </w:numPr>
        <w:tabs>
          <w:tab w:val="left" w:pos="851"/>
        </w:tabs>
        <w:adjustRightInd w:val="0"/>
        <w:ind w:left="142" w:firstLine="425"/>
        <w:contextualSpacing/>
        <w:jc w:val="both"/>
        <w:rPr>
          <w:rFonts w:ascii="Times New Roman" w:hAnsi="Times New Roman" w:cs="Times New Roman"/>
          <w:sz w:val="28"/>
          <w:szCs w:val="28"/>
        </w:rPr>
      </w:pPr>
      <w:r w:rsidRPr="006C464D">
        <w:rPr>
          <w:rFonts w:ascii="Times New Roman" w:hAnsi="Times New Roman" w:cs="Times New Roman"/>
          <w:sz w:val="28"/>
          <w:szCs w:val="28"/>
        </w:rPr>
        <w:t>Ведение лесного хозяйства, использование, охрана, защита и воспроизводство лесов, расположенных в границах муниципального образования, осуществляются в соответствии с лесохозяйственным регламентом.</w:t>
      </w:r>
    </w:p>
    <w:p w:rsidR="00191BA9" w:rsidRPr="006C464D" w:rsidRDefault="00191BA9" w:rsidP="001251AA">
      <w:pPr>
        <w:pStyle w:val="ConsPlusNormal"/>
        <w:numPr>
          <w:ilvl w:val="0"/>
          <w:numId w:val="23"/>
        </w:numPr>
        <w:tabs>
          <w:tab w:val="left" w:pos="993"/>
        </w:tabs>
        <w:adjustRightInd w:val="0"/>
        <w:ind w:left="142" w:firstLine="425"/>
        <w:contextualSpacing/>
        <w:jc w:val="both"/>
        <w:rPr>
          <w:rFonts w:ascii="Times New Roman" w:hAnsi="Times New Roman" w:cs="Times New Roman"/>
          <w:sz w:val="28"/>
          <w:szCs w:val="28"/>
        </w:rPr>
      </w:pPr>
      <w:r w:rsidRPr="006C464D">
        <w:rPr>
          <w:rFonts w:ascii="Times New Roman" w:hAnsi="Times New Roman" w:cs="Times New Roman"/>
          <w:sz w:val="28"/>
          <w:szCs w:val="28"/>
        </w:rPr>
        <w:t xml:space="preserve">Собственники и владельцы земельных участков обязаны принимать меры по недопущению засорения земель агрессивными </w:t>
      </w:r>
      <w:proofErr w:type="spellStart"/>
      <w:r w:rsidRPr="006C464D">
        <w:rPr>
          <w:rFonts w:ascii="Times New Roman" w:hAnsi="Times New Roman" w:cs="Times New Roman"/>
          <w:sz w:val="28"/>
          <w:szCs w:val="28"/>
        </w:rPr>
        <w:t>интродуцентами</w:t>
      </w:r>
      <w:proofErr w:type="spellEnd"/>
      <w:r w:rsidRPr="006C464D">
        <w:rPr>
          <w:rFonts w:ascii="Times New Roman" w:hAnsi="Times New Roman" w:cs="Times New Roman"/>
          <w:sz w:val="28"/>
          <w:szCs w:val="28"/>
        </w:rPr>
        <w:t xml:space="preserve"> (борщевик Сосновского, конопля, карантинные виды растений).</w:t>
      </w:r>
    </w:p>
    <w:p w:rsidR="00241469" w:rsidRPr="00241469" w:rsidRDefault="00AB44FC" w:rsidP="00B837DD">
      <w:pPr>
        <w:autoSpaceDE w:val="0"/>
        <w:autoSpaceDN w:val="0"/>
        <w:adjustRightInd w:val="0"/>
        <w:spacing w:after="0" w:line="240" w:lineRule="auto"/>
        <w:ind w:firstLine="540"/>
        <w:jc w:val="both"/>
        <w:outlineLvl w:val="3"/>
        <w:rPr>
          <w:rFonts w:ascii="Times New Roman" w:hAnsi="Times New Roman" w:cs="Times New Roman"/>
          <w:b/>
          <w:sz w:val="28"/>
          <w:szCs w:val="28"/>
        </w:rPr>
      </w:pPr>
      <w:r>
        <w:rPr>
          <w:rFonts w:ascii="Times New Roman" w:hAnsi="Times New Roman" w:cs="Times New Roman"/>
          <w:b/>
          <w:sz w:val="28"/>
          <w:szCs w:val="28"/>
        </w:rPr>
        <w:t>Статья 48</w:t>
      </w:r>
      <w:r w:rsidR="00241469" w:rsidRPr="00241469">
        <w:rPr>
          <w:rFonts w:ascii="Times New Roman" w:hAnsi="Times New Roman" w:cs="Times New Roman"/>
          <w:b/>
          <w:sz w:val="28"/>
          <w:szCs w:val="28"/>
        </w:rPr>
        <w:t>. Вырубка (снос) зеленых насаждений и ликвидация объектов озеленения</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1. Снос крупномерных деревьев и кустарников, попадающих в зону застройки или прокладки подземных коммуникаций, установки высоковольтных линий и других сооружений в границах Персиановского сельского поселения, допускается производить только по письменному разрешению администрации Персиановского сельского поселения.</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2. За вынужденный снос крупномерных деревьев и кустарников, связанных с застройкой или прокладкой подземных коммуникаций, берется восстановительная стоимость.</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3. Выдача разрешения на снос деревьев и кустарников производится после оплаты восстановительной стоимости.</w:t>
      </w:r>
    </w:p>
    <w:p w:rsidR="00241469" w:rsidRPr="00241469" w:rsidRDefault="00241469" w:rsidP="008E78EB">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Если указанные насаждения подлежат пересадке, выдача разрешения производится без уплаты восстановительной стоимости.</w:t>
      </w:r>
    </w:p>
    <w:p w:rsidR="00241469" w:rsidRPr="00241469" w:rsidRDefault="00241469" w:rsidP="008E78EB">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Размер восстановительной стоимости зеленых насаждений и место посадок определяются администрацией Персиановского сельского поселения.</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 xml:space="preserve">Восстановительная стоимость зеленых насаждений зачисляется в бюджет Персиановского сельского поселения. </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4. За всякое повреждение или самовольную вырубку зеленых насаждений, а также за непринятие мер охраны и халатное отношение к зеленым насаждениям с виновных лиц взимается восстановительная стоимость поврежденных или уничтоженных насаждений.</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5. Оценка стоимости плодово-ягодных насаждений и садов, принадлежащих гражданам и попадающих в зону строительства жилых и промышленных зданий, производится администрацией Персиановского сельского поселения.</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 xml:space="preserve">6. Учет, содержание, клеймение, снос, обрезка, пересадка деревьев и кустарников производятся силами и средствами: специализированной организации - на улицах, по которым проходят маршруты пассажирского транспорта; жилищно-эксплуатационных организаций - на </w:t>
      </w:r>
      <w:proofErr w:type="spellStart"/>
      <w:r w:rsidRPr="00241469">
        <w:rPr>
          <w:rFonts w:ascii="Times New Roman" w:hAnsi="Times New Roman" w:cs="Times New Roman"/>
          <w:sz w:val="28"/>
          <w:szCs w:val="28"/>
        </w:rPr>
        <w:t>внутридворовых</w:t>
      </w:r>
      <w:proofErr w:type="spellEnd"/>
      <w:r w:rsidRPr="00241469">
        <w:rPr>
          <w:rFonts w:ascii="Times New Roman" w:hAnsi="Times New Roman" w:cs="Times New Roman"/>
          <w:sz w:val="28"/>
          <w:szCs w:val="28"/>
        </w:rPr>
        <w:t xml:space="preserve"> территориях многоэтажной жилой застройки.</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lastRenderedPageBreak/>
        <w:t>Если при этом будет установлено, что гибель деревьев произошла по вине отдельных граждан или должностных лиц, то размер восстановительной стоимости определятся по ценам на здоровые деревья.</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7. При обнаружении признаков повреждения деревьев лицам, ответственным за сохранность зеленых насаждений, необходимо немедленно поставить в известность администрацию Персиановского сельского поселения для принятия необходимых мер.</w:t>
      </w:r>
    </w:p>
    <w:p w:rsidR="00241469" w:rsidRPr="00241469" w:rsidRDefault="00241469" w:rsidP="00B837DD">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8. Разрешение на вырубку сухостоя выдается администрацией Персиановского сельского поселения.</w:t>
      </w:r>
    </w:p>
    <w:p w:rsidR="00241469" w:rsidRDefault="00241469" w:rsidP="008E78EB">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41469">
        <w:rPr>
          <w:rFonts w:ascii="Times New Roman" w:hAnsi="Times New Roman" w:cs="Times New Roman"/>
          <w:sz w:val="28"/>
          <w:szCs w:val="28"/>
        </w:rPr>
        <w:t>9. Снос деревьев, кроме ценных пород деревьев, и кустарников в зоне индивидуальной застройки осуществляется собственниками земельных участков самостоятельно за счет собственных средств.</w:t>
      </w:r>
    </w:p>
    <w:p w:rsidR="008E78EB" w:rsidRPr="008E78EB" w:rsidRDefault="008E78EB" w:rsidP="008E78EB">
      <w:pPr>
        <w:autoSpaceDE w:val="0"/>
        <w:autoSpaceDN w:val="0"/>
        <w:adjustRightInd w:val="0"/>
        <w:spacing w:after="0" w:line="240" w:lineRule="auto"/>
        <w:ind w:firstLine="709"/>
        <w:jc w:val="both"/>
        <w:outlineLvl w:val="2"/>
        <w:rPr>
          <w:rFonts w:ascii="Times New Roman" w:hAnsi="Times New Roman" w:cs="Times New Roman"/>
          <w:sz w:val="28"/>
          <w:szCs w:val="28"/>
        </w:rPr>
      </w:pPr>
    </w:p>
    <w:p w:rsidR="00241469" w:rsidRPr="00241469" w:rsidRDefault="00241469" w:rsidP="000030A6">
      <w:pPr>
        <w:autoSpaceDE w:val="0"/>
        <w:autoSpaceDN w:val="0"/>
        <w:adjustRightInd w:val="0"/>
        <w:spacing w:line="240" w:lineRule="auto"/>
        <w:ind w:firstLine="540"/>
        <w:jc w:val="both"/>
        <w:outlineLvl w:val="2"/>
        <w:rPr>
          <w:rFonts w:ascii="Times New Roman" w:hAnsi="Times New Roman" w:cs="Times New Roman"/>
          <w:b/>
          <w:sz w:val="28"/>
          <w:szCs w:val="28"/>
        </w:rPr>
      </w:pPr>
      <w:r w:rsidRPr="00241469">
        <w:rPr>
          <w:rFonts w:ascii="Times New Roman" w:hAnsi="Times New Roman" w:cs="Times New Roman"/>
          <w:b/>
          <w:sz w:val="28"/>
          <w:szCs w:val="28"/>
        </w:rPr>
        <w:t>Часть</w:t>
      </w:r>
      <w:r w:rsidRPr="00241469">
        <w:rPr>
          <w:rFonts w:ascii="Times New Roman" w:hAnsi="Times New Roman" w:cs="Times New Roman"/>
          <w:b/>
          <w:sz w:val="28"/>
          <w:szCs w:val="28"/>
          <w:lang w:val="en-US"/>
        </w:rPr>
        <w:t>VI</w:t>
      </w:r>
      <w:r w:rsidRPr="00241469">
        <w:rPr>
          <w:rFonts w:ascii="Times New Roman" w:hAnsi="Times New Roman" w:cs="Times New Roman"/>
          <w:b/>
          <w:sz w:val="28"/>
          <w:szCs w:val="28"/>
        </w:rPr>
        <w:t>. Содержание и эксплуатация комплексного благоустройства</w:t>
      </w:r>
    </w:p>
    <w:p w:rsidR="00E0451F" w:rsidRPr="00E0451F" w:rsidRDefault="00AB44FC" w:rsidP="00E0451F">
      <w:pPr>
        <w:contextualSpacing/>
        <w:jc w:val="center"/>
        <w:rPr>
          <w:rFonts w:ascii="Times New Roman" w:hAnsi="Times New Roman" w:cs="Times New Roman"/>
          <w:b/>
          <w:sz w:val="28"/>
          <w:szCs w:val="28"/>
        </w:rPr>
      </w:pPr>
      <w:r w:rsidRPr="00C54444">
        <w:rPr>
          <w:rFonts w:ascii="Times New Roman" w:hAnsi="Times New Roman" w:cs="Times New Roman"/>
          <w:b/>
          <w:sz w:val="28"/>
          <w:szCs w:val="28"/>
        </w:rPr>
        <w:t>Статья 49</w:t>
      </w:r>
      <w:r w:rsidR="00241469" w:rsidRPr="00C54444">
        <w:rPr>
          <w:rFonts w:ascii="Times New Roman" w:hAnsi="Times New Roman" w:cs="Times New Roman"/>
          <w:b/>
          <w:sz w:val="28"/>
          <w:szCs w:val="28"/>
        </w:rPr>
        <w:t xml:space="preserve">. </w:t>
      </w:r>
      <w:r w:rsidR="00E0451F" w:rsidRPr="00C54444">
        <w:rPr>
          <w:rFonts w:ascii="Times New Roman" w:hAnsi="Times New Roman" w:cs="Times New Roman"/>
          <w:b/>
          <w:sz w:val="28"/>
          <w:szCs w:val="28"/>
        </w:rPr>
        <w:t>Порядок производства земляных работ на территории муниципального образования, восстановление объектов благоустройства</w:t>
      </w:r>
    </w:p>
    <w:p w:rsidR="00E0451F" w:rsidRPr="00E0451F" w:rsidRDefault="00E73310" w:rsidP="001251AA">
      <w:pPr>
        <w:pStyle w:val="11"/>
        <w:widowControl w:val="0"/>
        <w:numPr>
          <w:ilvl w:val="1"/>
          <w:numId w:val="32"/>
        </w:numPr>
        <w:autoSpaceDE w:val="0"/>
        <w:autoSpaceDN w:val="0"/>
        <w:ind w:left="-142" w:firstLine="568"/>
        <w:contextualSpacing/>
        <w:jc w:val="both"/>
        <w:rPr>
          <w:sz w:val="28"/>
          <w:szCs w:val="28"/>
        </w:rPr>
      </w:pPr>
      <w:r>
        <w:rPr>
          <w:sz w:val="28"/>
          <w:szCs w:val="28"/>
        </w:rPr>
        <w:t xml:space="preserve"> </w:t>
      </w:r>
      <w:r w:rsidR="00E0451F" w:rsidRPr="00E0451F">
        <w:rPr>
          <w:sz w:val="28"/>
          <w:szCs w:val="28"/>
        </w:rPr>
        <w:t xml:space="preserve">Земляные работы, связанные с нарушением элементов внешнего благоустройства и естественного ландшафта, выполняются заинтересованными лицами, получившими в случаях, установленных законом, право на выполнение данных  видов  работ,  на  основании  разрешения  на  осуществление  земляных работ  при  строительстве,  реконструкции  и  ремонте  сетей  инженерно-технического  обеспечения  и  иных  объектов  (далее  -  разрешение  на производство  земляных  работ)  и  при  наличии  согласованной  проектной  и разрешительной документации, а именно: </w:t>
      </w:r>
    </w:p>
    <w:p w:rsidR="00E0451F" w:rsidRPr="00E0451F" w:rsidRDefault="00046773" w:rsidP="001251AA">
      <w:pPr>
        <w:pStyle w:val="11"/>
        <w:widowControl w:val="0"/>
        <w:numPr>
          <w:ilvl w:val="0"/>
          <w:numId w:val="24"/>
        </w:numPr>
        <w:tabs>
          <w:tab w:val="left" w:pos="851"/>
        </w:tabs>
        <w:autoSpaceDE w:val="0"/>
        <w:autoSpaceDN w:val="0"/>
        <w:ind w:left="0" w:firstLine="567"/>
        <w:contextualSpacing/>
        <w:jc w:val="both"/>
        <w:rPr>
          <w:sz w:val="28"/>
          <w:szCs w:val="28"/>
        </w:rPr>
      </w:pPr>
      <w:r>
        <w:rPr>
          <w:sz w:val="28"/>
          <w:szCs w:val="28"/>
        </w:rPr>
        <w:t xml:space="preserve"> </w:t>
      </w:r>
      <w:r w:rsidR="00E73310" w:rsidRPr="00E0451F">
        <w:rPr>
          <w:sz w:val="28"/>
          <w:szCs w:val="28"/>
        </w:rPr>
        <w:t>земляные работы</w:t>
      </w:r>
      <w:r w:rsidR="00E0451F" w:rsidRPr="00E0451F">
        <w:rPr>
          <w:sz w:val="28"/>
          <w:szCs w:val="28"/>
        </w:rPr>
        <w:t xml:space="preserve">,  связанные  со  строительством,  реконструкцией  сетей </w:t>
      </w:r>
    </w:p>
    <w:p w:rsidR="00E0451F" w:rsidRPr="00E0451F" w:rsidRDefault="00046773" w:rsidP="001251AA">
      <w:pPr>
        <w:pStyle w:val="11"/>
        <w:widowControl w:val="0"/>
        <w:numPr>
          <w:ilvl w:val="0"/>
          <w:numId w:val="24"/>
        </w:numPr>
        <w:tabs>
          <w:tab w:val="left" w:pos="851"/>
        </w:tabs>
        <w:autoSpaceDE w:val="0"/>
        <w:autoSpaceDN w:val="0"/>
        <w:ind w:left="0" w:firstLine="567"/>
        <w:contextualSpacing/>
        <w:jc w:val="both"/>
        <w:rPr>
          <w:sz w:val="28"/>
          <w:szCs w:val="28"/>
        </w:rPr>
      </w:pPr>
      <w:r>
        <w:rPr>
          <w:sz w:val="28"/>
          <w:szCs w:val="28"/>
        </w:rPr>
        <w:t xml:space="preserve"> </w:t>
      </w:r>
      <w:r w:rsidR="00E0451F" w:rsidRPr="00E0451F">
        <w:rPr>
          <w:sz w:val="28"/>
          <w:szCs w:val="28"/>
        </w:rPr>
        <w:t xml:space="preserve">инженерно-технического  обеспечения  и  линейных  объектов,  не  требующих получения  разрешения  на  строительство,  ведутся  при  наличии  проектной документации, если иное не предусмотрено действующим законодательством; земляные  работы,  связанные  с  капитальным  и  текущим  ремонтом  линейных объектов,  ведутся  при  наличии  разрешения  на  использование  земель  или земельного участка, выданного администрацией муниципального образования; </w:t>
      </w:r>
    </w:p>
    <w:p w:rsidR="00E0451F" w:rsidRPr="00E0451F" w:rsidRDefault="00046773" w:rsidP="001251AA">
      <w:pPr>
        <w:pStyle w:val="11"/>
        <w:widowControl w:val="0"/>
        <w:numPr>
          <w:ilvl w:val="0"/>
          <w:numId w:val="24"/>
        </w:numPr>
        <w:tabs>
          <w:tab w:val="left" w:pos="851"/>
        </w:tabs>
        <w:autoSpaceDE w:val="0"/>
        <w:autoSpaceDN w:val="0"/>
        <w:ind w:left="0" w:firstLine="567"/>
        <w:contextualSpacing/>
        <w:jc w:val="both"/>
        <w:rPr>
          <w:sz w:val="28"/>
          <w:szCs w:val="28"/>
        </w:rPr>
      </w:pPr>
      <w:r>
        <w:rPr>
          <w:sz w:val="28"/>
          <w:szCs w:val="28"/>
        </w:rPr>
        <w:t xml:space="preserve"> </w:t>
      </w:r>
      <w:r w:rsidR="00E0451F" w:rsidRPr="00E0451F">
        <w:rPr>
          <w:sz w:val="28"/>
          <w:szCs w:val="28"/>
        </w:rPr>
        <w:t xml:space="preserve">земляные  работы,  связанные  со  строительством,  модернизацией, реконструкцией  сетей  инженерно-технического  обеспечения  объектов капитального строительства, ведутся при наличии проектной документации на </w:t>
      </w:r>
    </w:p>
    <w:p w:rsidR="00E0451F" w:rsidRPr="00E0451F" w:rsidRDefault="00046773" w:rsidP="001251AA">
      <w:pPr>
        <w:pStyle w:val="11"/>
        <w:widowControl w:val="0"/>
        <w:numPr>
          <w:ilvl w:val="0"/>
          <w:numId w:val="24"/>
        </w:numPr>
        <w:tabs>
          <w:tab w:val="left" w:pos="851"/>
        </w:tabs>
        <w:autoSpaceDE w:val="0"/>
        <w:autoSpaceDN w:val="0"/>
        <w:ind w:left="0" w:firstLine="567"/>
        <w:contextualSpacing/>
        <w:jc w:val="both"/>
        <w:rPr>
          <w:sz w:val="28"/>
          <w:szCs w:val="28"/>
        </w:rPr>
      </w:pPr>
      <w:r>
        <w:rPr>
          <w:sz w:val="28"/>
          <w:szCs w:val="28"/>
        </w:rPr>
        <w:t xml:space="preserve"> </w:t>
      </w:r>
      <w:r w:rsidR="00E0451F" w:rsidRPr="00E0451F">
        <w:rPr>
          <w:sz w:val="28"/>
          <w:szCs w:val="28"/>
        </w:rPr>
        <w:t xml:space="preserve">сеть  инженерно-технического  обеспечения  и  разрешения  на  строительство </w:t>
      </w:r>
    </w:p>
    <w:p w:rsidR="00E0451F" w:rsidRPr="00E0451F" w:rsidRDefault="00046773" w:rsidP="001251AA">
      <w:pPr>
        <w:pStyle w:val="11"/>
        <w:widowControl w:val="0"/>
        <w:numPr>
          <w:ilvl w:val="0"/>
          <w:numId w:val="24"/>
        </w:numPr>
        <w:tabs>
          <w:tab w:val="left" w:pos="851"/>
        </w:tabs>
        <w:autoSpaceDE w:val="0"/>
        <w:autoSpaceDN w:val="0"/>
        <w:ind w:left="0" w:firstLine="567"/>
        <w:contextualSpacing/>
        <w:jc w:val="both"/>
        <w:rPr>
          <w:sz w:val="28"/>
          <w:szCs w:val="28"/>
        </w:rPr>
      </w:pPr>
      <w:r>
        <w:rPr>
          <w:sz w:val="28"/>
          <w:szCs w:val="28"/>
        </w:rPr>
        <w:t xml:space="preserve"> </w:t>
      </w:r>
      <w:r w:rsidR="00E0451F" w:rsidRPr="00E0451F">
        <w:rPr>
          <w:sz w:val="28"/>
          <w:szCs w:val="28"/>
        </w:rPr>
        <w:t xml:space="preserve">объектов капитального строительства; </w:t>
      </w:r>
    </w:p>
    <w:p w:rsidR="00E0451F" w:rsidRPr="00E0451F" w:rsidRDefault="00046773" w:rsidP="001251AA">
      <w:pPr>
        <w:pStyle w:val="11"/>
        <w:widowControl w:val="0"/>
        <w:numPr>
          <w:ilvl w:val="0"/>
          <w:numId w:val="24"/>
        </w:numPr>
        <w:tabs>
          <w:tab w:val="left" w:pos="851"/>
        </w:tabs>
        <w:autoSpaceDE w:val="0"/>
        <w:autoSpaceDN w:val="0"/>
        <w:ind w:left="0" w:firstLine="567"/>
        <w:contextualSpacing/>
        <w:jc w:val="both"/>
        <w:rPr>
          <w:sz w:val="28"/>
          <w:szCs w:val="28"/>
        </w:rPr>
      </w:pPr>
      <w:r>
        <w:rPr>
          <w:sz w:val="28"/>
          <w:szCs w:val="28"/>
        </w:rPr>
        <w:t xml:space="preserve"> </w:t>
      </w:r>
      <w:r w:rsidR="00E0451F" w:rsidRPr="00E0451F">
        <w:rPr>
          <w:sz w:val="28"/>
          <w:szCs w:val="28"/>
        </w:rPr>
        <w:t>земляные</w:t>
      </w:r>
      <w:r>
        <w:rPr>
          <w:sz w:val="28"/>
          <w:szCs w:val="28"/>
        </w:rPr>
        <w:t xml:space="preserve"> </w:t>
      </w:r>
      <w:r w:rsidR="00E0451F" w:rsidRPr="00E0451F">
        <w:rPr>
          <w:sz w:val="28"/>
          <w:szCs w:val="28"/>
        </w:rPr>
        <w:t xml:space="preserve">работы, связанные с проведением капитального ремонта городских улиц,  дорог,  тротуаров,  </w:t>
      </w:r>
      <w:proofErr w:type="spellStart"/>
      <w:r w:rsidR="00E0451F" w:rsidRPr="00E0451F">
        <w:rPr>
          <w:sz w:val="28"/>
          <w:szCs w:val="28"/>
        </w:rPr>
        <w:t>благоустроительных</w:t>
      </w:r>
      <w:proofErr w:type="spellEnd"/>
      <w:r w:rsidR="00E0451F" w:rsidRPr="00E0451F">
        <w:rPr>
          <w:sz w:val="28"/>
          <w:szCs w:val="28"/>
        </w:rPr>
        <w:t xml:space="preserve">  работ,  ведутся  при  наличии проекта благоустройства; </w:t>
      </w:r>
    </w:p>
    <w:p w:rsidR="00E0451F" w:rsidRPr="00E0451F" w:rsidRDefault="00E0451F" w:rsidP="001251AA">
      <w:pPr>
        <w:pStyle w:val="11"/>
        <w:widowControl w:val="0"/>
        <w:numPr>
          <w:ilvl w:val="0"/>
          <w:numId w:val="24"/>
        </w:numPr>
        <w:tabs>
          <w:tab w:val="left" w:pos="993"/>
        </w:tabs>
        <w:autoSpaceDE w:val="0"/>
        <w:autoSpaceDN w:val="0"/>
        <w:ind w:left="0" w:firstLine="567"/>
        <w:contextualSpacing/>
        <w:jc w:val="both"/>
        <w:rPr>
          <w:sz w:val="28"/>
          <w:szCs w:val="28"/>
        </w:rPr>
      </w:pPr>
      <w:r w:rsidRPr="00E0451F">
        <w:rPr>
          <w:sz w:val="28"/>
          <w:szCs w:val="28"/>
        </w:rPr>
        <w:lastRenderedPageBreak/>
        <w:t xml:space="preserve">земляные работы, связанные  с  установкой (ремонтом)  рекламных сооружений (конструкций), ведутся при наличии действующего разрешения на установку  и  эксплуатацию  рекламных конструкций,  выданного  органом, уполномоченным на выдачу таких разрешений; </w:t>
      </w:r>
    </w:p>
    <w:p w:rsidR="00E0451F" w:rsidRPr="00E0451F" w:rsidRDefault="00046773" w:rsidP="001251AA">
      <w:pPr>
        <w:pStyle w:val="11"/>
        <w:widowControl w:val="0"/>
        <w:numPr>
          <w:ilvl w:val="0"/>
          <w:numId w:val="24"/>
        </w:numPr>
        <w:tabs>
          <w:tab w:val="left" w:pos="851"/>
        </w:tabs>
        <w:autoSpaceDE w:val="0"/>
        <w:autoSpaceDN w:val="0"/>
        <w:ind w:left="0" w:firstLine="567"/>
        <w:contextualSpacing/>
        <w:jc w:val="both"/>
        <w:rPr>
          <w:sz w:val="28"/>
          <w:szCs w:val="28"/>
        </w:rPr>
      </w:pPr>
      <w:r>
        <w:rPr>
          <w:sz w:val="28"/>
          <w:szCs w:val="28"/>
        </w:rPr>
        <w:t xml:space="preserve"> </w:t>
      </w:r>
      <w:r w:rsidR="00E0451F" w:rsidRPr="00E0451F">
        <w:rPr>
          <w:sz w:val="28"/>
          <w:szCs w:val="28"/>
        </w:rPr>
        <w:t xml:space="preserve">земляные  работы,  связанные  с  бурением  скважин  при  выполнении инженерных изысканий, которые оказывают влияние на безопасность объектов капитального строительства, ведутся при наличии свидетельства о допуске к видам работ по инженерным изысканиям, выданного  саморегулируемой организацией. </w:t>
      </w:r>
    </w:p>
    <w:p w:rsidR="00E0451F" w:rsidRPr="00E0451F" w:rsidRDefault="007A29EE" w:rsidP="001251AA">
      <w:pPr>
        <w:pStyle w:val="11"/>
        <w:widowControl w:val="0"/>
        <w:numPr>
          <w:ilvl w:val="1"/>
          <w:numId w:val="32"/>
        </w:numPr>
        <w:tabs>
          <w:tab w:val="left" w:pos="993"/>
        </w:tabs>
        <w:autoSpaceDE w:val="0"/>
        <w:autoSpaceDN w:val="0"/>
        <w:ind w:left="0" w:firstLine="426"/>
        <w:contextualSpacing/>
        <w:jc w:val="both"/>
        <w:rPr>
          <w:sz w:val="28"/>
          <w:szCs w:val="28"/>
        </w:rPr>
      </w:pPr>
      <w:r>
        <w:rPr>
          <w:sz w:val="28"/>
          <w:szCs w:val="28"/>
        </w:rPr>
        <w:t xml:space="preserve"> </w:t>
      </w:r>
      <w:r w:rsidR="00E0451F" w:rsidRPr="00E0451F">
        <w:rPr>
          <w:sz w:val="28"/>
          <w:szCs w:val="28"/>
        </w:rPr>
        <w:t xml:space="preserve">Муниципальную  услугу  по выдаче разрешений  на  осуществление земляных  работ  и  контроль  за  их  исполнением  оказывает  администрация муниципального образования в  лице  органа,  определяемого  постановлением администрации муниципального образования (далее – уполномоченный орган). </w:t>
      </w:r>
    </w:p>
    <w:p w:rsidR="00E0451F" w:rsidRPr="00E0451F" w:rsidRDefault="00E0451F" w:rsidP="001251AA">
      <w:pPr>
        <w:pStyle w:val="11"/>
        <w:widowControl w:val="0"/>
        <w:numPr>
          <w:ilvl w:val="1"/>
          <w:numId w:val="32"/>
        </w:numPr>
        <w:tabs>
          <w:tab w:val="left" w:pos="993"/>
        </w:tabs>
        <w:autoSpaceDE w:val="0"/>
        <w:autoSpaceDN w:val="0"/>
        <w:ind w:left="0" w:firstLine="426"/>
        <w:contextualSpacing/>
        <w:jc w:val="both"/>
        <w:rPr>
          <w:sz w:val="28"/>
          <w:szCs w:val="28"/>
        </w:rPr>
      </w:pPr>
      <w:r w:rsidRPr="00E0451F">
        <w:rPr>
          <w:sz w:val="28"/>
          <w:szCs w:val="28"/>
        </w:rPr>
        <w:t xml:space="preserve">Без оформления разрешения на осуществление земляных работ допускается производство следующих работ: </w:t>
      </w:r>
    </w:p>
    <w:p w:rsidR="00E0451F" w:rsidRPr="00E0451F" w:rsidRDefault="00E0451F" w:rsidP="001251AA">
      <w:pPr>
        <w:pStyle w:val="11"/>
        <w:widowControl w:val="0"/>
        <w:numPr>
          <w:ilvl w:val="0"/>
          <w:numId w:val="25"/>
        </w:numPr>
        <w:tabs>
          <w:tab w:val="left" w:pos="851"/>
        </w:tabs>
        <w:autoSpaceDE w:val="0"/>
        <w:autoSpaceDN w:val="0"/>
        <w:ind w:left="0" w:firstLine="567"/>
        <w:contextualSpacing/>
        <w:jc w:val="both"/>
        <w:rPr>
          <w:sz w:val="28"/>
          <w:szCs w:val="28"/>
        </w:rPr>
      </w:pPr>
      <w:r w:rsidRPr="00E0451F">
        <w:rPr>
          <w:sz w:val="28"/>
          <w:szCs w:val="28"/>
        </w:rPr>
        <w:t>строительство, модернизация, реконструкция и ремонт сетей инжен</w:t>
      </w:r>
      <w:r w:rsidR="001549CB">
        <w:rPr>
          <w:sz w:val="28"/>
          <w:szCs w:val="28"/>
        </w:rPr>
        <w:t>ерно-технического  обеспечения,</w:t>
      </w:r>
      <w:r w:rsidRPr="00E0451F">
        <w:rPr>
          <w:sz w:val="28"/>
          <w:szCs w:val="28"/>
        </w:rPr>
        <w:t xml:space="preserve"> </w:t>
      </w:r>
      <w:proofErr w:type="spellStart"/>
      <w:r w:rsidRPr="00E0451F">
        <w:rPr>
          <w:sz w:val="28"/>
          <w:szCs w:val="28"/>
        </w:rPr>
        <w:t>благоустроительные</w:t>
      </w:r>
      <w:proofErr w:type="spellEnd"/>
      <w:r w:rsidRPr="00E0451F">
        <w:rPr>
          <w:sz w:val="28"/>
          <w:szCs w:val="28"/>
        </w:rPr>
        <w:t xml:space="preserve">  работы, планировка  грунта, </w:t>
      </w:r>
      <w:proofErr w:type="spellStart"/>
      <w:r w:rsidRPr="00E0451F">
        <w:rPr>
          <w:sz w:val="28"/>
          <w:szCs w:val="28"/>
        </w:rPr>
        <w:t>шурфование</w:t>
      </w:r>
      <w:proofErr w:type="spellEnd"/>
      <w:r w:rsidRPr="00E0451F">
        <w:rPr>
          <w:sz w:val="28"/>
          <w:szCs w:val="28"/>
        </w:rPr>
        <w:t xml:space="preserve">  с  целью  уточнения  трассы  сети инженерно-технического обеспечения  или  иными  целями, бурение скважин при выполнении инженерных изысканий на земельных участках, предоставленных заказчику в собственность, аренду, постоянное (бессрочное) пользование,  безвозмездное пользование или пожизненное наследуемое владение под объекты капитального строительства либо предоставленных в собственность юридическим  и  физическим  лицам  при  наличии  письменного согласия указанных лиц на производство земляных работ; </w:t>
      </w:r>
    </w:p>
    <w:p w:rsidR="00E0451F" w:rsidRPr="00E0451F" w:rsidRDefault="00E0451F" w:rsidP="001251AA">
      <w:pPr>
        <w:pStyle w:val="11"/>
        <w:widowControl w:val="0"/>
        <w:numPr>
          <w:ilvl w:val="0"/>
          <w:numId w:val="25"/>
        </w:numPr>
        <w:tabs>
          <w:tab w:val="left" w:pos="993"/>
        </w:tabs>
        <w:autoSpaceDE w:val="0"/>
        <w:autoSpaceDN w:val="0"/>
        <w:ind w:left="0" w:firstLine="567"/>
        <w:contextualSpacing/>
        <w:jc w:val="both"/>
        <w:rPr>
          <w:sz w:val="28"/>
          <w:szCs w:val="28"/>
        </w:rPr>
      </w:pPr>
      <w:r w:rsidRPr="00E0451F">
        <w:rPr>
          <w:sz w:val="28"/>
          <w:szCs w:val="28"/>
        </w:rPr>
        <w:t xml:space="preserve">текущий ремонт дорог и тротуаров без изменения профиля и планировки, включая замену асфальтового покрытия на тротуарную плитку, поднятие люков колодцев  (решеток)  и  замену  бортового  камня; </w:t>
      </w:r>
    </w:p>
    <w:p w:rsidR="00E0451F" w:rsidRPr="00E0451F" w:rsidRDefault="00E0451F" w:rsidP="001251AA">
      <w:pPr>
        <w:pStyle w:val="11"/>
        <w:widowControl w:val="0"/>
        <w:numPr>
          <w:ilvl w:val="0"/>
          <w:numId w:val="25"/>
        </w:numPr>
        <w:tabs>
          <w:tab w:val="left" w:pos="851"/>
        </w:tabs>
        <w:autoSpaceDE w:val="0"/>
        <w:autoSpaceDN w:val="0"/>
        <w:ind w:left="0" w:firstLine="567"/>
        <w:contextualSpacing/>
        <w:jc w:val="both"/>
        <w:rPr>
          <w:sz w:val="28"/>
          <w:szCs w:val="28"/>
        </w:rPr>
      </w:pPr>
      <w:r w:rsidRPr="00E0451F">
        <w:rPr>
          <w:sz w:val="28"/>
          <w:szCs w:val="28"/>
        </w:rPr>
        <w:t xml:space="preserve">посадка  деревьев, кустарников, иной растительности, ремонт газонов; </w:t>
      </w:r>
    </w:p>
    <w:p w:rsidR="00E0451F" w:rsidRPr="00E0451F" w:rsidRDefault="00E0451F" w:rsidP="001251AA">
      <w:pPr>
        <w:pStyle w:val="11"/>
        <w:widowControl w:val="0"/>
        <w:numPr>
          <w:ilvl w:val="0"/>
          <w:numId w:val="25"/>
        </w:numPr>
        <w:tabs>
          <w:tab w:val="left" w:pos="851"/>
          <w:tab w:val="left" w:pos="1134"/>
        </w:tabs>
        <w:autoSpaceDE w:val="0"/>
        <w:autoSpaceDN w:val="0"/>
        <w:ind w:left="0" w:firstLine="567"/>
        <w:contextualSpacing/>
        <w:jc w:val="both"/>
        <w:rPr>
          <w:sz w:val="28"/>
          <w:szCs w:val="28"/>
        </w:rPr>
      </w:pPr>
      <w:r w:rsidRPr="00E0451F">
        <w:rPr>
          <w:sz w:val="28"/>
          <w:szCs w:val="28"/>
        </w:rPr>
        <w:t xml:space="preserve">очистка  русел  рек,  каналов  без  производства  земляных работ; </w:t>
      </w:r>
    </w:p>
    <w:p w:rsidR="00E0451F" w:rsidRPr="00E0451F" w:rsidRDefault="00E0451F" w:rsidP="001251AA">
      <w:pPr>
        <w:pStyle w:val="11"/>
        <w:widowControl w:val="0"/>
        <w:numPr>
          <w:ilvl w:val="0"/>
          <w:numId w:val="25"/>
        </w:numPr>
        <w:tabs>
          <w:tab w:val="left" w:pos="851"/>
        </w:tabs>
        <w:autoSpaceDE w:val="0"/>
        <w:autoSpaceDN w:val="0"/>
        <w:ind w:left="0" w:firstLine="567"/>
        <w:contextualSpacing/>
        <w:jc w:val="both"/>
        <w:rPr>
          <w:sz w:val="28"/>
          <w:szCs w:val="28"/>
        </w:rPr>
      </w:pPr>
      <w:r w:rsidRPr="00E0451F">
        <w:rPr>
          <w:sz w:val="28"/>
          <w:szCs w:val="28"/>
        </w:rPr>
        <w:t xml:space="preserve">благоустройство  прилегающей  территории  в  соответствии  с  проектом  в случае  перевода  жилого  помещения  в  нежилое  помещение  на  основании постановления  администрации  муниципального  образования; </w:t>
      </w:r>
    </w:p>
    <w:p w:rsidR="00E0451F" w:rsidRPr="00E0451F" w:rsidRDefault="00E0451F" w:rsidP="001251AA">
      <w:pPr>
        <w:pStyle w:val="11"/>
        <w:widowControl w:val="0"/>
        <w:numPr>
          <w:ilvl w:val="0"/>
          <w:numId w:val="25"/>
        </w:numPr>
        <w:tabs>
          <w:tab w:val="left" w:pos="993"/>
        </w:tabs>
        <w:autoSpaceDE w:val="0"/>
        <w:autoSpaceDN w:val="0"/>
        <w:ind w:left="0" w:firstLine="567"/>
        <w:contextualSpacing/>
        <w:jc w:val="both"/>
        <w:rPr>
          <w:sz w:val="28"/>
          <w:szCs w:val="28"/>
        </w:rPr>
      </w:pPr>
      <w:r w:rsidRPr="00E0451F">
        <w:rPr>
          <w:sz w:val="28"/>
          <w:szCs w:val="28"/>
        </w:rPr>
        <w:t xml:space="preserve">планировка грунта и другие земляные работы на глубине не более </w:t>
      </w:r>
      <w:smartTag w:uri="urn:schemas-microsoft-com:office:smarttags" w:element="metricconverter">
        <w:smartTagPr>
          <w:attr w:name="ProductID" w:val="0,3 метра"/>
        </w:smartTagPr>
        <w:r w:rsidRPr="00E0451F">
          <w:rPr>
            <w:sz w:val="28"/>
            <w:szCs w:val="28"/>
          </w:rPr>
          <w:t>0,3 метра</w:t>
        </w:r>
      </w:smartTag>
      <w:r w:rsidRPr="00E0451F">
        <w:rPr>
          <w:sz w:val="28"/>
          <w:szCs w:val="28"/>
        </w:rPr>
        <w:t xml:space="preserve">. </w:t>
      </w:r>
    </w:p>
    <w:p w:rsidR="00E0451F" w:rsidRPr="00E0451F" w:rsidRDefault="00E0451F" w:rsidP="00E0451F">
      <w:pPr>
        <w:pStyle w:val="11"/>
        <w:widowControl w:val="0"/>
        <w:autoSpaceDE w:val="0"/>
        <w:autoSpaceDN w:val="0"/>
        <w:ind w:left="0"/>
        <w:contextualSpacing/>
        <w:jc w:val="both"/>
        <w:rPr>
          <w:sz w:val="28"/>
          <w:szCs w:val="28"/>
        </w:rPr>
      </w:pPr>
      <w:r w:rsidRPr="00E0451F">
        <w:rPr>
          <w:sz w:val="28"/>
          <w:szCs w:val="28"/>
        </w:rPr>
        <w:tab/>
        <w:t xml:space="preserve">Указанные в настоящем пункте работы проводятся по  соответствующим проектам после письменного уведомления уполномоченного органа. </w:t>
      </w:r>
    </w:p>
    <w:p w:rsidR="00E0451F" w:rsidRPr="00E0451F" w:rsidRDefault="00302CD2" w:rsidP="001251AA">
      <w:pPr>
        <w:pStyle w:val="11"/>
        <w:widowControl w:val="0"/>
        <w:numPr>
          <w:ilvl w:val="1"/>
          <w:numId w:val="32"/>
        </w:numPr>
        <w:tabs>
          <w:tab w:val="left" w:pos="993"/>
        </w:tabs>
        <w:autoSpaceDE w:val="0"/>
        <w:autoSpaceDN w:val="0"/>
        <w:ind w:left="0" w:firstLine="426"/>
        <w:contextualSpacing/>
        <w:jc w:val="both"/>
        <w:rPr>
          <w:sz w:val="28"/>
          <w:szCs w:val="28"/>
        </w:rPr>
      </w:pPr>
      <w:r>
        <w:rPr>
          <w:sz w:val="28"/>
          <w:szCs w:val="28"/>
        </w:rPr>
        <w:t xml:space="preserve"> </w:t>
      </w:r>
      <w:r w:rsidR="00E0451F" w:rsidRPr="00E0451F">
        <w:rPr>
          <w:sz w:val="28"/>
          <w:szCs w:val="28"/>
        </w:rPr>
        <w:t xml:space="preserve">Срок  предоставления  муниципальной  услуги  «Предоставление разрешения  на  осуществление  земляных  работ»,  не  должен  превышать  15 рабочих дней со дня подачи заявления о предоставлении услуги. </w:t>
      </w:r>
    </w:p>
    <w:p w:rsidR="00E0451F" w:rsidRPr="00E0451F" w:rsidRDefault="00302CD2" w:rsidP="001251AA">
      <w:pPr>
        <w:pStyle w:val="11"/>
        <w:widowControl w:val="0"/>
        <w:numPr>
          <w:ilvl w:val="1"/>
          <w:numId w:val="32"/>
        </w:numPr>
        <w:tabs>
          <w:tab w:val="left" w:pos="993"/>
        </w:tabs>
        <w:autoSpaceDE w:val="0"/>
        <w:autoSpaceDN w:val="0"/>
        <w:contextualSpacing/>
        <w:jc w:val="both"/>
        <w:rPr>
          <w:sz w:val="28"/>
          <w:szCs w:val="28"/>
        </w:rPr>
      </w:pPr>
      <w:r>
        <w:rPr>
          <w:sz w:val="28"/>
          <w:szCs w:val="28"/>
        </w:rPr>
        <w:t xml:space="preserve"> </w:t>
      </w:r>
      <w:r w:rsidR="00E0451F" w:rsidRPr="00E0451F">
        <w:rPr>
          <w:sz w:val="28"/>
          <w:szCs w:val="28"/>
        </w:rPr>
        <w:t xml:space="preserve">Результатом предоставления муниципальной услуги является: </w:t>
      </w:r>
    </w:p>
    <w:p w:rsidR="00E0451F" w:rsidRPr="00E0451F" w:rsidRDefault="00AE4633" w:rsidP="00AE4633">
      <w:pPr>
        <w:pStyle w:val="11"/>
        <w:widowControl w:val="0"/>
        <w:tabs>
          <w:tab w:val="left" w:pos="0"/>
        </w:tabs>
        <w:autoSpaceDE w:val="0"/>
        <w:autoSpaceDN w:val="0"/>
        <w:ind w:left="0"/>
        <w:contextualSpacing/>
        <w:jc w:val="both"/>
        <w:rPr>
          <w:sz w:val="28"/>
          <w:szCs w:val="28"/>
        </w:rPr>
      </w:pPr>
      <w:r w:rsidRPr="00E0451F">
        <w:rPr>
          <w:sz w:val="28"/>
          <w:szCs w:val="28"/>
        </w:rPr>
        <w:t>разрешение на</w:t>
      </w:r>
      <w:r w:rsidR="00E0451F" w:rsidRPr="00E0451F">
        <w:rPr>
          <w:sz w:val="28"/>
          <w:szCs w:val="28"/>
        </w:rPr>
        <w:t xml:space="preserve">  осуществление  земляных  работ  на  территории муниципального образования по установленной форме; </w:t>
      </w:r>
    </w:p>
    <w:p w:rsidR="00E0451F" w:rsidRPr="00E0451F" w:rsidRDefault="00E0451F" w:rsidP="00516F62">
      <w:pPr>
        <w:pStyle w:val="11"/>
        <w:widowControl w:val="0"/>
        <w:autoSpaceDE w:val="0"/>
        <w:autoSpaceDN w:val="0"/>
        <w:ind w:left="0"/>
        <w:contextualSpacing/>
        <w:jc w:val="both"/>
        <w:rPr>
          <w:sz w:val="28"/>
          <w:szCs w:val="28"/>
        </w:rPr>
      </w:pPr>
      <w:r w:rsidRPr="00E0451F">
        <w:rPr>
          <w:sz w:val="28"/>
          <w:szCs w:val="28"/>
        </w:rPr>
        <w:lastRenderedPageBreak/>
        <w:t xml:space="preserve">отказ в выдаче разрешения (ордера) на осуществление земляных работ.  </w:t>
      </w:r>
    </w:p>
    <w:p w:rsidR="00E0451F" w:rsidRPr="00E0451F" w:rsidRDefault="00516F62" w:rsidP="001251AA">
      <w:pPr>
        <w:pStyle w:val="11"/>
        <w:widowControl w:val="0"/>
        <w:numPr>
          <w:ilvl w:val="1"/>
          <w:numId w:val="32"/>
        </w:numPr>
        <w:tabs>
          <w:tab w:val="left" w:pos="993"/>
        </w:tabs>
        <w:autoSpaceDE w:val="0"/>
        <w:autoSpaceDN w:val="0"/>
        <w:ind w:left="0" w:firstLine="426"/>
        <w:contextualSpacing/>
        <w:jc w:val="both"/>
        <w:rPr>
          <w:sz w:val="28"/>
          <w:szCs w:val="28"/>
        </w:rPr>
      </w:pPr>
      <w:r>
        <w:rPr>
          <w:sz w:val="28"/>
          <w:szCs w:val="28"/>
        </w:rPr>
        <w:t xml:space="preserve"> </w:t>
      </w:r>
      <w:r w:rsidR="00E0451F" w:rsidRPr="00E0451F">
        <w:rPr>
          <w:sz w:val="28"/>
          <w:szCs w:val="28"/>
        </w:rPr>
        <w:t xml:space="preserve">Перечень  документов,  представляемых  заказчиком  для  получения разрешения на осуществление земляных работ, порядок согласования и выдачи разрешения на осуществление земляных работ, основания для отказа в выдаче разрешения  на  осуществление  земляных  работ,  порядок  согласования изменения  способа  производства  земляных  работ  устанавливаются нормативным  правовым  актом  администрации  муниципального  образования. </w:t>
      </w:r>
    </w:p>
    <w:p w:rsidR="00E0451F" w:rsidRPr="00E0451F" w:rsidRDefault="00E8252D" w:rsidP="001251AA">
      <w:pPr>
        <w:pStyle w:val="11"/>
        <w:widowControl w:val="0"/>
        <w:numPr>
          <w:ilvl w:val="1"/>
          <w:numId w:val="32"/>
        </w:numPr>
        <w:tabs>
          <w:tab w:val="left" w:pos="993"/>
        </w:tabs>
        <w:autoSpaceDE w:val="0"/>
        <w:autoSpaceDN w:val="0"/>
        <w:ind w:left="0" w:firstLine="426"/>
        <w:contextualSpacing/>
        <w:jc w:val="both"/>
        <w:rPr>
          <w:sz w:val="28"/>
          <w:szCs w:val="28"/>
        </w:rPr>
      </w:pPr>
      <w:r>
        <w:rPr>
          <w:sz w:val="28"/>
          <w:szCs w:val="28"/>
        </w:rPr>
        <w:t xml:space="preserve"> </w:t>
      </w:r>
      <w:r w:rsidR="00E0451F" w:rsidRPr="00E0451F">
        <w:rPr>
          <w:sz w:val="28"/>
          <w:szCs w:val="28"/>
        </w:rPr>
        <w:t xml:space="preserve">Сроки  начала  и  окончания  работ,  указанные  в  разрешении  на осуществление земляных работ, определяются в соответствии с календарным графиком  производства  работ  в  составе  проекта  производства  работ. </w:t>
      </w:r>
    </w:p>
    <w:p w:rsidR="00E0451F" w:rsidRPr="00E0451F" w:rsidRDefault="00E8252D" w:rsidP="00E8252D">
      <w:pPr>
        <w:pStyle w:val="11"/>
        <w:widowControl w:val="0"/>
        <w:autoSpaceDE w:val="0"/>
        <w:autoSpaceDN w:val="0"/>
        <w:ind w:left="0" w:firstLine="426"/>
        <w:contextualSpacing/>
        <w:jc w:val="both"/>
        <w:rPr>
          <w:sz w:val="28"/>
          <w:szCs w:val="28"/>
        </w:rPr>
      </w:pPr>
      <w:r>
        <w:rPr>
          <w:sz w:val="28"/>
          <w:szCs w:val="28"/>
        </w:rPr>
        <w:t xml:space="preserve">49.8 </w:t>
      </w:r>
      <w:r w:rsidR="00E0451F" w:rsidRPr="00E0451F">
        <w:rPr>
          <w:sz w:val="28"/>
          <w:szCs w:val="28"/>
        </w:rPr>
        <w:t xml:space="preserve">Сроки действия разрешения на осуществление земляных работ могут быть продлены  на  основании  заявления  заказчика,  если  окончание  таких  работ  в первоначально  определенный  срок  невозможно  по  следующим  причинам: </w:t>
      </w:r>
    </w:p>
    <w:p w:rsidR="00E0451F" w:rsidRPr="00E0451F" w:rsidRDefault="00E0451F" w:rsidP="00E0451F">
      <w:pPr>
        <w:pStyle w:val="11"/>
        <w:widowControl w:val="0"/>
        <w:autoSpaceDE w:val="0"/>
        <w:autoSpaceDN w:val="0"/>
        <w:ind w:left="0"/>
        <w:contextualSpacing/>
        <w:jc w:val="both"/>
        <w:rPr>
          <w:sz w:val="28"/>
          <w:szCs w:val="28"/>
        </w:rPr>
      </w:pPr>
      <w:r w:rsidRPr="00E0451F">
        <w:rPr>
          <w:sz w:val="28"/>
          <w:szCs w:val="28"/>
        </w:rPr>
        <w:tab/>
        <w:t xml:space="preserve">неблагоприятные погодные условия для соблюдения технологии производства земляных  работ,  работ  по  восстановлению  нарушенных  элементов благоустройства  и  строительно-монтажных  работ,  в  том  числе  отклонение температурного  режима  от  параметров,  рекомендованных  для  соблюдения технологии производства таких работ; </w:t>
      </w:r>
    </w:p>
    <w:p w:rsidR="00E0451F" w:rsidRPr="00E0451F" w:rsidRDefault="00E0451F" w:rsidP="00E0451F">
      <w:pPr>
        <w:pStyle w:val="11"/>
        <w:widowControl w:val="0"/>
        <w:autoSpaceDE w:val="0"/>
        <w:autoSpaceDN w:val="0"/>
        <w:ind w:left="0"/>
        <w:contextualSpacing/>
        <w:jc w:val="both"/>
        <w:rPr>
          <w:sz w:val="28"/>
          <w:szCs w:val="28"/>
        </w:rPr>
      </w:pPr>
      <w:r w:rsidRPr="00E0451F">
        <w:rPr>
          <w:sz w:val="28"/>
          <w:szCs w:val="28"/>
        </w:rPr>
        <w:tab/>
        <w:t>обнаружение  в  ходе  производства  земляных  работ  сети  инженерно-те</w:t>
      </w:r>
      <w:r w:rsidR="00A92DAD">
        <w:rPr>
          <w:sz w:val="28"/>
          <w:szCs w:val="28"/>
        </w:rPr>
        <w:t>хнического</w:t>
      </w:r>
      <w:r w:rsidRPr="00E0451F">
        <w:rPr>
          <w:sz w:val="28"/>
          <w:szCs w:val="28"/>
        </w:rPr>
        <w:t xml:space="preserve"> обеспечения,  информация  о  н</w:t>
      </w:r>
      <w:r w:rsidR="00A92DAD">
        <w:rPr>
          <w:sz w:val="28"/>
          <w:szCs w:val="28"/>
        </w:rPr>
        <w:t>аличии  которой  не  содержится</w:t>
      </w:r>
      <w:r w:rsidRPr="00E0451F">
        <w:rPr>
          <w:sz w:val="28"/>
          <w:szCs w:val="28"/>
        </w:rPr>
        <w:t xml:space="preserve"> в проектной  документации  или  на  инженерно-топографическом  плане,  и</w:t>
      </w:r>
      <w:r w:rsidR="00A92DAD">
        <w:rPr>
          <w:sz w:val="28"/>
          <w:szCs w:val="28"/>
        </w:rPr>
        <w:t>ли несоответствие фактического расположения сетей</w:t>
      </w:r>
      <w:r w:rsidRPr="00E0451F">
        <w:rPr>
          <w:sz w:val="28"/>
          <w:szCs w:val="28"/>
        </w:rPr>
        <w:t xml:space="preserve"> инженерно-технического обеспечения их расположению, указанному в проектной документации или на инженерно-топографическом плане; </w:t>
      </w:r>
    </w:p>
    <w:p w:rsidR="00E0451F" w:rsidRPr="00E0451F" w:rsidRDefault="00E0451F" w:rsidP="00E0451F">
      <w:pPr>
        <w:pStyle w:val="11"/>
        <w:widowControl w:val="0"/>
        <w:autoSpaceDE w:val="0"/>
        <w:autoSpaceDN w:val="0"/>
        <w:ind w:left="0"/>
        <w:contextualSpacing/>
        <w:jc w:val="both"/>
        <w:rPr>
          <w:sz w:val="28"/>
          <w:szCs w:val="28"/>
        </w:rPr>
      </w:pPr>
      <w:r w:rsidRPr="00E0451F">
        <w:rPr>
          <w:sz w:val="28"/>
          <w:szCs w:val="28"/>
        </w:rPr>
        <w:tab/>
        <w:t>за</w:t>
      </w:r>
      <w:r w:rsidR="003854C5">
        <w:rPr>
          <w:sz w:val="28"/>
          <w:szCs w:val="28"/>
        </w:rPr>
        <w:t>топление участка  производства земляных</w:t>
      </w:r>
      <w:r w:rsidRPr="00E0451F">
        <w:rPr>
          <w:sz w:val="28"/>
          <w:szCs w:val="28"/>
        </w:rPr>
        <w:t xml:space="preserve"> работ (котлована,  траншеи) грунтовыми водами либо вследствие аварии на сетях инженерно-технического обеспечения,  не  находящихся  на  балансе  у  заказчика; </w:t>
      </w:r>
    </w:p>
    <w:p w:rsidR="00E0451F" w:rsidRPr="00E0451F" w:rsidRDefault="00E0451F" w:rsidP="00E0451F">
      <w:pPr>
        <w:pStyle w:val="11"/>
        <w:widowControl w:val="0"/>
        <w:autoSpaceDE w:val="0"/>
        <w:autoSpaceDN w:val="0"/>
        <w:ind w:left="0"/>
        <w:contextualSpacing/>
        <w:jc w:val="both"/>
        <w:rPr>
          <w:sz w:val="28"/>
          <w:szCs w:val="28"/>
        </w:rPr>
      </w:pPr>
      <w:r w:rsidRPr="00E0451F">
        <w:rPr>
          <w:sz w:val="28"/>
          <w:szCs w:val="28"/>
        </w:rPr>
        <w:tab/>
        <w:t xml:space="preserve">увеличение объема земляных работ, которое невозможно было предусмотреть на стадии их планирования.  </w:t>
      </w:r>
    </w:p>
    <w:p w:rsidR="00E0451F" w:rsidRPr="00E0451F" w:rsidRDefault="00E8252D" w:rsidP="001251AA">
      <w:pPr>
        <w:pStyle w:val="11"/>
        <w:widowControl w:val="0"/>
        <w:numPr>
          <w:ilvl w:val="1"/>
          <w:numId w:val="33"/>
        </w:numPr>
        <w:autoSpaceDE w:val="0"/>
        <w:autoSpaceDN w:val="0"/>
        <w:ind w:left="0" w:firstLine="709"/>
        <w:contextualSpacing/>
        <w:jc w:val="both"/>
        <w:rPr>
          <w:sz w:val="28"/>
          <w:szCs w:val="28"/>
        </w:rPr>
      </w:pPr>
      <w:r>
        <w:rPr>
          <w:sz w:val="28"/>
          <w:szCs w:val="28"/>
        </w:rPr>
        <w:t xml:space="preserve"> </w:t>
      </w:r>
      <w:r w:rsidR="00E0451F" w:rsidRPr="00E0451F">
        <w:rPr>
          <w:sz w:val="28"/>
          <w:szCs w:val="28"/>
        </w:rPr>
        <w:t>Заказчик, получивший разрешение на осуществление земляных работ и не окончивший  земляные  работы  в  установленные  таким  разрешением  сроки, должен не позднее трех дней до дня окончания срока производства земляных работ, указанного в разрешении на осуществление земляных работ, обратиться в  уполномоченный  орган  с  письменным  заявлением  о  продлении  срока действия  разрешения  на  осуществление  земляных  работ  и  представить уточненный график производства земляных работ.</w:t>
      </w:r>
    </w:p>
    <w:p w:rsidR="00E0451F" w:rsidRPr="00E0451F" w:rsidRDefault="00B06939" w:rsidP="001251AA">
      <w:pPr>
        <w:pStyle w:val="11"/>
        <w:widowControl w:val="0"/>
        <w:numPr>
          <w:ilvl w:val="1"/>
          <w:numId w:val="33"/>
        </w:numPr>
        <w:autoSpaceDE w:val="0"/>
        <w:autoSpaceDN w:val="0"/>
        <w:ind w:left="0" w:firstLine="709"/>
        <w:contextualSpacing/>
        <w:jc w:val="both"/>
        <w:rPr>
          <w:sz w:val="28"/>
          <w:szCs w:val="28"/>
        </w:rPr>
      </w:pPr>
      <w:r>
        <w:rPr>
          <w:sz w:val="28"/>
          <w:szCs w:val="28"/>
        </w:rPr>
        <w:t xml:space="preserve"> </w:t>
      </w:r>
      <w:r w:rsidR="00E0451F" w:rsidRPr="00E0451F">
        <w:rPr>
          <w:sz w:val="28"/>
          <w:szCs w:val="28"/>
        </w:rPr>
        <w:t>К заявлению о продлении срока действия разрешения на осуществление земляных  работ  заказчик  прикладывает  акт,  подписанный  организацией, имеющей  свидетельство  о  допуске  к  выполнению  работ,  связанных  с инженерными изысканиями, выданное саморегулируемой организацией, либо проектную документацию с внесенными в нее изменениями по трассировке или по профилю сети.</w:t>
      </w:r>
    </w:p>
    <w:p w:rsidR="00E0451F" w:rsidRPr="00E0451F" w:rsidRDefault="00B06939" w:rsidP="001251AA">
      <w:pPr>
        <w:pStyle w:val="11"/>
        <w:widowControl w:val="0"/>
        <w:numPr>
          <w:ilvl w:val="1"/>
          <w:numId w:val="33"/>
        </w:numPr>
        <w:tabs>
          <w:tab w:val="left" w:pos="1276"/>
        </w:tabs>
        <w:autoSpaceDE w:val="0"/>
        <w:autoSpaceDN w:val="0"/>
        <w:ind w:left="0" w:firstLine="568"/>
        <w:contextualSpacing/>
        <w:jc w:val="both"/>
        <w:rPr>
          <w:sz w:val="28"/>
          <w:szCs w:val="28"/>
        </w:rPr>
      </w:pPr>
      <w:r>
        <w:rPr>
          <w:sz w:val="28"/>
          <w:szCs w:val="28"/>
        </w:rPr>
        <w:lastRenderedPageBreak/>
        <w:t xml:space="preserve"> </w:t>
      </w:r>
      <w:r w:rsidRPr="00E0451F">
        <w:rPr>
          <w:sz w:val="28"/>
          <w:szCs w:val="28"/>
        </w:rPr>
        <w:t xml:space="preserve">Решение </w:t>
      </w:r>
      <w:r w:rsidR="005D46B4" w:rsidRPr="00E0451F">
        <w:rPr>
          <w:sz w:val="28"/>
          <w:szCs w:val="28"/>
        </w:rPr>
        <w:t>о продлении срока действия разрешения на осуществление</w:t>
      </w:r>
      <w:r w:rsidR="00E0451F" w:rsidRPr="00E0451F">
        <w:rPr>
          <w:sz w:val="28"/>
          <w:szCs w:val="28"/>
        </w:rPr>
        <w:t xml:space="preserve"> земляных работ принимается уполномоченным органом в течение пяти рабочих дней с момента поступления заявления о продлении срока действия разрешения на осуществление земляных работ.</w:t>
      </w:r>
    </w:p>
    <w:p w:rsidR="00E0451F" w:rsidRPr="00E0451F" w:rsidRDefault="00B06939" w:rsidP="001251AA">
      <w:pPr>
        <w:pStyle w:val="11"/>
        <w:widowControl w:val="0"/>
        <w:numPr>
          <w:ilvl w:val="1"/>
          <w:numId w:val="33"/>
        </w:numPr>
        <w:autoSpaceDE w:val="0"/>
        <w:autoSpaceDN w:val="0"/>
        <w:ind w:left="0" w:firstLine="568"/>
        <w:contextualSpacing/>
        <w:jc w:val="both"/>
        <w:rPr>
          <w:sz w:val="28"/>
          <w:szCs w:val="28"/>
        </w:rPr>
      </w:pPr>
      <w:r>
        <w:rPr>
          <w:sz w:val="28"/>
          <w:szCs w:val="28"/>
        </w:rPr>
        <w:t xml:space="preserve"> </w:t>
      </w:r>
      <w:r w:rsidRPr="00E0451F">
        <w:rPr>
          <w:sz w:val="28"/>
          <w:szCs w:val="28"/>
        </w:rPr>
        <w:t>В случае если земляные работы</w:t>
      </w:r>
      <w:r w:rsidR="00E0451F" w:rsidRPr="00E0451F">
        <w:rPr>
          <w:sz w:val="28"/>
          <w:szCs w:val="28"/>
        </w:rPr>
        <w:t xml:space="preserve"> </w:t>
      </w:r>
      <w:r w:rsidRPr="00E0451F">
        <w:rPr>
          <w:sz w:val="28"/>
          <w:szCs w:val="28"/>
        </w:rPr>
        <w:t>не начались</w:t>
      </w:r>
      <w:r w:rsidR="00E0451F" w:rsidRPr="00E0451F">
        <w:rPr>
          <w:sz w:val="28"/>
          <w:szCs w:val="28"/>
        </w:rPr>
        <w:t xml:space="preserve"> в сроки, указанные в </w:t>
      </w:r>
      <w:r w:rsidRPr="00E0451F">
        <w:rPr>
          <w:sz w:val="28"/>
          <w:szCs w:val="28"/>
        </w:rPr>
        <w:t>разрешении на осуществление земляных работ, по заявлению заказчика</w:t>
      </w:r>
      <w:r w:rsidR="00E0451F" w:rsidRPr="00E0451F">
        <w:rPr>
          <w:sz w:val="28"/>
          <w:szCs w:val="28"/>
        </w:rPr>
        <w:t xml:space="preserve"> земляные работы переносятся уполномоченным органом на другой срок.</w:t>
      </w:r>
    </w:p>
    <w:p w:rsidR="00E0451F" w:rsidRPr="00E0451F" w:rsidRDefault="00E0451F" w:rsidP="00E0451F">
      <w:pPr>
        <w:pStyle w:val="11"/>
        <w:widowControl w:val="0"/>
        <w:autoSpaceDE w:val="0"/>
        <w:autoSpaceDN w:val="0"/>
        <w:ind w:left="0"/>
        <w:contextualSpacing/>
        <w:jc w:val="both"/>
        <w:rPr>
          <w:sz w:val="28"/>
          <w:szCs w:val="28"/>
        </w:rPr>
      </w:pPr>
      <w:r w:rsidRPr="00E0451F">
        <w:rPr>
          <w:sz w:val="28"/>
          <w:szCs w:val="28"/>
        </w:rPr>
        <w:t>В случае если после поступления такого заявления земляные работы не были произведены в течение 14 календарных дней с новой даты начала производства работ, указанной  в  разрешении  на  осуществление   земляных работ, такое разрешение считается аннулированным со дня, следующего за днем окончания срока действия разрешения, о чем уполномоченный орган в течение семи рабочих дней письменно уведомляет заказчика.</w:t>
      </w:r>
    </w:p>
    <w:p w:rsidR="00E0451F" w:rsidRPr="00E0451F" w:rsidRDefault="00E0451F" w:rsidP="00E0451F">
      <w:pPr>
        <w:pStyle w:val="11"/>
        <w:widowControl w:val="0"/>
        <w:autoSpaceDE w:val="0"/>
        <w:autoSpaceDN w:val="0"/>
        <w:ind w:left="0"/>
        <w:contextualSpacing/>
        <w:jc w:val="both"/>
        <w:rPr>
          <w:sz w:val="28"/>
          <w:szCs w:val="28"/>
        </w:rPr>
      </w:pPr>
      <w:r w:rsidRPr="00E0451F">
        <w:rPr>
          <w:sz w:val="28"/>
          <w:szCs w:val="28"/>
        </w:rPr>
        <w:t xml:space="preserve">Если в указанные в разрешении на осуществление земляных работ сроки  от заказчика не поступило заявление о переносе сроков производства земляных работ и земляные  работы  не  производились,  разрешение  на  осуществление земляных работ считается аннулированным со дня,  следующего  за  днем окончания срока действия такого разрешения, о чем уполномоченный орган в течение семи рабочих дней письменно уведомляет  заказчика. </w:t>
      </w:r>
    </w:p>
    <w:p w:rsidR="00E0451F" w:rsidRPr="00E0451F" w:rsidRDefault="005D46B4" w:rsidP="005D46B4">
      <w:pPr>
        <w:pStyle w:val="11"/>
        <w:widowControl w:val="0"/>
        <w:autoSpaceDE w:val="0"/>
        <w:autoSpaceDN w:val="0"/>
        <w:ind w:left="0" w:firstLine="709"/>
        <w:contextualSpacing/>
        <w:jc w:val="both"/>
        <w:rPr>
          <w:sz w:val="28"/>
          <w:szCs w:val="28"/>
        </w:rPr>
      </w:pPr>
      <w:r>
        <w:rPr>
          <w:sz w:val="28"/>
          <w:szCs w:val="28"/>
        </w:rPr>
        <w:t xml:space="preserve">49.14 </w:t>
      </w:r>
      <w:r w:rsidR="00E0451F" w:rsidRPr="00E0451F">
        <w:rPr>
          <w:sz w:val="28"/>
          <w:szCs w:val="28"/>
        </w:rPr>
        <w:t xml:space="preserve">При  строительстве,  модернизации,  реконструкции  и  ремонте  сетей инженерно-технического  обеспечения  (за  исключением  строительства  и реконструкции кабельных линий), пересекающих одну и более улиц, работы ведутся поэтапно на основании разрешения на осуществление земляных работ, оформленного для каждого этапа в отдельности. </w:t>
      </w:r>
    </w:p>
    <w:p w:rsidR="00E0451F" w:rsidRPr="00E0451F" w:rsidRDefault="007E1AD3" w:rsidP="007E1AD3">
      <w:pPr>
        <w:pStyle w:val="11"/>
        <w:widowControl w:val="0"/>
        <w:autoSpaceDE w:val="0"/>
        <w:autoSpaceDN w:val="0"/>
        <w:ind w:left="0" w:firstLine="567"/>
        <w:contextualSpacing/>
        <w:jc w:val="both"/>
        <w:rPr>
          <w:sz w:val="28"/>
          <w:szCs w:val="28"/>
        </w:rPr>
      </w:pPr>
      <w:r>
        <w:rPr>
          <w:sz w:val="28"/>
          <w:szCs w:val="28"/>
        </w:rPr>
        <w:t>49.15</w:t>
      </w:r>
      <w:r w:rsidR="005D46B4">
        <w:rPr>
          <w:sz w:val="28"/>
          <w:szCs w:val="28"/>
        </w:rPr>
        <w:t xml:space="preserve"> </w:t>
      </w:r>
      <w:r w:rsidR="00E0451F" w:rsidRPr="00E0451F">
        <w:rPr>
          <w:sz w:val="28"/>
          <w:szCs w:val="28"/>
        </w:rPr>
        <w:t xml:space="preserve">В случае замены ответственного производителя работ, передачи объекта другой организации разрешение на осуществление земляных работ переоформляется на другого заказчика. </w:t>
      </w:r>
    </w:p>
    <w:p w:rsidR="00E0451F" w:rsidRPr="00E0451F" w:rsidRDefault="007E1AD3" w:rsidP="007E1AD3">
      <w:pPr>
        <w:pStyle w:val="11"/>
        <w:widowControl w:val="0"/>
        <w:autoSpaceDE w:val="0"/>
        <w:autoSpaceDN w:val="0"/>
        <w:ind w:left="0" w:firstLine="567"/>
        <w:contextualSpacing/>
        <w:jc w:val="both"/>
        <w:rPr>
          <w:sz w:val="28"/>
          <w:szCs w:val="28"/>
        </w:rPr>
      </w:pPr>
      <w:r>
        <w:rPr>
          <w:sz w:val="28"/>
          <w:szCs w:val="28"/>
        </w:rPr>
        <w:t xml:space="preserve">49.16 </w:t>
      </w:r>
      <w:r w:rsidR="00E0451F" w:rsidRPr="00E0451F">
        <w:rPr>
          <w:sz w:val="28"/>
          <w:szCs w:val="28"/>
        </w:rPr>
        <w:t xml:space="preserve">Приостановление действия разрешения на осуществление земляных работ - это временное запрещение производства работ на объекте на период устранения выявленных нарушений. Приостановление  действия  разрешения  на  осуществление  земляных работ производится в случаях: </w:t>
      </w:r>
    </w:p>
    <w:p w:rsidR="00E0451F" w:rsidRPr="00E0451F" w:rsidRDefault="00E0451F" w:rsidP="001251AA">
      <w:pPr>
        <w:pStyle w:val="11"/>
        <w:widowControl w:val="0"/>
        <w:numPr>
          <w:ilvl w:val="0"/>
          <w:numId w:val="26"/>
        </w:numPr>
        <w:tabs>
          <w:tab w:val="left" w:pos="993"/>
        </w:tabs>
        <w:autoSpaceDE w:val="0"/>
        <w:autoSpaceDN w:val="0"/>
        <w:ind w:left="0" w:firstLine="567"/>
        <w:contextualSpacing/>
        <w:jc w:val="both"/>
        <w:rPr>
          <w:sz w:val="28"/>
          <w:szCs w:val="28"/>
        </w:rPr>
      </w:pPr>
      <w:r w:rsidRPr="00E0451F">
        <w:rPr>
          <w:sz w:val="28"/>
          <w:szCs w:val="28"/>
        </w:rPr>
        <w:t xml:space="preserve">если состояние объекта работ представляет угрозу безопасности жизни или здоровья людей и движению транспорта; </w:t>
      </w:r>
    </w:p>
    <w:p w:rsidR="00E0451F" w:rsidRPr="00E0451F" w:rsidRDefault="00E0451F" w:rsidP="001251AA">
      <w:pPr>
        <w:pStyle w:val="11"/>
        <w:widowControl w:val="0"/>
        <w:numPr>
          <w:ilvl w:val="0"/>
          <w:numId w:val="26"/>
        </w:numPr>
        <w:tabs>
          <w:tab w:val="left" w:pos="993"/>
          <w:tab w:val="left" w:pos="1985"/>
        </w:tabs>
        <w:autoSpaceDE w:val="0"/>
        <w:autoSpaceDN w:val="0"/>
        <w:ind w:left="0" w:firstLine="567"/>
        <w:contextualSpacing/>
        <w:jc w:val="both"/>
        <w:rPr>
          <w:sz w:val="28"/>
          <w:szCs w:val="28"/>
        </w:rPr>
      </w:pPr>
      <w:r w:rsidRPr="00E0451F">
        <w:rPr>
          <w:sz w:val="28"/>
          <w:szCs w:val="28"/>
        </w:rPr>
        <w:t xml:space="preserve">если выявлены нарушения установленного настоящим порядком оформления разрешения на осуществление земляных работ и (или) условий согласований разрешения на осуществления земляных работ; </w:t>
      </w:r>
    </w:p>
    <w:p w:rsidR="00E0451F" w:rsidRPr="00E0451F" w:rsidRDefault="00E0451F" w:rsidP="001251AA">
      <w:pPr>
        <w:pStyle w:val="11"/>
        <w:widowControl w:val="0"/>
        <w:numPr>
          <w:ilvl w:val="0"/>
          <w:numId w:val="26"/>
        </w:numPr>
        <w:tabs>
          <w:tab w:val="left" w:pos="993"/>
        </w:tabs>
        <w:autoSpaceDE w:val="0"/>
        <w:autoSpaceDN w:val="0"/>
        <w:ind w:left="0" w:firstLine="567"/>
        <w:contextualSpacing/>
        <w:jc w:val="both"/>
        <w:rPr>
          <w:sz w:val="28"/>
          <w:szCs w:val="28"/>
        </w:rPr>
      </w:pPr>
      <w:r w:rsidRPr="00E0451F">
        <w:rPr>
          <w:sz w:val="28"/>
          <w:szCs w:val="28"/>
        </w:rPr>
        <w:t xml:space="preserve">если не выполнены условия согласования, указанные в разрешении на осуществление земляных работ, и (или) истек срок действия согласования проектной и разрешительной документации, на основании которых оно было выдано. </w:t>
      </w:r>
    </w:p>
    <w:p w:rsidR="00E0451F" w:rsidRPr="00E0451F" w:rsidRDefault="007547CB" w:rsidP="001251AA">
      <w:pPr>
        <w:pStyle w:val="11"/>
        <w:widowControl w:val="0"/>
        <w:numPr>
          <w:ilvl w:val="1"/>
          <w:numId w:val="34"/>
        </w:numPr>
        <w:autoSpaceDE w:val="0"/>
        <w:autoSpaceDN w:val="0"/>
        <w:ind w:left="0" w:firstLine="567"/>
        <w:contextualSpacing/>
        <w:jc w:val="both"/>
        <w:rPr>
          <w:sz w:val="28"/>
          <w:szCs w:val="28"/>
        </w:rPr>
      </w:pPr>
      <w:r>
        <w:rPr>
          <w:sz w:val="28"/>
          <w:szCs w:val="28"/>
        </w:rPr>
        <w:t xml:space="preserve"> </w:t>
      </w:r>
      <w:r w:rsidR="002713A3" w:rsidRPr="00E0451F">
        <w:rPr>
          <w:sz w:val="28"/>
          <w:szCs w:val="28"/>
        </w:rPr>
        <w:t>Приостановление действия разрешения на осуществление земляных</w:t>
      </w:r>
      <w:r w:rsidR="00E0451F" w:rsidRPr="00E0451F">
        <w:rPr>
          <w:sz w:val="28"/>
          <w:szCs w:val="28"/>
        </w:rPr>
        <w:t xml:space="preserve"> </w:t>
      </w:r>
      <w:r w:rsidR="002713A3" w:rsidRPr="00E0451F">
        <w:rPr>
          <w:sz w:val="28"/>
          <w:szCs w:val="28"/>
        </w:rPr>
        <w:t>работ осуществляет уполномоченный орган</w:t>
      </w:r>
      <w:r w:rsidR="00E0451F" w:rsidRPr="00E0451F">
        <w:rPr>
          <w:sz w:val="28"/>
          <w:szCs w:val="28"/>
        </w:rPr>
        <w:t xml:space="preserve">.  </w:t>
      </w:r>
      <w:r w:rsidR="002713A3" w:rsidRPr="00E0451F">
        <w:rPr>
          <w:sz w:val="28"/>
          <w:szCs w:val="28"/>
        </w:rPr>
        <w:t>При наличии оснований</w:t>
      </w:r>
      <w:r w:rsidR="00E0451F" w:rsidRPr="00E0451F">
        <w:rPr>
          <w:sz w:val="28"/>
          <w:szCs w:val="28"/>
        </w:rPr>
        <w:t xml:space="preserve">, </w:t>
      </w:r>
      <w:r w:rsidR="002713A3" w:rsidRPr="00E0451F">
        <w:rPr>
          <w:sz w:val="28"/>
          <w:szCs w:val="28"/>
        </w:rPr>
        <w:t>указанных в пункте 12.15, уполномоченный орган изымает разрешение на</w:t>
      </w:r>
      <w:r w:rsidR="00E0451F" w:rsidRPr="00E0451F">
        <w:rPr>
          <w:sz w:val="28"/>
          <w:szCs w:val="28"/>
        </w:rPr>
        <w:t xml:space="preserve"> осуществление земляных работ у заказчика и вручает предписание по форме, установленной нормативным правовым актом </w:t>
      </w:r>
      <w:r w:rsidR="00E0451F" w:rsidRPr="00E0451F">
        <w:rPr>
          <w:sz w:val="28"/>
          <w:szCs w:val="28"/>
        </w:rPr>
        <w:lastRenderedPageBreak/>
        <w:t xml:space="preserve">администрации муниципального образования. </w:t>
      </w:r>
    </w:p>
    <w:p w:rsidR="00E0451F" w:rsidRPr="00E0451F" w:rsidRDefault="00854632" w:rsidP="001251AA">
      <w:pPr>
        <w:pStyle w:val="11"/>
        <w:widowControl w:val="0"/>
        <w:numPr>
          <w:ilvl w:val="1"/>
          <w:numId w:val="34"/>
        </w:numPr>
        <w:autoSpaceDE w:val="0"/>
        <w:autoSpaceDN w:val="0"/>
        <w:ind w:left="0" w:firstLine="567"/>
        <w:contextualSpacing/>
        <w:jc w:val="both"/>
        <w:rPr>
          <w:sz w:val="28"/>
          <w:szCs w:val="28"/>
        </w:rPr>
      </w:pPr>
      <w:r>
        <w:rPr>
          <w:sz w:val="28"/>
          <w:szCs w:val="28"/>
        </w:rPr>
        <w:t xml:space="preserve"> </w:t>
      </w:r>
      <w:r w:rsidR="00E0451F" w:rsidRPr="00E0451F">
        <w:rPr>
          <w:sz w:val="28"/>
          <w:szCs w:val="28"/>
        </w:rPr>
        <w:t xml:space="preserve">Действие разрешения на осуществления земляных работ возобновляется уполномоченным органом по письменному обращению заказчика. Разрешение на осуществление земляных работ возвращается заказчику уполномоченным </w:t>
      </w:r>
      <w:r w:rsidRPr="00E0451F">
        <w:rPr>
          <w:sz w:val="28"/>
          <w:szCs w:val="28"/>
        </w:rPr>
        <w:t>органом после</w:t>
      </w:r>
      <w:r w:rsidR="00E0451F" w:rsidRPr="00E0451F">
        <w:rPr>
          <w:sz w:val="28"/>
          <w:szCs w:val="28"/>
        </w:rPr>
        <w:t xml:space="preserve"> </w:t>
      </w:r>
      <w:r w:rsidRPr="00E0451F">
        <w:rPr>
          <w:sz w:val="28"/>
          <w:szCs w:val="28"/>
        </w:rPr>
        <w:t>устранения выявленных</w:t>
      </w:r>
      <w:r w:rsidR="00E0451F" w:rsidRPr="00E0451F">
        <w:rPr>
          <w:sz w:val="28"/>
          <w:szCs w:val="28"/>
        </w:rPr>
        <w:t xml:space="preserve"> </w:t>
      </w:r>
      <w:r w:rsidRPr="00E0451F">
        <w:rPr>
          <w:sz w:val="28"/>
          <w:szCs w:val="28"/>
        </w:rPr>
        <w:t>нарушений, при этом в разрешении</w:t>
      </w:r>
      <w:r w:rsidR="00E0451F" w:rsidRPr="00E0451F">
        <w:rPr>
          <w:sz w:val="28"/>
          <w:szCs w:val="28"/>
        </w:rPr>
        <w:t xml:space="preserve"> </w:t>
      </w:r>
      <w:r w:rsidRPr="00E0451F">
        <w:rPr>
          <w:sz w:val="28"/>
          <w:szCs w:val="28"/>
        </w:rPr>
        <w:t>делается отметка о периоде приостановления и продлении срока действия</w:t>
      </w:r>
      <w:r w:rsidR="00E0451F" w:rsidRPr="00E0451F">
        <w:rPr>
          <w:sz w:val="28"/>
          <w:szCs w:val="28"/>
        </w:rPr>
        <w:t xml:space="preserve"> </w:t>
      </w:r>
      <w:r w:rsidRPr="00E0451F">
        <w:rPr>
          <w:sz w:val="28"/>
          <w:szCs w:val="28"/>
        </w:rPr>
        <w:t>такого разрешения</w:t>
      </w:r>
      <w:r w:rsidR="00E0451F" w:rsidRPr="00E0451F">
        <w:rPr>
          <w:sz w:val="28"/>
          <w:szCs w:val="28"/>
        </w:rPr>
        <w:t xml:space="preserve">.  Срок </w:t>
      </w:r>
      <w:r w:rsidRPr="00E0451F">
        <w:rPr>
          <w:sz w:val="28"/>
          <w:szCs w:val="28"/>
        </w:rPr>
        <w:t>действия разрешения на</w:t>
      </w:r>
      <w:r w:rsidR="00E0451F" w:rsidRPr="00E0451F">
        <w:rPr>
          <w:sz w:val="28"/>
          <w:szCs w:val="28"/>
        </w:rPr>
        <w:t xml:space="preserve"> </w:t>
      </w:r>
      <w:r w:rsidRPr="00E0451F">
        <w:rPr>
          <w:sz w:val="28"/>
          <w:szCs w:val="28"/>
        </w:rPr>
        <w:t>осуществление земляных</w:t>
      </w:r>
      <w:r w:rsidR="00E0451F" w:rsidRPr="00E0451F">
        <w:rPr>
          <w:sz w:val="28"/>
          <w:szCs w:val="28"/>
        </w:rPr>
        <w:t xml:space="preserve"> </w:t>
      </w:r>
      <w:r w:rsidRPr="00E0451F">
        <w:rPr>
          <w:sz w:val="28"/>
          <w:szCs w:val="28"/>
        </w:rPr>
        <w:t>работ возобновляется на срок, равный периоду</w:t>
      </w:r>
      <w:r w:rsidR="00E0451F" w:rsidRPr="00E0451F">
        <w:rPr>
          <w:sz w:val="28"/>
          <w:szCs w:val="28"/>
        </w:rPr>
        <w:t xml:space="preserve"> </w:t>
      </w:r>
      <w:r w:rsidRPr="00E0451F">
        <w:rPr>
          <w:sz w:val="28"/>
          <w:szCs w:val="28"/>
        </w:rPr>
        <w:t>приостановления действия</w:t>
      </w:r>
      <w:r w:rsidR="00E0451F" w:rsidRPr="00E0451F">
        <w:rPr>
          <w:sz w:val="28"/>
          <w:szCs w:val="28"/>
        </w:rPr>
        <w:t xml:space="preserve"> разрешения на осуществление земляных работ. </w:t>
      </w:r>
    </w:p>
    <w:p w:rsidR="00E0451F" w:rsidRPr="00E0451F" w:rsidRDefault="000561FF" w:rsidP="001251AA">
      <w:pPr>
        <w:pStyle w:val="11"/>
        <w:widowControl w:val="0"/>
        <w:numPr>
          <w:ilvl w:val="1"/>
          <w:numId w:val="34"/>
        </w:numPr>
        <w:autoSpaceDE w:val="0"/>
        <w:autoSpaceDN w:val="0"/>
        <w:ind w:left="0" w:firstLine="709"/>
        <w:contextualSpacing/>
        <w:jc w:val="both"/>
        <w:rPr>
          <w:sz w:val="28"/>
          <w:szCs w:val="28"/>
        </w:rPr>
      </w:pPr>
      <w:r>
        <w:rPr>
          <w:sz w:val="28"/>
          <w:szCs w:val="28"/>
        </w:rPr>
        <w:t xml:space="preserve"> </w:t>
      </w:r>
      <w:r w:rsidR="00E0451F" w:rsidRPr="00E0451F">
        <w:rPr>
          <w:sz w:val="28"/>
          <w:szCs w:val="28"/>
        </w:rPr>
        <w:t xml:space="preserve">Земляные работы запрещается производить без разрешения на осуществление земляных работ (ордера на раскопки) за исключением случаев, предусмотренных пунктом 12.3, и в случаях аварийных ситуаций. </w:t>
      </w:r>
    </w:p>
    <w:p w:rsidR="00E0451F" w:rsidRPr="00E0451F" w:rsidRDefault="0076632F" w:rsidP="0076632F">
      <w:pPr>
        <w:pStyle w:val="11"/>
        <w:widowControl w:val="0"/>
        <w:autoSpaceDE w:val="0"/>
        <w:autoSpaceDN w:val="0"/>
        <w:ind w:left="0" w:firstLine="709"/>
        <w:contextualSpacing/>
        <w:jc w:val="both"/>
        <w:rPr>
          <w:sz w:val="28"/>
          <w:szCs w:val="28"/>
        </w:rPr>
      </w:pPr>
      <w:r>
        <w:rPr>
          <w:sz w:val="28"/>
          <w:szCs w:val="28"/>
        </w:rPr>
        <w:t>49.</w:t>
      </w:r>
      <w:r w:rsidR="00E54E3A">
        <w:rPr>
          <w:sz w:val="28"/>
          <w:szCs w:val="28"/>
        </w:rPr>
        <w:t xml:space="preserve">19 </w:t>
      </w:r>
      <w:r w:rsidRPr="00E0451F">
        <w:rPr>
          <w:sz w:val="28"/>
          <w:szCs w:val="28"/>
        </w:rPr>
        <w:t>Разрешение на осуществление земляных работ (ордер на раскопки</w:t>
      </w:r>
      <w:r w:rsidR="00E0451F" w:rsidRPr="00E0451F">
        <w:rPr>
          <w:sz w:val="28"/>
          <w:szCs w:val="28"/>
        </w:rPr>
        <w:t xml:space="preserve">) </w:t>
      </w:r>
      <w:r w:rsidRPr="00E0451F">
        <w:rPr>
          <w:sz w:val="28"/>
          <w:szCs w:val="28"/>
        </w:rPr>
        <w:t>действительно только на вид работ, участок, срок, которые указаны в</w:t>
      </w:r>
      <w:r w:rsidR="00E0451F" w:rsidRPr="00E0451F">
        <w:rPr>
          <w:sz w:val="28"/>
          <w:szCs w:val="28"/>
        </w:rPr>
        <w:t xml:space="preserve"> разрешении. </w:t>
      </w:r>
    </w:p>
    <w:p w:rsidR="00E0451F" w:rsidRPr="00E0451F" w:rsidRDefault="0076632F" w:rsidP="001251AA">
      <w:pPr>
        <w:pStyle w:val="11"/>
        <w:widowControl w:val="0"/>
        <w:numPr>
          <w:ilvl w:val="1"/>
          <w:numId w:val="35"/>
        </w:numPr>
        <w:autoSpaceDE w:val="0"/>
        <w:autoSpaceDN w:val="0"/>
        <w:ind w:left="0" w:firstLine="709"/>
        <w:contextualSpacing/>
        <w:jc w:val="both"/>
        <w:rPr>
          <w:sz w:val="28"/>
          <w:szCs w:val="28"/>
        </w:rPr>
      </w:pPr>
      <w:r>
        <w:rPr>
          <w:sz w:val="28"/>
          <w:szCs w:val="28"/>
        </w:rPr>
        <w:t xml:space="preserve"> </w:t>
      </w:r>
      <w:r w:rsidR="00E0451F" w:rsidRPr="00E0451F">
        <w:rPr>
          <w:sz w:val="28"/>
          <w:szCs w:val="28"/>
        </w:rPr>
        <w:t>После  завершения  работ  с  временным  нарушением  благоустройства производитель  работ  обязан  в  пределах  срока  действия  разрешения  на осуществление  земляных  работ  (ордера  на  раскопки)  выполнить  полное восстановление  благоустройства  территории  в  соответствии  с  условиями эксплуатирующей  организации,  в  том  числе  нарушенное  благоустройство в местах  размещения  (движения)  строительной  техники,  складирования строительных материалов и обратного грунта, если проектом не предусмотрено поэтапное  его  восстановление,  после  каждого  этапа  работ и  обратиться  в уполномоченный  на  выдачу  разрешения  на  осуществление земляных  работ орган администрации муниципального образования с заявлением о погашении разрешения на осуществление земляных работ с приложением исполнительной съемки выполненных работ.</w:t>
      </w:r>
    </w:p>
    <w:p w:rsidR="00E0451F" w:rsidRPr="00E0451F" w:rsidRDefault="00E0451F" w:rsidP="00E0451F">
      <w:pPr>
        <w:pStyle w:val="11"/>
        <w:widowControl w:val="0"/>
        <w:autoSpaceDE w:val="0"/>
        <w:autoSpaceDN w:val="0"/>
        <w:ind w:left="0"/>
        <w:contextualSpacing/>
        <w:jc w:val="both"/>
        <w:rPr>
          <w:sz w:val="28"/>
          <w:szCs w:val="28"/>
        </w:rPr>
      </w:pPr>
      <w:r w:rsidRPr="00E0451F">
        <w:rPr>
          <w:sz w:val="28"/>
          <w:szCs w:val="28"/>
        </w:rPr>
        <w:tab/>
        <w:t xml:space="preserve">При производстве земляных работ в границах красных линий улично-дорожной </w:t>
      </w:r>
      <w:r w:rsidR="00953266" w:rsidRPr="00E0451F">
        <w:rPr>
          <w:sz w:val="28"/>
          <w:szCs w:val="28"/>
        </w:rPr>
        <w:t>сети погашение разрешения на осуществление земляных работ</w:t>
      </w:r>
      <w:r w:rsidRPr="00E0451F">
        <w:rPr>
          <w:sz w:val="28"/>
          <w:szCs w:val="28"/>
        </w:rPr>
        <w:t xml:space="preserve"> (ордер на </w:t>
      </w:r>
      <w:r w:rsidR="00052AB4" w:rsidRPr="00E0451F">
        <w:rPr>
          <w:sz w:val="28"/>
          <w:szCs w:val="28"/>
        </w:rPr>
        <w:t>раскопки осуществляется уполномоченным органом</w:t>
      </w:r>
      <w:r w:rsidRPr="00E0451F">
        <w:rPr>
          <w:sz w:val="28"/>
          <w:szCs w:val="28"/>
        </w:rPr>
        <w:t xml:space="preserve"> с учетом заключения </w:t>
      </w:r>
      <w:r w:rsidR="00052AB4" w:rsidRPr="00E0451F">
        <w:rPr>
          <w:sz w:val="28"/>
          <w:szCs w:val="28"/>
        </w:rPr>
        <w:t>эксплуатирующей организации, содержащей улично</w:t>
      </w:r>
      <w:r w:rsidRPr="00E0451F">
        <w:rPr>
          <w:sz w:val="28"/>
          <w:szCs w:val="28"/>
        </w:rPr>
        <w:t>-дорожную сеть, с отметкой о предоставлении исполнительной съемки выполненных работ.</w:t>
      </w:r>
    </w:p>
    <w:p w:rsidR="00E0451F" w:rsidRPr="00E0451F" w:rsidRDefault="00953266" w:rsidP="00052AB4">
      <w:pPr>
        <w:pStyle w:val="11"/>
        <w:widowControl w:val="0"/>
        <w:autoSpaceDE w:val="0"/>
        <w:autoSpaceDN w:val="0"/>
        <w:ind w:left="0" w:firstLine="709"/>
        <w:contextualSpacing/>
        <w:jc w:val="both"/>
        <w:rPr>
          <w:sz w:val="28"/>
          <w:szCs w:val="28"/>
        </w:rPr>
      </w:pPr>
      <w:r>
        <w:rPr>
          <w:sz w:val="28"/>
          <w:szCs w:val="28"/>
        </w:rPr>
        <w:t>49.21</w:t>
      </w:r>
      <w:r w:rsidR="00052AB4">
        <w:rPr>
          <w:sz w:val="28"/>
          <w:szCs w:val="28"/>
        </w:rPr>
        <w:t xml:space="preserve"> </w:t>
      </w:r>
      <w:r w:rsidR="00052AB4" w:rsidRPr="00E0451F">
        <w:rPr>
          <w:sz w:val="28"/>
          <w:szCs w:val="28"/>
        </w:rPr>
        <w:t>Погашение разрешения на осуществление земляных работ (</w:t>
      </w:r>
      <w:r w:rsidR="00E0451F" w:rsidRPr="00E0451F">
        <w:rPr>
          <w:sz w:val="28"/>
          <w:szCs w:val="28"/>
        </w:rPr>
        <w:t xml:space="preserve">ордера на раскопки) осуществляется в срок не более 5 рабочих дней со дня его сдачи в уполномоченный при отсутствии замечаний к восстановлению благоустройства на месте раскопок. </w:t>
      </w:r>
    </w:p>
    <w:p w:rsidR="00E0451F" w:rsidRPr="00E0451F" w:rsidRDefault="0056668B" w:rsidP="001251AA">
      <w:pPr>
        <w:pStyle w:val="11"/>
        <w:widowControl w:val="0"/>
        <w:numPr>
          <w:ilvl w:val="1"/>
          <w:numId w:val="36"/>
        </w:numPr>
        <w:autoSpaceDE w:val="0"/>
        <w:autoSpaceDN w:val="0"/>
        <w:ind w:left="-142" w:firstLine="851"/>
        <w:contextualSpacing/>
        <w:jc w:val="both"/>
        <w:rPr>
          <w:sz w:val="28"/>
          <w:szCs w:val="28"/>
        </w:rPr>
      </w:pPr>
      <w:r>
        <w:rPr>
          <w:sz w:val="28"/>
          <w:szCs w:val="28"/>
        </w:rPr>
        <w:t xml:space="preserve"> </w:t>
      </w:r>
      <w:r w:rsidR="00E0451F" w:rsidRPr="00E0451F">
        <w:rPr>
          <w:sz w:val="28"/>
          <w:szCs w:val="28"/>
        </w:rPr>
        <w:t xml:space="preserve">Аварийные работы, связанные с разрушением объектов благоустройства, </w:t>
      </w:r>
      <w:r w:rsidRPr="00E0451F">
        <w:rPr>
          <w:sz w:val="28"/>
          <w:szCs w:val="28"/>
        </w:rPr>
        <w:t>начинаются владельцами поврежденных сетей инженерно</w:t>
      </w:r>
      <w:r w:rsidR="00E0451F" w:rsidRPr="00E0451F">
        <w:rPr>
          <w:sz w:val="28"/>
          <w:szCs w:val="28"/>
        </w:rPr>
        <w:t xml:space="preserve">-технического </w:t>
      </w:r>
      <w:r w:rsidRPr="00E0451F">
        <w:rPr>
          <w:sz w:val="28"/>
          <w:szCs w:val="28"/>
        </w:rPr>
        <w:t>обеспечения немедленно</w:t>
      </w:r>
      <w:r w:rsidR="00E0451F" w:rsidRPr="00E0451F">
        <w:rPr>
          <w:sz w:val="28"/>
          <w:szCs w:val="28"/>
        </w:rPr>
        <w:t xml:space="preserve"> с одновременным уведомлением уполномоченного </w:t>
      </w:r>
      <w:r w:rsidRPr="00E0451F">
        <w:rPr>
          <w:sz w:val="28"/>
          <w:szCs w:val="28"/>
        </w:rPr>
        <w:t>органа и с последующим оформлением (в течение трех</w:t>
      </w:r>
      <w:r w:rsidR="00E0451F" w:rsidRPr="00E0451F">
        <w:rPr>
          <w:sz w:val="28"/>
          <w:szCs w:val="28"/>
        </w:rPr>
        <w:t xml:space="preserve"> </w:t>
      </w:r>
      <w:r w:rsidR="00DF6D3F" w:rsidRPr="00E0451F">
        <w:rPr>
          <w:sz w:val="28"/>
          <w:szCs w:val="28"/>
        </w:rPr>
        <w:t>дней с момента</w:t>
      </w:r>
      <w:r w:rsidR="00E0451F" w:rsidRPr="00E0451F">
        <w:rPr>
          <w:sz w:val="28"/>
          <w:szCs w:val="28"/>
        </w:rPr>
        <w:t xml:space="preserve"> </w:t>
      </w:r>
      <w:r w:rsidR="00DF6D3F" w:rsidRPr="00E0451F">
        <w:rPr>
          <w:sz w:val="28"/>
          <w:szCs w:val="28"/>
        </w:rPr>
        <w:t>выявления факта аварии) необходимых для получения</w:t>
      </w:r>
      <w:r w:rsidR="00E0451F" w:rsidRPr="00E0451F">
        <w:rPr>
          <w:sz w:val="28"/>
          <w:szCs w:val="28"/>
        </w:rPr>
        <w:t xml:space="preserve"> </w:t>
      </w:r>
      <w:r w:rsidR="00DF6D3F" w:rsidRPr="00E0451F">
        <w:rPr>
          <w:sz w:val="28"/>
          <w:szCs w:val="28"/>
        </w:rPr>
        <w:t>разрешения на</w:t>
      </w:r>
      <w:r w:rsidR="00E0451F" w:rsidRPr="00E0451F">
        <w:rPr>
          <w:sz w:val="28"/>
          <w:szCs w:val="28"/>
        </w:rPr>
        <w:t xml:space="preserve"> </w:t>
      </w:r>
      <w:r w:rsidR="00DF6D3F" w:rsidRPr="00E0451F">
        <w:rPr>
          <w:sz w:val="28"/>
          <w:szCs w:val="28"/>
        </w:rPr>
        <w:t>осуществление земляных работ документов и получением</w:t>
      </w:r>
      <w:r w:rsidR="00E0451F" w:rsidRPr="00E0451F">
        <w:rPr>
          <w:sz w:val="28"/>
          <w:szCs w:val="28"/>
        </w:rPr>
        <w:t xml:space="preserve"> </w:t>
      </w:r>
      <w:r w:rsidR="00DF6D3F" w:rsidRPr="00E0451F">
        <w:rPr>
          <w:sz w:val="28"/>
          <w:szCs w:val="28"/>
        </w:rPr>
        <w:t>разрешения на</w:t>
      </w:r>
      <w:r w:rsidR="00E0451F" w:rsidRPr="00E0451F">
        <w:rPr>
          <w:sz w:val="28"/>
          <w:szCs w:val="28"/>
        </w:rPr>
        <w:t xml:space="preserve"> </w:t>
      </w:r>
      <w:r w:rsidR="00E0451F" w:rsidRPr="00E0451F">
        <w:rPr>
          <w:sz w:val="28"/>
          <w:szCs w:val="28"/>
        </w:rPr>
        <w:lastRenderedPageBreak/>
        <w:t xml:space="preserve">осуществление земляных работ. </w:t>
      </w:r>
    </w:p>
    <w:p w:rsidR="00E0451F" w:rsidRPr="00E0451F" w:rsidRDefault="00E0451F" w:rsidP="00DF6D3F">
      <w:pPr>
        <w:pStyle w:val="11"/>
        <w:widowControl w:val="0"/>
        <w:autoSpaceDE w:val="0"/>
        <w:autoSpaceDN w:val="0"/>
        <w:ind w:left="-142"/>
        <w:contextualSpacing/>
        <w:jc w:val="both"/>
        <w:rPr>
          <w:sz w:val="28"/>
          <w:szCs w:val="28"/>
        </w:rPr>
      </w:pPr>
      <w:r w:rsidRPr="00E0451F">
        <w:rPr>
          <w:sz w:val="28"/>
          <w:szCs w:val="28"/>
        </w:rPr>
        <w:t xml:space="preserve">Аварийные работы, связанные с раскопками в охранных зонах подземных сетей инженерно-технического обеспечения (тепловых, водопроводных, </w:t>
      </w:r>
      <w:r w:rsidR="00DF6D3F" w:rsidRPr="00E0451F">
        <w:rPr>
          <w:sz w:val="28"/>
          <w:szCs w:val="28"/>
        </w:rPr>
        <w:t>канализационных, газораспределительных</w:t>
      </w:r>
      <w:r w:rsidRPr="00E0451F">
        <w:rPr>
          <w:sz w:val="28"/>
          <w:szCs w:val="28"/>
        </w:rPr>
        <w:t xml:space="preserve">, </w:t>
      </w:r>
      <w:r w:rsidR="00DF6D3F" w:rsidRPr="00E0451F">
        <w:rPr>
          <w:sz w:val="28"/>
          <w:szCs w:val="28"/>
        </w:rPr>
        <w:t>кабельных сетей</w:t>
      </w:r>
      <w:r w:rsidRPr="00E0451F">
        <w:rPr>
          <w:sz w:val="28"/>
          <w:szCs w:val="28"/>
        </w:rPr>
        <w:t xml:space="preserve"> и линий связи), необходимо проводить в присутствии представителя </w:t>
      </w:r>
      <w:r w:rsidR="00DF6D3F" w:rsidRPr="00E0451F">
        <w:rPr>
          <w:sz w:val="28"/>
          <w:szCs w:val="28"/>
        </w:rPr>
        <w:t>организации, в</w:t>
      </w:r>
      <w:r w:rsidRPr="00E0451F">
        <w:rPr>
          <w:sz w:val="28"/>
          <w:szCs w:val="28"/>
        </w:rPr>
        <w:t xml:space="preserve"> ведении которой находятся указанные коммуникации. До начала земляных работ, связанных с устранением аварий на поврежденных сетях инженерно-технического обеспечения, производитель </w:t>
      </w:r>
      <w:r w:rsidR="00DF6D3F" w:rsidRPr="00E0451F">
        <w:rPr>
          <w:sz w:val="28"/>
          <w:szCs w:val="28"/>
        </w:rPr>
        <w:t>работ выполняет</w:t>
      </w:r>
      <w:r w:rsidRPr="00E0451F">
        <w:rPr>
          <w:sz w:val="28"/>
          <w:szCs w:val="28"/>
        </w:rPr>
        <w:t xml:space="preserve"> </w:t>
      </w:r>
      <w:r w:rsidR="00DF6D3F" w:rsidRPr="00E0451F">
        <w:rPr>
          <w:sz w:val="28"/>
          <w:szCs w:val="28"/>
        </w:rPr>
        <w:t>фотосъемку объектов благоустройства на участке</w:t>
      </w:r>
      <w:r w:rsidRPr="00E0451F">
        <w:rPr>
          <w:sz w:val="28"/>
          <w:szCs w:val="28"/>
        </w:rPr>
        <w:t xml:space="preserve"> </w:t>
      </w:r>
      <w:r w:rsidR="00DF6D3F" w:rsidRPr="00E0451F">
        <w:rPr>
          <w:sz w:val="28"/>
          <w:szCs w:val="28"/>
        </w:rPr>
        <w:t>производства работ с</w:t>
      </w:r>
      <w:r w:rsidRPr="00E0451F">
        <w:rPr>
          <w:sz w:val="28"/>
          <w:szCs w:val="28"/>
        </w:rPr>
        <w:t xml:space="preserve"> адресной привязкой или привязкой к ближайшим ориентирам.</w:t>
      </w:r>
    </w:p>
    <w:p w:rsidR="00E0451F" w:rsidRPr="00E0451F" w:rsidRDefault="00CD3AF4" w:rsidP="001251AA">
      <w:pPr>
        <w:pStyle w:val="11"/>
        <w:widowControl w:val="0"/>
        <w:numPr>
          <w:ilvl w:val="1"/>
          <w:numId w:val="36"/>
        </w:numPr>
        <w:autoSpaceDE w:val="0"/>
        <w:autoSpaceDN w:val="0"/>
        <w:ind w:left="-142" w:firstLine="851"/>
        <w:contextualSpacing/>
        <w:jc w:val="both"/>
        <w:rPr>
          <w:sz w:val="28"/>
          <w:szCs w:val="28"/>
        </w:rPr>
      </w:pPr>
      <w:r>
        <w:rPr>
          <w:sz w:val="28"/>
          <w:szCs w:val="28"/>
        </w:rPr>
        <w:t xml:space="preserve"> </w:t>
      </w:r>
      <w:r w:rsidR="00DF6D3F" w:rsidRPr="00E0451F">
        <w:rPr>
          <w:sz w:val="28"/>
          <w:szCs w:val="28"/>
        </w:rPr>
        <w:t xml:space="preserve">Производитель </w:t>
      </w:r>
      <w:r w:rsidRPr="00E0451F">
        <w:rPr>
          <w:sz w:val="28"/>
          <w:szCs w:val="28"/>
        </w:rPr>
        <w:t>работ до начала работ на земельных участках</w:t>
      </w:r>
      <w:r w:rsidR="00E0451F" w:rsidRPr="00E0451F">
        <w:rPr>
          <w:sz w:val="28"/>
          <w:szCs w:val="28"/>
        </w:rPr>
        <w:t xml:space="preserve">, </w:t>
      </w:r>
      <w:r w:rsidRPr="00E0451F">
        <w:rPr>
          <w:sz w:val="28"/>
          <w:szCs w:val="28"/>
        </w:rPr>
        <w:t>предоставленных для</w:t>
      </w:r>
      <w:r w:rsidR="00E0451F" w:rsidRPr="00E0451F">
        <w:rPr>
          <w:sz w:val="28"/>
          <w:szCs w:val="28"/>
        </w:rPr>
        <w:t xml:space="preserve"> строительства, реконструкции и </w:t>
      </w:r>
      <w:r w:rsidR="008D47F8" w:rsidRPr="00E0451F">
        <w:rPr>
          <w:sz w:val="28"/>
          <w:szCs w:val="28"/>
        </w:rPr>
        <w:t>капитального ремонта</w:t>
      </w:r>
      <w:r w:rsidR="00E0451F" w:rsidRPr="00E0451F">
        <w:rPr>
          <w:sz w:val="28"/>
          <w:szCs w:val="28"/>
        </w:rPr>
        <w:t xml:space="preserve"> объектов капитального строительства, которые осуществляются на основании разрешения на строительство, обязан: </w:t>
      </w:r>
    </w:p>
    <w:p w:rsidR="00E0451F" w:rsidRPr="00E0451F" w:rsidRDefault="008D47F8" w:rsidP="001251AA">
      <w:pPr>
        <w:pStyle w:val="11"/>
        <w:widowControl w:val="0"/>
        <w:numPr>
          <w:ilvl w:val="0"/>
          <w:numId w:val="27"/>
        </w:numPr>
        <w:tabs>
          <w:tab w:val="left" w:pos="993"/>
        </w:tabs>
        <w:autoSpaceDE w:val="0"/>
        <w:autoSpaceDN w:val="0"/>
        <w:ind w:left="0" w:firstLine="567"/>
        <w:contextualSpacing/>
        <w:jc w:val="both"/>
        <w:rPr>
          <w:sz w:val="28"/>
          <w:szCs w:val="28"/>
        </w:rPr>
      </w:pPr>
      <w:r w:rsidRPr="00E0451F">
        <w:rPr>
          <w:sz w:val="28"/>
          <w:szCs w:val="28"/>
        </w:rPr>
        <w:t>Установить ограждение вокруг строительных площадок, других</w:t>
      </w:r>
      <w:r w:rsidR="00E0451F" w:rsidRPr="00E0451F">
        <w:rPr>
          <w:sz w:val="28"/>
          <w:szCs w:val="28"/>
        </w:rPr>
        <w:t xml:space="preserve"> выделенных площадок и опасных </w:t>
      </w:r>
      <w:r w:rsidRPr="00E0451F">
        <w:rPr>
          <w:sz w:val="28"/>
          <w:szCs w:val="28"/>
        </w:rPr>
        <w:t>зон работ</w:t>
      </w:r>
      <w:r w:rsidR="00E0451F" w:rsidRPr="00E0451F">
        <w:rPr>
          <w:sz w:val="28"/>
          <w:szCs w:val="28"/>
        </w:rPr>
        <w:t xml:space="preserve"> </w:t>
      </w:r>
      <w:r w:rsidRPr="00E0451F">
        <w:rPr>
          <w:sz w:val="28"/>
          <w:szCs w:val="28"/>
        </w:rPr>
        <w:t>за их пределами по всему</w:t>
      </w:r>
      <w:r w:rsidR="00E0451F" w:rsidRPr="00E0451F">
        <w:rPr>
          <w:sz w:val="28"/>
          <w:szCs w:val="28"/>
        </w:rPr>
        <w:t xml:space="preserve"> периметру в соответствии с требованиями нормативных документов, а также </w:t>
      </w:r>
      <w:r w:rsidRPr="00E0451F">
        <w:rPr>
          <w:sz w:val="28"/>
          <w:szCs w:val="28"/>
        </w:rPr>
        <w:t>габаритные указатели, дорожные знаки, направляющие и сигнальные</w:t>
      </w:r>
      <w:r w:rsidR="00E0451F" w:rsidRPr="00E0451F">
        <w:rPr>
          <w:sz w:val="28"/>
          <w:szCs w:val="28"/>
        </w:rPr>
        <w:t xml:space="preserve"> </w:t>
      </w:r>
      <w:r w:rsidRPr="00E0451F">
        <w:rPr>
          <w:sz w:val="28"/>
          <w:szCs w:val="28"/>
        </w:rPr>
        <w:t>устройства по согласованию с органами ГИБДД УМВД России по</w:t>
      </w:r>
      <w:r w:rsidR="00E0451F" w:rsidRPr="00E0451F">
        <w:rPr>
          <w:sz w:val="28"/>
          <w:szCs w:val="28"/>
        </w:rPr>
        <w:t xml:space="preserve"> Ростовской области и содержать их в исправном состоянии. Обеспечить проезд для спецмашин, личного транспорта и проход для пешеходов; </w:t>
      </w:r>
    </w:p>
    <w:p w:rsidR="00E0451F" w:rsidRPr="00E76784" w:rsidRDefault="00E0451F" w:rsidP="001251AA">
      <w:pPr>
        <w:pStyle w:val="11"/>
        <w:widowControl w:val="0"/>
        <w:numPr>
          <w:ilvl w:val="0"/>
          <w:numId w:val="27"/>
        </w:numPr>
        <w:tabs>
          <w:tab w:val="left" w:pos="993"/>
        </w:tabs>
        <w:autoSpaceDE w:val="0"/>
        <w:autoSpaceDN w:val="0"/>
        <w:ind w:left="0" w:firstLine="567"/>
        <w:contextualSpacing/>
        <w:jc w:val="both"/>
        <w:rPr>
          <w:sz w:val="28"/>
          <w:szCs w:val="28"/>
        </w:rPr>
      </w:pPr>
      <w:r w:rsidRPr="00E76784">
        <w:rPr>
          <w:sz w:val="28"/>
          <w:szCs w:val="28"/>
        </w:rPr>
        <w:t xml:space="preserve">на въезде на строительную площадку установить информационные щиты с указанием наименования объекта, названия застройщика (технического заказчика),  исполнителя  работ  (подрядчика,  генподрядчика), фамилий, должностей и  номеров  телефонов  ответственного  производителя работ  на объекте и  представителя  органа,  осуществляющего  строительный надзор (в случаях, когда  надзор осуществляется), сроков начала и окончания работ, схемы объекта. Наименование и номер телефона исполнителя работ нанести также на щиты инвентарных ограждений мест работ вне стройплощадки, мобильные здания и сооружения, крупногабаритные элементы оснастки, кабельные барабаны; </w:t>
      </w:r>
    </w:p>
    <w:p w:rsidR="00E0451F" w:rsidRPr="00E0451F" w:rsidRDefault="00E0451F" w:rsidP="001251AA">
      <w:pPr>
        <w:pStyle w:val="11"/>
        <w:widowControl w:val="0"/>
        <w:numPr>
          <w:ilvl w:val="0"/>
          <w:numId w:val="27"/>
        </w:numPr>
        <w:tabs>
          <w:tab w:val="left" w:pos="993"/>
        </w:tabs>
        <w:autoSpaceDE w:val="0"/>
        <w:autoSpaceDN w:val="0"/>
        <w:ind w:left="0" w:firstLine="567"/>
        <w:contextualSpacing/>
        <w:jc w:val="both"/>
        <w:rPr>
          <w:sz w:val="28"/>
          <w:szCs w:val="28"/>
        </w:rPr>
      </w:pPr>
      <w:r w:rsidRPr="00E0451F">
        <w:rPr>
          <w:sz w:val="28"/>
          <w:szCs w:val="28"/>
        </w:rPr>
        <w:t xml:space="preserve">на въезде  на  строительную  площадку  установить  стенд  пожарной защиты  с  указанием  строящихся,  сносимых  и  вспомогательных  зданий  и сооружений, въездов, подъездов, схем движения транспорта, местонахождения </w:t>
      </w:r>
      <w:proofErr w:type="spellStart"/>
      <w:r w:rsidRPr="00E0451F">
        <w:rPr>
          <w:sz w:val="28"/>
          <w:szCs w:val="28"/>
        </w:rPr>
        <w:t>водоисточников</w:t>
      </w:r>
      <w:proofErr w:type="spellEnd"/>
      <w:r w:rsidRPr="00E0451F">
        <w:rPr>
          <w:sz w:val="28"/>
          <w:szCs w:val="28"/>
        </w:rPr>
        <w:t xml:space="preserve">, средств пожаротушения; </w:t>
      </w:r>
    </w:p>
    <w:p w:rsidR="00E0451F" w:rsidRPr="00E0451F" w:rsidRDefault="00E0451F" w:rsidP="001251AA">
      <w:pPr>
        <w:pStyle w:val="11"/>
        <w:widowControl w:val="0"/>
        <w:numPr>
          <w:ilvl w:val="0"/>
          <w:numId w:val="27"/>
        </w:numPr>
        <w:tabs>
          <w:tab w:val="left" w:pos="993"/>
        </w:tabs>
        <w:autoSpaceDE w:val="0"/>
        <w:autoSpaceDN w:val="0"/>
        <w:ind w:left="0" w:firstLine="567"/>
        <w:contextualSpacing/>
        <w:jc w:val="both"/>
        <w:rPr>
          <w:sz w:val="28"/>
          <w:szCs w:val="28"/>
        </w:rPr>
      </w:pPr>
      <w:r w:rsidRPr="00E0451F">
        <w:rPr>
          <w:sz w:val="28"/>
          <w:szCs w:val="28"/>
        </w:rPr>
        <w:t>оборудовать строительную площадку устройствами или бункерами для сбора  мусора,  в  том  числе  для  раздельного  сбора  мусора, а также  пунктами очистки или мойки колес транспортных средств на выездах;</w:t>
      </w:r>
    </w:p>
    <w:p w:rsidR="00E0451F" w:rsidRPr="00E0451F" w:rsidRDefault="00015CDE" w:rsidP="001251AA">
      <w:pPr>
        <w:pStyle w:val="11"/>
        <w:widowControl w:val="0"/>
        <w:numPr>
          <w:ilvl w:val="0"/>
          <w:numId w:val="27"/>
        </w:numPr>
        <w:tabs>
          <w:tab w:val="left" w:pos="993"/>
        </w:tabs>
        <w:autoSpaceDE w:val="0"/>
        <w:autoSpaceDN w:val="0"/>
        <w:ind w:left="0" w:firstLine="567"/>
        <w:contextualSpacing/>
        <w:jc w:val="both"/>
        <w:rPr>
          <w:sz w:val="28"/>
          <w:szCs w:val="28"/>
        </w:rPr>
      </w:pPr>
      <w:r w:rsidRPr="00E0451F">
        <w:rPr>
          <w:sz w:val="28"/>
          <w:szCs w:val="28"/>
        </w:rPr>
        <w:t>оборудовать осветительными</w:t>
      </w:r>
      <w:r w:rsidR="00E0451F" w:rsidRPr="00E0451F">
        <w:rPr>
          <w:sz w:val="28"/>
          <w:szCs w:val="28"/>
        </w:rPr>
        <w:t xml:space="preserve">  установками  места  работ,  а  также временные проезды и проходы; </w:t>
      </w:r>
    </w:p>
    <w:p w:rsidR="00E0451F" w:rsidRPr="00E0451F" w:rsidRDefault="00015CDE" w:rsidP="001251AA">
      <w:pPr>
        <w:pStyle w:val="11"/>
        <w:widowControl w:val="0"/>
        <w:numPr>
          <w:ilvl w:val="0"/>
          <w:numId w:val="27"/>
        </w:numPr>
        <w:tabs>
          <w:tab w:val="left" w:pos="993"/>
        </w:tabs>
        <w:autoSpaceDE w:val="0"/>
        <w:autoSpaceDN w:val="0"/>
        <w:ind w:left="0" w:firstLine="567"/>
        <w:contextualSpacing/>
        <w:jc w:val="both"/>
        <w:rPr>
          <w:sz w:val="28"/>
          <w:szCs w:val="28"/>
        </w:rPr>
      </w:pPr>
      <w:r w:rsidRPr="00E0451F">
        <w:rPr>
          <w:sz w:val="28"/>
          <w:szCs w:val="28"/>
        </w:rPr>
        <w:t>оборудовать временные</w:t>
      </w:r>
      <w:r w:rsidR="00E0451F" w:rsidRPr="00E0451F">
        <w:rPr>
          <w:sz w:val="28"/>
          <w:szCs w:val="28"/>
        </w:rPr>
        <w:t xml:space="preserve">  подъездные  пути  из  твердого  покрытия  к строительной площадке; </w:t>
      </w:r>
    </w:p>
    <w:p w:rsidR="00E0451F" w:rsidRPr="00E0451F" w:rsidRDefault="00B4043F" w:rsidP="001251AA">
      <w:pPr>
        <w:pStyle w:val="11"/>
        <w:widowControl w:val="0"/>
        <w:numPr>
          <w:ilvl w:val="0"/>
          <w:numId w:val="27"/>
        </w:numPr>
        <w:tabs>
          <w:tab w:val="left" w:pos="993"/>
        </w:tabs>
        <w:autoSpaceDE w:val="0"/>
        <w:autoSpaceDN w:val="0"/>
        <w:ind w:left="0" w:firstLine="567"/>
        <w:contextualSpacing/>
        <w:jc w:val="both"/>
        <w:rPr>
          <w:sz w:val="28"/>
          <w:szCs w:val="28"/>
        </w:rPr>
      </w:pPr>
      <w:r w:rsidRPr="00E0451F">
        <w:rPr>
          <w:sz w:val="28"/>
          <w:szCs w:val="28"/>
        </w:rPr>
        <w:t>установить биотуалет</w:t>
      </w:r>
      <w:r w:rsidR="00E0451F" w:rsidRPr="00E0451F">
        <w:rPr>
          <w:sz w:val="28"/>
          <w:szCs w:val="28"/>
        </w:rPr>
        <w:t xml:space="preserve">  на  территории  строительной  площадки  и обеспечивать его обслуживание; </w:t>
      </w:r>
    </w:p>
    <w:p w:rsidR="00E0451F" w:rsidRPr="00E0451F" w:rsidRDefault="00B4043F" w:rsidP="001251AA">
      <w:pPr>
        <w:pStyle w:val="11"/>
        <w:widowControl w:val="0"/>
        <w:numPr>
          <w:ilvl w:val="0"/>
          <w:numId w:val="27"/>
        </w:numPr>
        <w:tabs>
          <w:tab w:val="left" w:pos="851"/>
        </w:tabs>
        <w:autoSpaceDE w:val="0"/>
        <w:autoSpaceDN w:val="0"/>
        <w:ind w:left="0" w:firstLine="567"/>
        <w:contextualSpacing/>
        <w:jc w:val="both"/>
        <w:rPr>
          <w:sz w:val="28"/>
          <w:szCs w:val="28"/>
        </w:rPr>
      </w:pPr>
      <w:r w:rsidRPr="00E0451F">
        <w:rPr>
          <w:sz w:val="28"/>
          <w:szCs w:val="28"/>
        </w:rPr>
        <w:t>обеспечить отвод</w:t>
      </w:r>
      <w:r w:rsidR="00E0451F" w:rsidRPr="00E0451F">
        <w:rPr>
          <w:sz w:val="28"/>
          <w:szCs w:val="28"/>
        </w:rPr>
        <w:t xml:space="preserve">  поверхностных  и  подземных  вод  с  помощью </w:t>
      </w:r>
      <w:r w:rsidR="00E0451F" w:rsidRPr="00E0451F">
        <w:rPr>
          <w:sz w:val="28"/>
          <w:szCs w:val="28"/>
        </w:rPr>
        <w:lastRenderedPageBreak/>
        <w:t xml:space="preserve">временных  или  постоянных  устройств,  не  нарушая  при  этом  сохранность существующих сооружений; </w:t>
      </w:r>
    </w:p>
    <w:p w:rsidR="00E0451F" w:rsidRPr="00E0451F" w:rsidRDefault="00CA150C" w:rsidP="001251AA">
      <w:pPr>
        <w:pStyle w:val="11"/>
        <w:widowControl w:val="0"/>
        <w:numPr>
          <w:ilvl w:val="0"/>
          <w:numId w:val="27"/>
        </w:numPr>
        <w:tabs>
          <w:tab w:val="left" w:pos="993"/>
        </w:tabs>
        <w:autoSpaceDE w:val="0"/>
        <w:autoSpaceDN w:val="0"/>
        <w:ind w:left="0" w:firstLine="567"/>
        <w:contextualSpacing/>
        <w:jc w:val="both"/>
        <w:rPr>
          <w:sz w:val="28"/>
          <w:szCs w:val="28"/>
        </w:rPr>
      </w:pPr>
      <w:r w:rsidRPr="00E0451F">
        <w:rPr>
          <w:sz w:val="28"/>
          <w:szCs w:val="28"/>
        </w:rPr>
        <w:t>при отводе</w:t>
      </w:r>
      <w:r w:rsidR="00E0451F" w:rsidRPr="00E0451F">
        <w:rPr>
          <w:sz w:val="28"/>
          <w:szCs w:val="28"/>
        </w:rPr>
        <w:t xml:space="preserve">  подземных  и  поверхностных  вод  исключить образование оползней, размыв грунта и заболачивание местности.</w:t>
      </w:r>
    </w:p>
    <w:p w:rsidR="00E0451F" w:rsidRPr="00E0451F" w:rsidRDefault="00A302D8" w:rsidP="001251AA">
      <w:pPr>
        <w:pStyle w:val="11"/>
        <w:widowControl w:val="0"/>
        <w:numPr>
          <w:ilvl w:val="1"/>
          <w:numId w:val="36"/>
        </w:numPr>
        <w:autoSpaceDE w:val="0"/>
        <w:autoSpaceDN w:val="0"/>
        <w:ind w:left="0" w:firstLine="567"/>
        <w:contextualSpacing/>
        <w:jc w:val="both"/>
        <w:rPr>
          <w:sz w:val="28"/>
          <w:szCs w:val="28"/>
        </w:rPr>
      </w:pPr>
      <w:r>
        <w:rPr>
          <w:sz w:val="28"/>
          <w:szCs w:val="28"/>
        </w:rPr>
        <w:t xml:space="preserve"> </w:t>
      </w:r>
      <w:r w:rsidR="00E0451F" w:rsidRPr="00E0451F">
        <w:rPr>
          <w:sz w:val="28"/>
          <w:szCs w:val="28"/>
        </w:rPr>
        <w:t xml:space="preserve">Производитель  работ  до  начала  земляных  работ,  которые осуществляются на основании разрешения на осуществление земляных работ (ордера на раскопки), обязан: </w:t>
      </w:r>
    </w:p>
    <w:p w:rsidR="00E0451F" w:rsidRPr="00E0451F" w:rsidRDefault="00E0451F" w:rsidP="001251AA">
      <w:pPr>
        <w:pStyle w:val="11"/>
        <w:widowControl w:val="0"/>
        <w:numPr>
          <w:ilvl w:val="0"/>
          <w:numId w:val="28"/>
        </w:numPr>
        <w:tabs>
          <w:tab w:val="left" w:pos="993"/>
        </w:tabs>
        <w:autoSpaceDE w:val="0"/>
        <w:autoSpaceDN w:val="0"/>
        <w:ind w:left="0" w:firstLine="567"/>
        <w:contextualSpacing/>
        <w:jc w:val="both"/>
        <w:rPr>
          <w:sz w:val="28"/>
          <w:szCs w:val="28"/>
        </w:rPr>
      </w:pPr>
      <w:r w:rsidRPr="00E0451F">
        <w:rPr>
          <w:sz w:val="28"/>
          <w:szCs w:val="28"/>
        </w:rPr>
        <w:t xml:space="preserve">при производстве работ, связанных с устройством временных выемок и других  препятствий  на  территории  существующей  застройки,  обеспечить проезд автотранспорта и проход к домам путем устройства мостов, пешеходных мостиков  с  поручнями,  трапов  по  согласованию  с  владельцем  территории. После окончания работ указанные устройства вывезти с территории; </w:t>
      </w:r>
    </w:p>
    <w:p w:rsidR="00E0451F" w:rsidRPr="00E0451F" w:rsidRDefault="00E0451F" w:rsidP="001251AA">
      <w:pPr>
        <w:pStyle w:val="11"/>
        <w:widowControl w:val="0"/>
        <w:numPr>
          <w:ilvl w:val="0"/>
          <w:numId w:val="28"/>
        </w:numPr>
        <w:tabs>
          <w:tab w:val="left" w:pos="993"/>
        </w:tabs>
        <w:autoSpaceDE w:val="0"/>
        <w:autoSpaceDN w:val="0"/>
        <w:ind w:left="0" w:firstLine="567"/>
        <w:contextualSpacing/>
        <w:jc w:val="both"/>
        <w:rPr>
          <w:sz w:val="28"/>
          <w:szCs w:val="28"/>
        </w:rPr>
      </w:pPr>
      <w:r w:rsidRPr="00E0451F">
        <w:rPr>
          <w:sz w:val="28"/>
          <w:szCs w:val="28"/>
        </w:rPr>
        <w:t xml:space="preserve">установить  ограждение  мест  разрытий  на  время  приостановки производства работ, перерыва, по окончании рабочего дня; </w:t>
      </w:r>
    </w:p>
    <w:p w:rsidR="00E0451F" w:rsidRPr="00E0451F" w:rsidRDefault="00E0451F" w:rsidP="001251AA">
      <w:pPr>
        <w:pStyle w:val="11"/>
        <w:widowControl w:val="0"/>
        <w:numPr>
          <w:ilvl w:val="0"/>
          <w:numId w:val="28"/>
        </w:numPr>
        <w:tabs>
          <w:tab w:val="left" w:pos="993"/>
        </w:tabs>
        <w:autoSpaceDE w:val="0"/>
        <w:autoSpaceDN w:val="0"/>
        <w:ind w:left="0" w:firstLine="567"/>
        <w:contextualSpacing/>
        <w:jc w:val="both"/>
        <w:rPr>
          <w:sz w:val="28"/>
          <w:szCs w:val="28"/>
        </w:rPr>
      </w:pPr>
      <w:r w:rsidRPr="00E0451F">
        <w:rPr>
          <w:sz w:val="28"/>
          <w:szCs w:val="28"/>
        </w:rPr>
        <w:t xml:space="preserve">обеспечить  установку  дорожных  знаков  и  (или)  указателей  в соответствии с действующими стандартами; </w:t>
      </w:r>
    </w:p>
    <w:p w:rsidR="00E0451F" w:rsidRPr="00E0451F" w:rsidRDefault="00E0451F" w:rsidP="001251AA">
      <w:pPr>
        <w:pStyle w:val="11"/>
        <w:widowControl w:val="0"/>
        <w:numPr>
          <w:ilvl w:val="0"/>
          <w:numId w:val="28"/>
        </w:numPr>
        <w:tabs>
          <w:tab w:val="left" w:pos="993"/>
        </w:tabs>
        <w:autoSpaceDE w:val="0"/>
        <w:autoSpaceDN w:val="0"/>
        <w:ind w:left="0" w:firstLine="567"/>
        <w:contextualSpacing/>
        <w:jc w:val="both"/>
        <w:rPr>
          <w:sz w:val="28"/>
          <w:szCs w:val="28"/>
        </w:rPr>
      </w:pPr>
      <w:r w:rsidRPr="00E0451F">
        <w:rPr>
          <w:sz w:val="28"/>
          <w:szCs w:val="28"/>
        </w:rPr>
        <w:t xml:space="preserve">при  отсутствии  возможности  сохранить  геодезический  пункт организации, выполняющие работы в охранных зонах геодезических пунктов, обязаны до начала производства работ обратиться с письменным обращением в Управление  Федеральной  службы  государственной  регистрации,  кадастра  и картографии  по  Ростовской  области  за  разрешением  переноса геодезического пункта; </w:t>
      </w:r>
    </w:p>
    <w:p w:rsidR="00E0451F" w:rsidRPr="00E0451F" w:rsidRDefault="00E0451F" w:rsidP="001251AA">
      <w:pPr>
        <w:pStyle w:val="11"/>
        <w:widowControl w:val="0"/>
        <w:numPr>
          <w:ilvl w:val="0"/>
          <w:numId w:val="28"/>
        </w:numPr>
        <w:tabs>
          <w:tab w:val="left" w:pos="993"/>
        </w:tabs>
        <w:autoSpaceDE w:val="0"/>
        <w:autoSpaceDN w:val="0"/>
        <w:ind w:left="0" w:firstLine="567"/>
        <w:contextualSpacing/>
        <w:jc w:val="both"/>
        <w:rPr>
          <w:sz w:val="28"/>
          <w:szCs w:val="28"/>
        </w:rPr>
      </w:pPr>
      <w:r w:rsidRPr="00E0451F">
        <w:rPr>
          <w:sz w:val="28"/>
          <w:szCs w:val="28"/>
        </w:rPr>
        <w:t xml:space="preserve">установить  информационный  щит  (стенд)  с  указанием  наименования организации,  производящей  земляные  работы,  номеров  телефонов,  фамилий ответственных за работу лиц, сроков начала и окончания работ. </w:t>
      </w:r>
    </w:p>
    <w:p w:rsidR="00E0451F" w:rsidRPr="00E0451F" w:rsidRDefault="00FF3644" w:rsidP="001251AA">
      <w:pPr>
        <w:pStyle w:val="11"/>
        <w:widowControl w:val="0"/>
        <w:numPr>
          <w:ilvl w:val="1"/>
          <w:numId w:val="36"/>
        </w:numPr>
        <w:autoSpaceDE w:val="0"/>
        <w:autoSpaceDN w:val="0"/>
        <w:ind w:firstLine="64"/>
        <w:contextualSpacing/>
        <w:jc w:val="both"/>
        <w:rPr>
          <w:sz w:val="28"/>
          <w:szCs w:val="28"/>
        </w:rPr>
      </w:pPr>
      <w:r>
        <w:rPr>
          <w:sz w:val="28"/>
          <w:szCs w:val="28"/>
        </w:rPr>
        <w:t xml:space="preserve"> </w:t>
      </w:r>
      <w:r w:rsidR="00E0451F" w:rsidRPr="00E0451F">
        <w:rPr>
          <w:sz w:val="28"/>
          <w:szCs w:val="28"/>
        </w:rPr>
        <w:t xml:space="preserve">В ходе производства работ производитель работ обязан: </w:t>
      </w:r>
    </w:p>
    <w:p w:rsidR="00E0451F" w:rsidRPr="00E0451F" w:rsidRDefault="00E0451F" w:rsidP="001251AA">
      <w:pPr>
        <w:pStyle w:val="11"/>
        <w:widowControl w:val="0"/>
        <w:numPr>
          <w:ilvl w:val="0"/>
          <w:numId w:val="29"/>
        </w:numPr>
        <w:tabs>
          <w:tab w:val="left" w:pos="993"/>
        </w:tabs>
        <w:autoSpaceDE w:val="0"/>
        <w:autoSpaceDN w:val="0"/>
        <w:ind w:left="0" w:firstLine="567"/>
        <w:contextualSpacing/>
        <w:jc w:val="both"/>
        <w:rPr>
          <w:sz w:val="28"/>
          <w:szCs w:val="28"/>
        </w:rPr>
      </w:pPr>
      <w:r w:rsidRPr="00E0451F">
        <w:rPr>
          <w:sz w:val="28"/>
          <w:szCs w:val="28"/>
        </w:rPr>
        <w:t xml:space="preserve">производить  уборку  обратного  грунта  (строительных  материалов)  с тротуара в течение двух рабочих дней с начала работ при условии обеспечения безопасности движения пешеходов, не допускать устройство отвалов обратного грунта на проезжей части; </w:t>
      </w:r>
    </w:p>
    <w:p w:rsidR="00E0451F" w:rsidRPr="00E0451F" w:rsidRDefault="00E0451F" w:rsidP="001251AA">
      <w:pPr>
        <w:pStyle w:val="11"/>
        <w:widowControl w:val="0"/>
        <w:numPr>
          <w:ilvl w:val="0"/>
          <w:numId w:val="29"/>
        </w:numPr>
        <w:tabs>
          <w:tab w:val="left" w:pos="993"/>
        </w:tabs>
        <w:autoSpaceDE w:val="0"/>
        <w:autoSpaceDN w:val="0"/>
        <w:ind w:left="0" w:firstLine="567"/>
        <w:contextualSpacing/>
        <w:jc w:val="both"/>
        <w:rPr>
          <w:sz w:val="28"/>
          <w:szCs w:val="28"/>
        </w:rPr>
      </w:pPr>
      <w:r w:rsidRPr="00E0451F">
        <w:rPr>
          <w:sz w:val="28"/>
          <w:szCs w:val="28"/>
        </w:rPr>
        <w:t xml:space="preserve">складировать обратный грунт (строительные материалы) на тротуарах и зеленых зонах с использованием подстилочного материала, предотвращающего загрязнение усовершенствованного покрытия улично-дорожной сети и зеленых зон; </w:t>
      </w:r>
    </w:p>
    <w:p w:rsidR="00E0451F" w:rsidRPr="00E0451F" w:rsidRDefault="00CE1AFB" w:rsidP="001251AA">
      <w:pPr>
        <w:pStyle w:val="11"/>
        <w:widowControl w:val="0"/>
        <w:numPr>
          <w:ilvl w:val="0"/>
          <w:numId w:val="29"/>
        </w:numPr>
        <w:tabs>
          <w:tab w:val="left" w:pos="142"/>
          <w:tab w:val="left" w:pos="993"/>
        </w:tabs>
        <w:autoSpaceDE w:val="0"/>
        <w:autoSpaceDN w:val="0"/>
        <w:ind w:left="0" w:firstLine="567"/>
        <w:contextualSpacing/>
        <w:jc w:val="both"/>
        <w:rPr>
          <w:sz w:val="28"/>
          <w:szCs w:val="28"/>
        </w:rPr>
      </w:pPr>
      <w:r w:rsidRPr="00E0451F">
        <w:rPr>
          <w:sz w:val="28"/>
          <w:szCs w:val="28"/>
        </w:rPr>
        <w:t>складировать строительные</w:t>
      </w:r>
      <w:r w:rsidR="00E0451F" w:rsidRPr="00E0451F">
        <w:rPr>
          <w:sz w:val="28"/>
          <w:szCs w:val="28"/>
        </w:rPr>
        <w:t xml:space="preserve">  материалы  и  оборудование  в  пределах стройплощадки и (или) в местах, предусмотренных проектной документацией, своевременно вывозить лишний грунт и мусор; </w:t>
      </w:r>
    </w:p>
    <w:p w:rsidR="00E0451F" w:rsidRPr="00E0451F" w:rsidRDefault="00CE1AFB" w:rsidP="001251AA">
      <w:pPr>
        <w:pStyle w:val="11"/>
        <w:widowControl w:val="0"/>
        <w:numPr>
          <w:ilvl w:val="0"/>
          <w:numId w:val="29"/>
        </w:numPr>
        <w:tabs>
          <w:tab w:val="left" w:pos="993"/>
        </w:tabs>
        <w:autoSpaceDE w:val="0"/>
        <w:autoSpaceDN w:val="0"/>
        <w:ind w:left="0" w:firstLine="567"/>
        <w:contextualSpacing/>
        <w:jc w:val="both"/>
        <w:rPr>
          <w:sz w:val="28"/>
          <w:szCs w:val="28"/>
        </w:rPr>
      </w:pPr>
      <w:r w:rsidRPr="00E0451F">
        <w:rPr>
          <w:sz w:val="28"/>
          <w:szCs w:val="28"/>
        </w:rPr>
        <w:t>не допускать</w:t>
      </w:r>
      <w:r w:rsidR="00E0451F" w:rsidRPr="00E0451F">
        <w:rPr>
          <w:sz w:val="28"/>
          <w:szCs w:val="28"/>
        </w:rPr>
        <w:t xml:space="preserve">  выезд  со  строительных  площадок,  линейных  объектов загрязненных машин и механизмов; </w:t>
      </w:r>
    </w:p>
    <w:p w:rsidR="00E0451F" w:rsidRPr="00E0451F" w:rsidRDefault="00CE1AFB" w:rsidP="001251AA">
      <w:pPr>
        <w:pStyle w:val="11"/>
        <w:widowControl w:val="0"/>
        <w:numPr>
          <w:ilvl w:val="0"/>
          <w:numId w:val="29"/>
        </w:numPr>
        <w:tabs>
          <w:tab w:val="left" w:pos="993"/>
        </w:tabs>
        <w:autoSpaceDE w:val="0"/>
        <w:autoSpaceDN w:val="0"/>
        <w:ind w:left="0" w:firstLine="567"/>
        <w:contextualSpacing/>
        <w:jc w:val="both"/>
        <w:rPr>
          <w:sz w:val="28"/>
          <w:szCs w:val="28"/>
        </w:rPr>
      </w:pPr>
      <w:r w:rsidRPr="00E0451F">
        <w:rPr>
          <w:sz w:val="28"/>
          <w:szCs w:val="28"/>
        </w:rPr>
        <w:t>обеспечить сохранность</w:t>
      </w:r>
      <w:r w:rsidR="00E0451F" w:rsidRPr="00E0451F">
        <w:rPr>
          <w:sz w:val="28"/>
          <w:szCs w:val="28"/>
        </w:rPr>
        <w:t xml:space="preserve">  существующих  ограждений,  технических средств организации дорожного движения (ТСОДД); </w:t>
      </w:r>
    </w:p>
    <w:p w:rsidR="00E0451F" w:rsidRPr="00E0451F" w:rsidRDefault="00E0451F" w:rsidP="001251AA">
      <w:pPr>
        <w:pStyle w:val="11"/>
        <w:widowControl w:val="0"/>
        <w:numPr>
          <w:ilvl w:val="0"/>
          <w:numId w:val="29"/>
        </w:numPr>
        <w:tabs>
          <w:tab w:val="left" w:pos="993"/>
        </w:tabs>
        <w:autoSpaceDE w:val="0"/>
        <w:autoSpaceDN w:val="0"/>
        <w:ind w:left="0" w:firstLine="567"/>
        <w:contextualSpacing/>
        <w:jc w:val="both"/>
        <w:rPr>
          <w:sz w:val="28"/>
          <w:szCs w:val="28"/>
        </w:rPr>
      </w:pPr>
      <w:r w:rsidRPr="00E0451F">
        <w:rPr>
          <w:sz w:val="28"/>
          <w:szCs w:val="28"/>
        </w:rPr>
        <w:t xml:space="preserve">обеспечить  за  свой  счет  вывоз  материалов,  демонтированных  при производстве  земляных  работ,  пригодных  для  дальнейшего  использования </w:t>
      </w:r>
      <w:r w:rsidRPr="00E0451F">
        <w:rPr>
          <w:sz w:val="28"/>
          <w:szCs w:val="28"/>
        </w:rPr>
        <w:lastRenderedPageBreak/>
        <w:t xml:space="preserve">(бетонной плитки, брусчатки, плодородного грунта, бортового камня (природного, бетонного),  асфальтобетонной  крошки)  в  места,  указанные эксплуатирующей  организацией,  определенные администрацией муниципального образования; </w:t>
      </w:r>
    </w:p>
    <w:p w:rsidR="00E0451F" w:rsidRPr="00E0451F" w:rsidRDefault="00E0451F" w:rsidP="001251AA">
      <w:pPr>
        <w:pStyle w:val="11"/>
        <w:widowControl w:val="0"/>
        <w:numPr>
          <w:ilvl w:val="0"/>
          <w:numId w:val="29"/>
        </w:numPr>
        <w:tabs>
          <w:tab w:val="left" w:pos="993"/>
        </w:tabs>
        <w:autoSpaceDE w:val="0"/>
        <w:autoSpaceDN w:val="0"/>
        <w:ind w:left="0" w:firstLine="567"/>
        <w:contextualSpacing/>
        <w:jc w:val="both"/>
        <w:rPr>
          <w:sz w:val="28"/>
          <w:szCs w:val="28"/>
        </w:rPr>
      </w:pPr>
      <w:r w:rsidRPr="00E0451F">
        <w:rPr>
          <w:sz w:val="28"/>
          <w:szCs w:val="28"/>
        </w:rPr>
        <w:t xml:space="preserve">обеспечить безопасность работ для окружающей среды, в том числе: </w:t>
      </w:r>
    </w:p>
    <w:p w:rsidR="00E0451F" w:rsidRPr="00E0451F" w:rsidRDefault="00E0451F" w:rsidP="001F368A">
      <w:pPr>
        <w:pStyle w:val="11"/>
        <w:widowControl w:val="0"/>
        <w:tabs>
          <w:tab w:val="left" w:pos="0"/>
          <w:tab w:val="left" w:pos="142"/>
        </w:tabs>
        <w:autoSpaceDE w:val="0"/>
        <w:autoSpaceDN w:val="0"/>
        <w:ind w:left="0"/>
        <w:contextualSpacing/>
        <w:jc w:val="both"/>
        <w:rPr>
          <w:sz w:val="28"/>
          <w:szCs w:val="28"/>
        </w:rPr>
      </w:pPr>
      <w:r w:rsidRPr="00E0451F">
        <w:rPr>
          <w:sz w:val="28"/>
          <w:szCs w:val="28"/>
        </w:rPr>
        <w:tab/>
        <w:t xml:space="preserve">обеспечить уборку стройплощадки и временных подъездных путей и вывоз  мусора,  вывоз  снега  осуществлять  в  места,  установленные администрацией муниципального образования; </w:t>
      </w:r>
    </w:p>
    <w:p w:rsidR="00E0451F" w:rsidRPr="00E0451F" w:rsidRDefault="00E0451F" w:rsidP="00E0451F">
      <w:pPr>
        <w:pStyle w:val="11"/>
        <w:widowControl w:val="0"/>
        <w:autoSpaceDE w:val="0"/>
        <w:autoSpaceDN w:val="0"/>
        <w:ind w:left="0"/>
        <w:contextualSpacing/>
        <w:jc w:val="both"/>
        <w:rPr>
          <w:sz w:val="28"/>
          <w:szCs w:val="28"/>
        </w:rPr>
      </w:pPr>
      <w:r w:rsidRPr="00E0451F">
        <w:rPr>
          <w:sz w:val="28"/>
          <w:szCs w:val="28"/>
        </w:rPr>
        <w:tab/>
        <w:t xml:space="preserve">выполнять производство работ в охранных заповедных и санитарных зонах в соответствии со специальными правилами;  </w:t>
      </w:r>
    </w:p>
    <w:p w:rsidR="00E0451F" w:rsidRPr="00E0451F" w:rsidRDefault="00E0451F" w:rsidP="00E0451F">
      <w:pPr>
        <w:pStyle w:val="11"/>
        <w:widowControl w:val="0"/>
        <w:autoSpaceDE w:val="0"/>
        <w:autoSpaceDN w:val="0"/>
        <w:ind w:left="0"/>
        <w:contextualSpacing/>
        <w:jc w:val="both"/>
        <w:rPr>
          <w:sz w:val="28"/>
          <w:szCs w:val="28"/>
        </w:rPr>
      </w:pPr>
      <w:r w:rsidRPr="00E0451F">
        <w:rPr>
          <w:sz w:val="28"/>
          <w:szCs w:val="28"/>
        </w:rPr>
        <w:tab/>
        <w:t xml:space="preserve">не допускать выпуск воды со строительной площадки без защиты от размыва поверхности; </w:t>
      </w:r>
    </w:p>
    <w:p w:rsidR="00E0451F" w:rsidRPr="00E0451F" w:rsidRDefault="00E0451F" w:rsidP="00E0451F">
      <w:pPr>
        <w:pStyle w:val="11"/>
        <w:widowControl w:val="0"/>
        <w:autoSpaceDE w:val="0"/>
        <w:autoSpaceDN w:val="0"/>
        <w:ind w:left="0"/>
        <w:contextualSpacing/>
        <w:jc w:val="both"/>
        <w:rPr>
          <w:sz w:val="28"/>
          <w:szCs w:val="28"/>
        </w:rPr>
      </w:pPr>
      <w:r w:rsidRPr="00E0451F">
        <w:rPr>
          <w:sz w:val="28"/>
          <w:szCs w:val="28"/>
        </w:rPr>
        <w:tab/>
        <w:t xml:space="preserve">при  буровых  работах  принимать  меры  по  предотвращению  </w:t>
      </w:r>
      <w:proofErr w:type="spellStart"/>
      <w:r w:rsidRPr="00E0451F">
        <w:rPr>
          <w:sz w:val="28"/>
          <w:szCs w:val="28"/>
        </w:rPr>
        <w:t>излива</w:t>
      </w:r>
      <w:proofErr w:type="spellEnd"/>
      <w:r w:rsidRPr="00E0451F">
        <w:rPr>
          <w:sz w:val="28"/>
          <w:szCs w:val="28"/>
        </w:rPr>
        <w:t xml:space="preserve"> подземных вод. </w:t>
      </w:r>
    </w:p>
    <w:p w:rsidR="00E0451F" w:rsidRPr="00E0451F" w:rsidRDefault="00E0451F" w:rsidP="00E0451F">
      <w:pPr>
        <w:pStyle w:val="11"/>
        <w:widowControl w:val="0"/>
        <w:autoSpaceDE w:val="0"/>
        <w:autoSpaceDN w:val="0"/>
        <w:ind w:left="0"/>
        <w:contextualSpacing/>
        <w:jc w:val="both"/>
        <w:rPr>
          <w:sz w:val="28"/>
          <w:szCs w:val="28"/>
        </w:rPr>
      </w:pPr>
      <w:r w:rsidRPr="00E0451F">
        <w:rPr>
          <w:sz w:val="28"/>
          <w:szCs w:val="28"/>
        </w:rPr>
        <w:tab/>
        <w:t xml:space="preserve">восстановить  нарушенное  дорожное  покрытие  в случае  повреждения существующих дорог, в том числе внутриквартальных, дорог, используемых в качестве подъездов к объектам; </w:t>
      </w:r>
    </w:p>
    <w:p w:rsidR="00E0451F" w:rsidRPr="00E0451F" w:rsidRDefault="00E0451F" w:rsidP="00E0451F">
      <w:pPr>
        <w:pStyle w:val="11"/>
        <w:widowControl w:val="0"/>
        <w:autoSpaceDE w:val="0"/>
        <w:autoSpaceDN w:val="0"/>
        <w:ind w:left="0"/>
        <w:contextualSpacing/>
        <w:jc w:val="both"/>
        <w:rPr>
          <w:sz w:val="28"/>
          <w:szCs w:val="28"/>
        </w:rPr>
      </w:pPr>
      <w:r w:rsidRPr="00E0451F">
        <w:rPr>
          <w:sz w:val="28"/>
          <w:szCs w:val="28"/>
        </w:rPr>
        <w:tab/>
        <w:t xml:space="preserve">покрытие, поврежденное в ходе проведения земляных работ, должно быть восстановлено производителем работ независимо от типа покрытия в срок, указанный в разрешении на осуществление земляных работ при строительстве, ремонте, реконструкции инженерных коммуникаций и иных объектов (далее – разрешение на производство земляных работ), в  соответствии  с  условиями согласования (до начала проведения земляных работ); </w:t>
      </w:r>
    </w:p>
    <w:p w:rsidR="00E0451F" w:rsidRPr="00E0451F" w:rsidRDefault="00E0451F" w:rsidP="001251AA">
      <w:pPr>
        <w:pStyle w:val="11"/>
        <w:widowControl w:val="0"/>
        <w:numPr>
          <w:ilvl w:val="0"/>
          <w:numId w:val="29"/>
        </w:numPr>
        <w:tabs>
          <w:tab w:val="left" w:pos="993"/>
        </w:tabs>
        <w:autoSpaceDE w:val="0"/>
        <w:autoSpaceDN w:val="0"/>
        <w:ind w:left="0" w:firstLine="567"/>
        <w:contextualSpacing/>
        <w:jc w:val="both"/>
        <w:rPr>
          <w:sz w:val="28"/>
          <w:szCs w:val="28"/>
        </w:rPr>
      </w:pPr>
      <w:r w:rsidRPr="00E0451F">
        <w:rPr>
          <w:sz w:val="28"/>
          <w:szCs w:val="28"/>
        </w:rPr>
        <w:t xml:space="preserve">восстановить  нарушенное  благоустройство  после  завершения земляных  работ,  прокладки,  переустройства  инженерных  сетей  и коммуникаций; </w:t>
      </w:r>
    </w:p>
    <w:p w:rsidR="00E0451F" w:rsidRPr="00E0451F" w:rsidRDefault="00E0451F" w:rsidP="001251AA">
      <w:pPr>
        <w:pStyle w:val="11"/>
        <w:widowControl w:val="0"/>
        <w:numPr>
          <w:ilvl w:val="0"/>
          <w:numId w:val="29"/>
        </w:numPr>
        <w:tabs>
          <w:tab w:val="left" w:pos="993"/>
        </w:tabs>
        <w:autoSpaceDE w:val="0"/>
        <w:autoSpaceDN w:val="0"/>
        <w:ind w:left="0" w:firstLine="567"/>
        <w:contextualSpacing/>
        <w:jc w:val="both"/>
        <w:rPr>
          <w:sz w:val="28"/>
          <w:szCs w:val="28"/>
        </w:rPr>
      </w:pPr>
      <w:r w:rsidRPr="00E0451F">
        <w:rPr>
          <w:sz w:val="28"/>
          <w:szCs w:val="28"/>
        </w:rPr>
        <w:t xml:space="preserve">принять  меры  по  своевременной  ликвидации  провала  или  иной </w:t>
      </w:r>
    </w:p>
    <w:p w:rsidR="00E0451F" w:rsidRPr="00E0451F" w:rsidRDefault="00E0451F" w:rsidP="001251AA">
      <w:pPr>
        <w:pStyle w:val="11"/>
        <w:widowControl w:val="0"/>
        <w:numPr>
          <w:ilvl w:val="0"/>
          <w:numId w:val="29"/>
        </w:numPr>
        <w:tabs>
          <w:tab w:val="left" w:pos="993"/>
        </w:tabs>
        <w:autoSpaceDE w:val="0"/>
        <w:autoSpaceDN w:val="0"/>
        <w:ind w:left="0" w:firstLine="567"/>
        <w:contextualSpacing/>
        <w:jc w:val="both"/>
        <w:rPr>
          <w:sz w:val="28"/>
          <w:szCs w:val="28"/>
        </w:rPr>
      </w:pPr>
      <w:r w:rsidRPr="00E0451F">
        <w:rPr>
          <w:sz w:val="28"/>
          <w:szCs w:val="28"/>
        </w:rPr>
        <w:t xml:space="preserve">деформации дорожного покрытия, вызванных производством работ;  </w:t>
      </w:r>
    </w:p>
    <w:p w:rsidR="00E0451F" w:rsidRPr="00E0451F" w:rsidRDefault="00C14851" w:rsidP="001251AA">
      <w:pPr>
        <w:pStyle w:val="11"/>
        <w:widowControl w:val="0"/>
        <w:numPr>
          <w:ilvl w:val="0"/>
          <w:numId w:val="29"/>
        </w:numPr>
        <w:tabs>
          <w:tab w:val="left" w:pos="1134"/>
          <w:tab w:val="left" w:pos="1560"/>
        </w:tabs>
        <w:autoSpaceDE w:val="0"/>
        <w:autoSpaceDN w:val="0"/>
        <w:ind w:left="0" w:firstLine="567"/>
        <w:contextualSpacing/>
        <w:jc w:val="both"/>
        <w:rPr>
          <w:sz w:val="28"/>
          <w:szCs w:val="28"/>
        </w:rPr>
      </w:pPr>
      <w:r w:rsidRPr="00E0451F">
        <w:rPr>
          <w:sz w:val="28"/>
          <w:szCs w:val="28"/>
        </w:rPr>
        <w:t>в случае</w:t>
      </w:r>
      <w:r w:rsidR="00E0451F" w:rsidRPr="00E0451F">
        <w:rPr>
          <w:sz w:val="28"/>
          <w:szCs w:val="28"/>
        </w:rPr>
        <w:t xml:space="preserve">  обнаружения  останков  при  производстве  земляных  работ уведомить  об  этом  заказчика.  Заказчик  в  обязательном  порядке  должен поставить  в  известность  уполномоченный  орган  администрации муниципального образования о факте обнаружения останков. </w:t>
      </w:r>
    </w:p>
    <w:p w:rsidR="00E0451F" w:rsidRPr="00E0451F" w:rsidRDefault="00E0451F" w:rsidP="001251AA">
      <w:pPr>
        <w:pStyle w:val="11"/>
        <w:widowControl w:val="0"/>
        <w:numPr>
          <w:ilvl w:val="0"/>
          <w:numId w:val="29"/>
        </w:numPr>
        <w:tabs>
          <w:tab w:val="left" w:pos="993"/>
        </w:tabs>
        <w:autoSpaceDE w:val="0"/>
        <w:autoSpaceDN w:val="0"/>
        <w:ind w:left="0" w:firstLine="567"/>
        <w:contextualSpacing/>
        <w:jc w:val="both"/>
        <w:rPr>
          <w:sz w:val="28"/>
          <w:szCs w:val="28"/>
        </w:rPr>
      </w:pPr>
      <w:r w:rsidRPr="00E0451F">
        <w:rPr>
          <w:sz w:val="28"/>
          <w:szCs w:val="28"/>
        </w:rPr>
        <w:t xml:space="preserve">погасить  разрешение  на  осуществление  земляных  работ  (ордер  на раскопки). </w:t>
      </w:r>
    </w:p>
    <w:p w:rsidR="00E0451F" w:rsidRPr="00E0451F" w:rsidRDefault="00352645" w:rsidP="001251AA">
      <w:pPr>
        <w:pStyle w:val="11"/>
        <w:widowControl w:val="0"/>
        <w:numPr>
          <w:ilvl w:val="1"/>
          <w:numId w:val="36"/>
        </w:numPr>
        <w:tabs>
          <w:tab w:val="left" w:pos="993"/>
          <w:tab w:val="left" w:pos="1276"/>
        </w:tabs>
        <w:autoSpaceDE w:val="0"/>
        <w:autoSpaceDN w:val="0"/>
        <w:ind w:hanging="78"/>
        <w:contextualSpacing/>
        <w:jc w:val="both"/>
        <w:rPr>
          <w:sz w:val="28"/>
          <w:szCs w:val="28"/>
        </w:rPr>
      </w:pPr>
      <w:r>
        <w:rPr>
          <w:sz w:val="28"/>
          <w:szCs w:val="28"/>
        </w:rPr>
        <w:t xml:space="preserve"> </w:t>
      </w:r>
      <w:r w:rsidR="00E0451F" w:rsidRPr="00E0451F">
        <w:rPr>
          <w:sz w:val="28"/>
          <w:szCs w:val="28"/>
        </w:rPr>
        <w:t xml:space="preserve">При производстве земляных работ запрещается: </w:t>
      </w:r>
    </w:p>
    <w:p w:rsidR="00E0451F" w:rsidRPr="00E0451F" w:rsidRDefault="00E0451F" w:rsidP="001251AA">
      <w:pPr>
        <w:pStyle w:val="11"/>
        <w:widowControl w:val="0"/>
        <w:numPr>
          <w:ilvl w:val="0"/>
          <w:numId w:val="30"/>
        </w:numPr>
        <w:tabs>
          <w:tab w:val="left" w:pos="851"/>
        </w:tabs>
        <w:autoSpaceDE w:val="0"/>
        <w:autoSpaceDN w:val="0"/>
        <w:ind w:left="0" w:firstLine="567"/>
        <w:contextualSpacing/>
        <w:jc w:val="both"/>
        <w:rPr>
          <w:sz w:val="28"/>
          <w:szCs w:val="28"/>
        </w:rPr>
      </w:pPr>
      <w:r w:rsidRPr="00E0451F">
        <w:rPr>
          <w:sz w:val="28"/>
          <w:szCs w:val="28"/>
        </w:rPr>
        <w:t xml:space="preserve">осуществлять перенос существующих подземных сетей и сооружений, не  предусмотренных утвержденным  проектом,  без  согласования  с заинтересованной организацией и уполномоченным органом администрации муниципального образования; </w:t>
      </w:r>
    </w:p>
    <w:p w:rsidR="00E0451F" w:rsidRPr="00E0451F" w:rsidRDefault="00352645" w:rsidP="001251AA">
      <w:pPr>
        <w:pStyle w:val="11"/>
        <w:widowControl w:val="0"/>
        <w:numPr>
          <w:ilvl w:val="0"/>
          <w:numId w:val="30"/>
        </w:numPr>
        <w:tabs>
          <w:tab w:val="left" w:pos="993"/>
        </w:tabs>
        <w:autoSpaceDE w:val="0"/>
        <w:autoSpaceDN w:val="0"/>
        <w:ind w:left="0" w:firstLine="567"/>
        <w:contextualSpacing/>
        <w:jc w:val="both"/>
        <w:rPr>
          <w:sz w:val="28"/>
          <w:szCs w:val="28"/>
        </w:rPr>
      </w:pPr>
      <w:r w:rsidRPr="00E0451F">
        <w:rPr>
          <w:sz w:val="28"/>
          <w:szCs w:val="28"/>
        </w:rPr>
        <w:t>разбирать ограждения</w:t>
      </w:r>
      <w:r w:rsidR="00E0451F" w:rsidRPr="00E0451F">
        <w:rPr>
          <w:sz w:val="28"/>
          <w:szCs w:val="28"/>
        </w:rPr>
        <w:t xml:space="preserve">, подпорные стенки  без  согласования  с  их собственниками (владельцами); </w:t>
      </w:r>
    </w:p>
    <w:p w:rsidR="00E0451F" w:rsidRPr="00E0451F" w:rsidRDefault="00BB241B" w:rsidP="001251AA">
      <w:pPr>
        <w:pStyle w:val="11"/>
        <w:widowControl w:val="0"/>
        <w:numPr>
          <w:ilvl w:val="0"/>
          <w:numId w:val="30"/>
        </w:numPr>
        <w:tabs>
          <w:tab w:val="left" w:pos="993"/>
        </w:tabs>
        <w:autoSpaceDE w:val="0"/>
        <w:autoSpaceDN w:val="0"/>
        <w:ind w:left="0" w:firstLine="567"/>
        <w:contextualSpacing/>
        <w:jc w:val="both"/>
        <w:rPr>
          <w:sz w:val="28"/>
          <w:szCs w:val="28"/>
        </w:rPr>
      </w:pPr>
      <w:r w:rsidRPr="00E0451F">
        <w:rPr>
          <w:sz w:val="28"/>
          <w:szCs w:val="28"/>
        </w:rPr>
        <w:t>засорять грунтом</w:t>
      </w:r>
      <w:r w:rsidR="00E0451F" w:rsidRPr="00E0451F">
        <w:rPr>
          <w:sz w:val="28"/>
          <w:szCs w:val="28"/>
        </w:rPr>
        <w:t xml:space="preserve">  или  мусором  прилегающие  к  раскопкам  улицы, тротуары и дворовые территории; </w:t>
      </w:r>
    </w:p>
    <w:p w:rsidR="00E0451F" w:rsidRPr="00E0451F" w:rsidRDefault="00E0451F" w:rsidP="001251AA">
      <w:pPr>
        <w:pStyle w:val="11"/>
        <w:widowControl w:val="0"/>
        <w:numPr>
          <w:ilvl w:val="0"/>
          <w:numId w:val="30"/>
        </w:numPr>
        <w:tabs>
          <w:tab w:val="left" w:pos="993"/>
        </w:tabs>
        <w:autoSpaceDE w:val="0"/>
        <w:autoSpaceDN w:val="0"/>
        <w:ind w:left="0" w:firstLine="567"/>
        <w:contextualSpacing/>
        <w:jc w:val="both"/>
        <w:rPr>
          <w:sz w:val="28"/>
          <w:szCs w:val="28"/>
        </w:rPr>
      </w:pPr>
      <w:r w:rsidRPr="00E0451F">
        <w:rPr>
          <w:sz w:val="28"/>
          <w:szCs w:val="28"/>
        </w:rPr>
        <w:t xml:space="preserve">оставлять  вскрытые  </w:t>
      </w:r>
      <w:proofErr w:type="spellStart"/>
      <w:r w:rsidRPr="00E0451F">
        <w:rPr>
          <w:sz w:val="28"/>
          <w:szCs w:val="28"/>
        </w:rPr>
        <w:t>электрокабели</w:t>
      </w:r>
      <w:proofErr w:type="spellEnd"/>
      <w:r w:rsidRPr="00E0451F">
        <w:rPr>
          <w:sz w:val="28"/>
          <w:szCs w:val="28"/>
        </w:rPr>
        <w:t xml:space="preserve">  без  защиты  от  механических </w:t>
      </w:r>
      <w:r w:rsidRPr="00E0451F">
        <w:rPr>
          <w:sz w:val="28"/>
          <w:szCs w:val="28"/>
        </w:rPr>
        <w:lastRenderedPageBreak/>
        <w:t xml:space="preserve">повреждений и без принятия мер по обеспечению безопасности; </w:t>
      </w:r>
    </w:p>
    <w:p w:rsidR="00E0451F" w:rsidRPr="00E0451F" w:rsidRDefault="00E0451F" w:rsidP="001251AA">
      <w:pPr>
        <w:pStyle w:val="11"/>
        <w:widowControl w:val="0"/>
        <w:numPr>
          <w:ilvl w:val="0"/>
          <w:numId w:val="30"/>
        </w:numPr>
        <w:tabs>
          <w:tab w:val="left" w:pos="993"/>
        </w:tabs>
        <w:autoSpaceDE w:val="0"/>
        <w:autoSpaceDN w:val="0"/>
        <w:ind w:left="0" w:firstLine="567"/>
        <w:contextualSpacing/>
        <w:jc w:val="both"/>
        <w:rPr>
          <w:sz w:val="28"/>
          <w:szCs w:val="28"/>
        </w:rPr>
      </w:pPr>
      <w:r w:rsidRPr="00E0451F">
        <w:rPr>
          <w:sz w:val="28"/>
          <w:szCs w:val="28"/>
        </w:rPr>
        <w:t xml:space="preserve">откачивать воду на проезжую часть, тротуары, в </w:t>
      </w:r>
      <w:proofErr w:type="spellStart"/>
      <w:r w:rsidRPr="00E0451F">
        <w:rPr>
          <w:sz w:val="28"/>
          <w:szCs w:val="28"/>
        </w:rPr>
        <w:t>ливнеприемники</w:t>
      </w:r>
      <w:proofErr w:type="spellEnd"/>
      <w:r w:rsidRPr="00E0451F">
        <w:rPr>
          <w:sz w:val="28"/>
          <w:szCs w:val="28"/>
        </w:rPr>
        <w:t xml:space="preserve"> и на газоны; </w:t>
      </w:r>
    </w:p>
    <w:p w:rsidR="00E0451F" w:rsidRPr="00E0451F" w:rsidRDefault="00E0451F" w:rsidP="001251AA">
      <w:pPr>
        <w:pStyle w:val="11"/>
        <w:widowControl w:val="0"/>
        <w:numPr>
          <w:ilvl w:val="0"/>
          <w:numId w:val="30"/>
        </w:numPr>
        <w:tabs>
          <w:tab w:val="left" w:pos="993"/>
        </w:tabs>
        <w:autoSpaceDE w:val="0"/>
        <w:autoSpaceDN w:val="0"/>
        <w:ind w:left="0" w:firstLine="567"/>
        <w:contextualSpacing/>
        <w:jc w:val="both"/>
        <w:rPr>
          <w:sz w:val="28"/>
          <w:szCs w:val="28"/>
        </w:rPr>
      </w:pPr>
      <w:r w:rsidRPr="00E0451F">
        <w:rPr>
          <w:sz w:val="28"/>
          <w:szCs w:val="28"/>
        </w:rPr>
        <w:t xml:space="preserve">складировать материалы на газоне, зеленой зоне (дернине); </w:t>
      </w:r>
    </w:p>
    <w:p w:rsidR="00E0451F" w:rsidRPr="00E0451F" w:rsidRDefault="00E0451F" w:rsidP="001251AA">
      <w:pPr>
        <w:pStyle w:val="11"/>
        <w:widowControl w:val="0"/>
        <w:numPr>
          <w:ilvl w:val="0"/>
          <w:numId w:val="30"/>
        </w:numPr>
        <w:tabs>
          <w:tab w:val="left" w:pos="993"/>
        </w:tabs>
        <w:autoSpaceDE w:val="0"/>
        <w:autoSpaceDN w:val="0"/>
        <w:ind w:left="0" w:firstLine="567"/>
        <w:contextualSpacing/>
        <w:jc w:val="both"/>
        <w:rPr>
          <w:sz w:val="28"/>
          <w:szCs w:val="28"/>
        </w:rPr>
      </w:pPr>
      <w:r w:rsidRPr="00E0451F">
        <w:rPr>
          <w:sz w:val="28"/>
          <w:szCs w:val="28"/>
        </w:rPr>
        <w:t xml:space="preserve">производить  земляные  работы  с  нарушением  условий  ордера  на раскопки; </w:t>
      </w:r>
    </w:p>
    <w:p w:rsidR="00E0451F" w:rsidRPr="00E0451F" w:rsidRDefault="00E0451F" w:rsidP="001251AA">
      <w:pPr>
        <w:pStyle w:val="11"/>
        <w:widowControl w:val="0"/>
        <w:numPr>
          <w:ilvl w:val="0"/>
          <w:numId w:val="30"/>
        </w:numPr>
        <w:tabs>
          <w:tab w:val="left" w:pos="993"/>
        </w:tabs>
        <w:autoSpaceDE w:val="0"/>
        <w:autoSpaceDN w:val="0"/>
        <w:ind w:left="0" w:firstLine="567"/>
        <w:contextualSpacing/>
        <w:jc w:val="both"/>
        <w:rPr>
          <w:sz w:val="28"/>
          <w:szCs w:val="28"/>
        </w:rPr>
      </w:pPr>
      <w:r w:rsidRPr="00E0451F">
        <w:rPr>
          <w:sz w:val="28"/>
          <w:szCs w:val="28"/>
        </w:rPr>
        <w:t xml:space="preserve">производить земляные работы по окончании срока действия разрешения на производство земляных работ (ордера на раскопки); </w:t>
      </w:r>
    </w:p>
    <w:p w:rsidR="00E0451F" w:rsidRPr="00E0451F" w:rsidRDefault="00E0451F" w:rsidP="001251AA">
      <w:pPr>
        <w:pStyle w:val="11"/>
        <w:widowControl w:val="0"/>
        <w:numPr>
          <w:ilvl w:val="0"/>
          <w:numId w:val="30"/>
        </w:numPr>
        <w:tabs>
          <w:tab w:val="left" w:pos="851"/>
          <w:tab w:val="left" w:pos="993"/>
        </w:tabs>
        <w:autoSpaceDE w:val="0"/>
        <w:autoSpaceDN w:val="0"/>
        <w:ind w:left="0" w:firstLine="567"/>
        <w:contextualSpacing/>
        <w:jc w:val="both"/>
        <w:rPr>
          <w:sz w:val="28"/>
          <w:szCs w:val="28"/>
        </w:rPr>
      </w:pPr>
      <w:r w:rsidRPr="00E0451F">
        <w:rPr>
          <w:sz w:val="28"/>
          <w:szCs w:val="28"/>
        </w:rPr>
        <w:t xml:space="preserve">осуществлять  выгрузку  строительного  мусора,  в  том  числе  грунта,  в местах, не отведенных для этих целей; </w:t>
      </w:r>
    </w:p>
    <w:p w:rsidR="00E0451F" w:rsidRPr="00E0451F" w:rsidRDefault="00E0451F" w:rsidP="001251AA">
      <w:pPr>
        <w:pStyle w:val="11"/>
        <w:widowControl w:val="0"/>
        <w:numPr>
          <w:ilvl w:val="0"/>
          <w:numId w:val="30"/>
        </w:numPr>
        <w:tabs>
          <w:tab w:val="left" w:pos="993"/>
        </w:tabs>
        <w:autoSpaceDE w:val="0"/>
        <w:autoSpaceDN w:val="0"/>
        <w:ind w:left="0" w:firstLine="567"/>
        <w:contextualSpacing/>
        <w:jc w:val="both"/>
        <w:rPr>
          <w:sz w:val="28"/>
          <w:szCs w:val="28"/>
        </w:rPr>
      </w:pPr>
      <w:r w:rsidRPr="00E0451F">
        <w:rPr>
          <w:sz w:val="28"/>
          <w:szCs w:val="28"/>
        </w:rPr>
        <w:t xml:space="preserve">производить  работы  по  установке  временного  ограждения стройплощадки  и  разработке  котлована  без  наличия  разрешения  на строительство; </w:t>
      </w:r>
    </w:p>
    <w:p w:rsidR="00E0451F" w:rsidRPr="00E0451F" w:rsidRDefault="00E0451F" w:rsidP="001251AA">
      <w:pPr>
        <w:pStyle w:val="11"/>
        <w:widowControl w:val="0"/>
        <w:numPr>
          <w:ilvl w:val="0"/>
          <w:numId w:val="30"/>
        </w:numPr>
        <w:tabs>
          <w:tab w:val="left" w:pos="1134"/>
        </w:tabs>
        <w:autoSpaceDE w:val="0"/>
        <w:autoSpaceDN w:val="0"/>
        <w:ind w:left="0" w:firstLine="567"/>
        <w:contextualSpacing/>
        <w:jc w:val="both"/>
        <w:rPr>
          <w:sz w:val="28"/>
          <w:szCs w:val="28"/>
        </w:rPr>
      </w:pPr>
      <w:r w:rsidRPr="00E0451F">
        <w:rPr>
          <w:sz w:val="28"/>
          <w:szCs w:val="28"/>
        </w:rPr>
        <w:t xml:space="preserve">выносить  грязь  со  строительных  площадок,  линейных  объектов  на дороги города; </w:t>
      </w:r>
    </w:p>
    <w:p w:rsidR="00E0451F" w:rsidRPr="00E0451F" w:rsidRDefault="00E0451F" w:rsidP="001251AA">
      <w:pPr>
        <w:pStyle w:val="11"/>
        <w:widowControl w:val="0"/>
        <w:numPr>
          <w:ilvl w:val="0"/>
          <w:numId w:val="30"/>
        </w:numPr>
        <w:tabs>
          <w:tab w:val="left" w:pos="1134"/>
        </w:tabs>
        <w:autoSpaceDE w:val="0"/>
        <w:autoSpaceDN w:val="0"/>
        <w:ind w:left="0" w:firstLine="567"/>
        <w:contextualSpacing/>
        <w:jc w:val="both"/>
        <w:rPr>
          <w:sz w:val="28"/>
          <w:szCs w:val="28"/>
        </w:rPr>
      </w:pPr>
      <w:r w:rsidRPr="00E0451F">
        <w:rPr>
          <w:sz w:val="28"/>
          <w:szCs w:val="28"/>
        </w:rPr>
        <w:t xml:space="preserve">организациям,  выполняющим  дорожные  работы,  -  производить укладку покрытия, грунта и других материалов на </w:t>
      </w:r>
      <w:proofErr w:type="spellStart"/>
      <w:r w:rsidRPr="00E0451F">
        <w:rPr>
          <w:sz w:val="28"/>
          <w:szCs w:val="28"/>
        </w:rPr>
        <w:t>коверы</w:t>
      </w:r>
      <w:proofErr w:type="spellEnd"/>
      <w:r w:rsidRPr="00E0451F">
        <w:rPr>
          <w:sz w:val="28"/>
          <w:szCs w:val="28"/>
        </w:rPr>
        <w:t xml:space="preserve">, крышки колодцев и камер; </w:t>
      </w:r>
    </w:p>
    <w:p w:rsidR="00E0451F" w:rsidRPr="00E0451F" w:rsidRDefault="004531BA" w:rsidP="001251AA">
      <w:pPr>
        <w:pStyle w:val="11"/>
        <w:widowControl w:val="0"/>
        <w:numPr>
          <w:ilvl w:val="0"/>
          <w:numId w:val="30"/>
        </w:numPr>
        <w:tabs>
          <w:tab w:val="left" w:pos="993"/>
        </w:tabs>
        <w:autoSpaceDE w:val="0"/>
        <w:autoSpaceDN w:val="0"/>
        <w:ind w:left="0" w:firstLine="567"/>
        <w:contextualSpacing/>
        <w:jc w:val="both"/>
        <w:rPr>
          <w:sz w:val="28"/>
          <w:szCs w:val="28"/>
        </w:rPr>
      </w:pPr>
      <w:r w:rsidRPr="00E0451F">
        <w:rPr>
          <w:sz w:val="28"/>
          <w:szCs w:val="28"/>
        </w:rPr>
        <w:t>производить обратную</w:t>
      </w:r>
      <w:r w:rsidR="00E0451F" w:rsidRPr="00E0451F">
        <w:rPr>
          <w:sz w:val="28"/>
          <w:szCs w:val="28"/>
        </w:rPr>
        <w:t xml:space="preserve">  засыпку  обратного  грунта  при  производстве работ на проезжей части и тротуарах. </w:t>
      </w:r>
    </w:p>
    <w:p w:rsidR="00E0451F" w:rsidRPr="00E0451F" w:rsidRDefault="00C605AC" w:rsidP="001251AA">
      <w:pPr>
        <w:pStyle w:val="11"/>
        <w:widowControl w:val="0"/>
        <w:numPr>
          <w:ilvl w:val="1"/>
          <w:numId w:val="36"/>
        </w:numPr>
        <w:autoSpaceDE w:val="0"/>
        <w:autoSpaceDN w:val="0"/>
        <w:ind w:left="0" w:firstLine="709"/>
        <w:contextualSpacing/>
        <w:jc w:val="both"/>
        <w:rPr>
          <w:sz w:val="28"/>
          <w:szCs w:val="28"/>
        </w:rPr>
      </w:pPr>
      <w:r>
        <w:rPr>
          <w:sz w:val="28"/>
          <w:szCs w:val="28"/>
        </w:rPr>
        <w:t xml:space="preserve"> </w:t>
      </w:r>
      <w:r w:rsidR="00E0451F" w:rsidRPr="00E0451F">
        <w:rPr>
          <w:sz w:val="28"/>
          <w:szCs w:val="28"/>
        </w:rPr>
        <w:t xml:space="preserve">При производстве земляных работ должна быть обеспечена возможность въезда (выезда) на дворовые территории, входа (выхода) в здания и жилые дома. </w:t>
      </w:r>
    </w:p>
    <w:p w:rsidR="00E0451F" w:rsidRPr="00E0451F" w:rsidRDefault="007A2B81" w:rsidP="001251AA">
      <w:pPr>
        <w:pStyle w:val="11"/>
        <w:widowControl w:val="0"/>
        <w:numPr>
          <w:ilvl w:val="1"/>
          <w:numId w:val="36"/>
        </w:numPr>
        <w:autoSpaceDE w:val="0"/>
        <w:autoSpaceDN w:val="0"/>
        <w:ind w:left="0" w:firstLine="709"/>
        <w:contextualSpacing/>
        <w:jc w:val="both"/>
        <w:rPr>
          <w:sz w:val="28"/>
          <w:szCs w:val="28"/>
        </w:rPr>
      </w:pPr>
      <w:r>
        <w:rPr>
          <w:sz w:val="28"/>
          <w:szCs w:val="28"/>
        </w:rPr>
        <w:t xml:space="preserve"> </w:t>
      </w:r>
      <w:r w:rsidRPr="00E0451F">
        <w:rPr>
          <w:sz w:val="28"/>
          <w:szCs w:val="28"/>
        </w:rPr>
        <w:t xml:space="preserve">При </w:t>
      </w:r>
      <w:r w:rsidR="004531BA" w:rsidRPr="00E0451F">
        <w:rPr>
          <w:sz w:val="28"/>
          <w:szCs w:val="28"/>
        </w:rPr>
        <w:t>строительстве (реконструкции, капитальном ремонте) подземных</w:t>
      </w:r>
      <w:r w:rsidR="00E0451F" w:rsidRPr="00E0451F">
        <w:rPr>
          <w:sz w:val="28"/>
          <w:szCs w:val="28"/>
        </w:rPr>
        <w:t xml:space="preserve"> коммуникаций производство земляных работ должно выполняться по участкам, последовательно и согласно утвержденному графику производства работ. </w:t>
      </w:r>
    </w:p>
    <w:p w:rsidR="00E0451F" w:rsidRPr="00E0451F" w:rsidRDefault="007A2B81" w:rsidP="001251AA">
      <w:pPr>
        <w:pStyle w:val="11"/>
        <w:widowControl w:val="0"/>
        <w:numPr>
          <w:ilvl w:val="1"/>
          <w:numId w:val="36"/>
        </w:numPr>
        <w:autoSpaceDE w:val="0"/>
        <w:autoSpaceDN w:val="0"/>
        <w:ind w:left="0" w:firstLine="709"/>
        <w:contextualSpacing/>
        <w:jc w:val="both"/>
        <w:rPr>
          <w:sz w:val="28"/>
          <w:szCs w:val="28"/>
        </w:rPr>
      </w:pPr>
      <w:r>
        <w:rPr>
          <w:sz w:val="28"/>
          <w:szCs w:val="28"/>
        </w:rPr>
        <w:t xml:space="preserve"> </w:t>
      </w:r>
      <w:r w:rsidR="00E0451F" w:rsidRPr="00E0451F">
        <w:rPr>
          <w:sz w:val="28"/>
          <w:szCs w:val="28"/>
        </w:rPr>
        <w:t xml:space="preserve">Работы на каждом последующем участке разрешаются после завершения всех видов работ на предыдущем участке, включая восстановление дорожных покрытий, благоустройство территории.  </w:t>
      </w:r>
    </w:p>
    <w:p w:rsidR="00E0451F" w:rsidRPr="00E0451F" w:rsidRDefault="007A2B81" w:rsidP="001251AA">
      <w:pPr>
        <w:pStyle w:val="11"/>
        <w:widowControl w:val="0"/>
        <w:numPr>
          <w:ilvl w:val="1"/>
          <w:numId w:val="36"/>
        </w:numPr>
        <w:autoSpaceDE w:val="0"/>
        <w:autoSpaceDN w:val="0"/>
        <w:ind w:left="-142" w:firstLine="851"/>
        <w:contextualSpacing/>
        <w:jc w:val="both"/>
        <w:rPr>
          <w:sz w:val="28"/>
          <w:szCs w:val="28"/>
        </w:rPr>
      </w:pPr>
      <w:r>
        <w:rPr>
          <w:sz w:val="28"/>
          <w:szCs w:val="28"/>
        </w:rPr>
        <w:t xml:space="preserve"> </w:t>
      </w:r>
      <w:r w:rsidR="004531BA" w:rsidRPr="00E0451F">
        <w:rPr>
          <w:sz w:val="28"/>
          <w:szCs w:val="28"/>
        </w:rPr>
        <w:t>Засыпка раскопок на дорогах и тротуарах с усовершенствованными</w:t>
      </w:r>
      <w:r w:rsidR="00E0451F" w:rsidRPr="00E0451F">
        <w:rPr>
          <w:sz w:val="28"/>
          <w:szCs w:val="28"/>
        </w:rPr>
        <w:t xml:space="preserve"> </w:t>
      </w:r>
      <w:r w:rsidR="004531BA" w:rsidRPr="00E0451F">
        <w:rPr>
          <w:sz w:val="28"/>
          <w:szCs w:val="28"/>
        </w:rPr>
        <w:t>покрытиями капитального типа (асфальтобетонным, цементно</w:t>
      </w:r>
      <w:r w:rsidR="00E0451F" w:rsidRPr="00E0451F">
        <w:rPr>
          <w:sz w:val="28"/>
          <w:szCs w:val="28"/>
        </w:rPr>
        <w:t xml:space="preserve">-бетонным, брусчатыми мостовыми и другими типами покрытия) должна производиться песком средней крупности с поливкой водой. Далее восстановление дорожной одежды производится в соответствии с условиями согласования.  </w:t>
      </w:r>
    </w:p>
    <w:p w:rsidR="00E0451F" w:rsidRPr="00E0451F" w:rsidRDefault="00532175" w:rsidP="001251AA">
      <w:pPr>
        <w:pStyle w:val="11"/>
        <w:widowControl w:val="0"/>
        <w:numPr>
          <w:ilvl w:val="1"/>
          <w:numId w:val="36"/>
        </w:numPr>
        <w:autoSpaceDE w:val="0"/>
        <w:autoSpaceDN w:val="0"/>
        <w:ind w:left="-142" w:firstLine="851"/>
        <w:contextualSpacing/>
        <w:jc w:val="both"/>
        <w:rPr>
          <w:sz w:val="28"/>
          <w:szCs w:val="28"/>
        </w:rPr>
      </w:pPr>
      <w:r>
        <w:rPr>
          <w:sz w:val="28"/>
          <w:szCs w:val="28"/>
        </w:rPr>
        <w:t xml:space="preserve"> </w:t>
      </w:r>
      <w:r w:rsidRPr="00E0451F">
        <w:rPr>
          <w:sz w:val="28"/>
          <w:szCs w:val="28"/>
        </w:rPr>
        <w:t>Восстановление газонов (зеленых зон) после строительства</w:t>
      </w:r>
      <w:r w:rsidR="00E0451F" w:rsidRPr="00E0451F">
        <w:rPr>
          <w:sz w:val="28"/>
          <w:szCs w:val="28"/>
        </w:rPr>
        <w:t xml:space="preserve">, реконструкции и ремонта сетей инженерно-технического обеспечения и иных </w:t>
      </w:r>
      <w:r w:rsidRPr="00E0451F">
        <w:rPr>
          <w:sz w:val="28"/>
          <w:szCs w:val="28"/>
        </w:rPr>
        <w:t>работ выполняется</w:t>
      </w:r>
      <w:r w:rsidR="00E0451F" w:rsidRPr="00E0451F">
        <w:rPr>
          <w:sz w:val="28"/>
          <w:szCs w:val="28"/>
        </w:rPr>
        <w:t xml:space="preserve"> </w:t>
      </w:r>
      <w:r w:rsidRPr="00E0451F">
        <w:rPr>
          <w:sz w:val="28"/>
          <w:szCs w:val="28"/>
        </w:rPr>
        <w:t>в следующем порядке</w:t>
      </w:r>
      <w:r w:rsidR="00E0451F" w:rsidRPr="00E0451F">
        <w:rPr>
          <w:sz w:val="28"/>
          <w:szCs w:val="28"/>
        </w:rPr>
        <w:t xml:space="preserve">: </w:t>
      </w:r>
      <w:r w:rsidRPr="00E0451F">
        <w:rPr>
          <w:sz w:val="28"/>
          <w:szCs w:val="28"/>
        </w:rPr>
        <w:t>обратная засыпка, горизонтальная</w:t>
      </w:r>
      <w:r w:rsidR="00E0451F" w:rsidRPr="00E0451F">
        <w:rPr>
          <w:sz w:val="28"/>
          <w:szCs w:val="28"/>
        </w:rPr>
        <w:t xml:space="preserve"> </w:t>
      </w:r>
      <w:r w:rsidRPr="00E0451F">
        <w:rPr>
          <w:sz w:val="28"/>
          <w:szCs w:val="28"/>
        </w:rPr>
        <w:t>планировка участка производства работ, отсыпка растительным грунтом</w:t>
      </w:r>
      <w:r w:rsidR="00E0451F" w:rsidRPr="00E0451F">
        <w:rPr>
          <w:sz w:val="28"/>
          <w:szCs w:val="28"/>
        </w:rPr>
        <w:t xml:space="preserve"> и посев травы. </w:t>
      </w:r>
    </w:p>
    <w:p w:rsidR="00E0451F" w:rsidRPr="00E0451F" w:rsidRDefault="00532175" w:rsidP="001251AA">
      <w:pPr>
        <w:pStyle w:val="11"/>
        <w:widowControl w:val="0"/>
        <w:numPr>
          <w:ilvl w:val="1"/>
          <w:numId w:val="36"/>
        </w:numPr>
        <w:autoSpaceDE w:val="0"/>
        <w:autoSpaceDN w:val="0"/>
        <w:ind w:left="-142" w:firstLine="851"/>
        <w:contextualSpacing/>
        <w:jc w:val="both"/>
        <w:rPr>
          <w:sz w:val="28"/>
          <w:szCs w:val="28"/>
        </w:rPr>
      </w:pPr>
      <w:r>
        <w:rPr>
          <w:sz w:val="28"/>
          <w:szCs w:val="28"/>
        </w:rPr>
        <w:t xml:space="preserve"> </w:t>
      </w:r>
      <w:r w:rsidRPr="00E0451F">
        <w:rPr>
          <w:sz w:val="28"/>
          <w:szCs w:val="28"/>
        </w:rPr>
        <w:t xml:space="preserve">Восстановление </w:t>
      </w:r>
      <w:r w:rsidR="003F5AA1" w:rsidRPr="00E0451F">
        <w:rPr>
          <w:sz w:val="28"/>
          <w:szCs w:val="28"/>
        </w:rPr>
        <w:t>раскопок должно вестись с соблюдением требований</w:t>
      </w:r>
      <w:r w:rsidR="00E0451F" w:rsidRPr="00E0451F">
        <w:rPr>
          <w:sz w:val="28"/>
          <w:szCs w:val="28"/>
        </w:rPr>
        <w:t xml:space="preserve"> </w:t>
      </w:r>
      <w:r w:rsidR="003F5AA1" w:rsidRPr="00E0451F">
        <w:rPr>
          <w:sz w:val="28"/>
          <w:szCs w:val="28"/>
        </w:rPr>
        <w:t>технической и нормативной документации</w:t>
      </w:r>
      <w:r w:rsidR="00E0451F" w:rsidRPr="00E0451F">
        <w:rPr>
          <w:sz w:val="28"/>
          <w:szCs w:val="28"/>
        </w:rPr>
        <w:t xml:space="preserve">.  </w:t>
      </w:r>
      <w:r w:rsidR="003F5AA1" w:rsidRPr="00E0451F">
        <w:rPr>
          <w:sz w:val="28"/>
          <w:szCs w:val="28"/>
        </w:rPr>
        <w:t>Восстановление раскопок на</w:t>
      </w:r>
      <w:r w:rsidR="00E0451F" w:rsidRPr="00E0451F">
        <w:rPr>
          <w:sz w:val="28"/>
          <w:szCs w:val="28"/>
        </w:rPr>
        <w:t xml:space="preserve"> улично-</w:t>
      </w:r>
      <w:r w:rsidR="003F5AA1" w:rsidRPr="00E0451F">
        <w:rPr>
          <w:sz w:val="28"/>
          <w:szCs w:val="28"/>
        </w:rPr>
        <w:t>дорожной сети должно осуществляться с привлечением</w:t>
      </w:r>
      <w:r w:rsidR="00E0451F" w:rsidRPr="00E0451F">
        <w:rPr>
          <w:sz w:val="28"/>
          <w:szCs w:val="28"/>
        </w:rPr>
        <w:t xml:space="preserve"> специализированной дорожной организации.  </w:t>
      </w:r>
    </w:p>
    <w:p w:rsidR="00E0451F" w:rsidRPr="00E0451F" w:rsidRDefault="003F5AA1" w:rsidP="001251AA">
      <w:pPr>
        <w:pStyle w:val="11"/>
        <w:widowControl w:val="0"/>
        <w:numPr>
          <w:ilvl w:val="1"/>
          <w:numId w:val="36"/>
        </w:numPr>
        <w:autoSpaceDE w:val="0"/>
        <w:autoSpaceDN w:val="0"/>
        <w:ind w:left="-142" w:firstLine="851"/>
        <w:contextualSpacing/>
        <w:jc w:val="both"/>
        <w:rPr>
          <w:sz w:val="28"/>
          <w:szCs w:val="28"/>
        </w:rPr>
      </w:pPr>
      <w:r>
        <w:rPr>
          <w:sz w:val="28"/>
          <w:szCs w:val="28"/>
        </w:rPr>
        <w:lastRenderedPageBreak/>
        <w:t xml:space="preserve"> </w:t>
      </w:r>
      <w:r w:rsidRPr="00E0451F">
        <w:rPr>
          <w:sz w:val="28"/>
          <w:szCs w:val="28"/>
        </w:rPr>
        <w:t>Засыпка раскопок на дорогах и тротуарах</w:t>
      </w:r>
      <w:r w:rsidR="00E0451F" w:rsidRPr="00E0451F">
        <w:rPr>
          <w:sz w:val="28"/>
          <w:szCs w:val="28"/>
        </w:rPr>
        <w:t xml:space="preserve"> с усовершенствованными покрытиями капитального типа (асфальтобетонным, цементно-бетонным, брусчатыми мостовыми и другими типами покрытия) должна производиться в летних условиях песком средней крупности с поливкой водой, в зимнее время- талым песком </w:t>
      </w:r>
      <w:r w:rsidRPr="00E0451F">
        <w:rPr>
          <w:sz w:val="28"/>
          <w:szCs w:val="28"/>
        </w:rPr>
        <w:t>с послойным уплотнением на всю глубину и далее согласно</w:t>
      </w:r>
      <w:r w:rsidR="00E0451F" w:rsidRPr="00E0451F">
        <w:rPr>
          <w:sz w:val="28"/>
          <w:szCs w:val="28"/>
        </w:rPr>
        <w:t xml:space="preserve"> </w:t>
      </w:r>
      <w:r w:rsidRPr="00E0451F">
        <w:rPr>
          <w:sz w:val="28"/>
          <w:szCs w:val="28"/>
        </w:rPr>
        <w:t xml:space="preserve">дорожной одежде в соответствии </w:t>
      </w:r>
      <w:r w:rsidR="007C4EFF" w:rsidRPr="00E0451F">
        <w:rPr>
          <w:sz w:val="28"/>
          <w:szCs w:val="28"/>
        </w:rPr>
        <w:t>с технологической картой производства</w:t>
      </w:r>
      <w:r w:rsidR="00E0451F" w:rsidRPr="00E0451F">
        <w:rPr>
          <w:sz w:val="28"/>
          <w:szCs w:val="28"/>
        </w:rPr>
        <w:t xml:space="preserve"> работ, входящей в состав проекта производства работ. </w:t>
      </w:r>
    </w:p>
    <w:p w:rsidR="00E0451F" w:rsidRPr="00E0451F" w:rsidRDefault="007C4EFF" w:rsidP="001251AA">
      <w:pPr>
        <w:pStyle w:val="11"/>
        <w:widowControl w:val="0"/>
        <w:numPr>
          <w:ilvl w:val="1"/>
          <w:numId w:val="36"/>
        </w:numPr>
        <w:autoSpaceDE w:val="0"/>
        <w:autoSpaceDN w:val="0"/>
        <w:ind w:left="-142" w:firstLine="851"/>
        <w:contextualSpacing/>
        <w:jc w:val="both"/>
        <w:rPr>
          <w:sz w:val="28"/>
          <w:szCs w:val="28"/>
        </w:rPr>
      </w:pPr>
      <w:r>
        <w:rPr>
          <w:sz w:val="28"/>
          <w:szCs w:val="28"/>
        </w:rPr>
        <w:t xml:space="preserve"> </w:t>
      </w:r>
      <w:r w:rsidRPr="00E0451F">
        <w:rPr>
          <w:sz w:val="28"/>
          <w:szCs w:val="28"/>
        </w:rPr>
        <w:t>Восстановление газонов (зеленых зон) после строительства</w:t>
      </w:r>
      <w:r w:rsidR="00E0451F" w:rsidRPr="00E0451F">
        <w:rPr>
          <w:sz w:val="28"/>
          <w:szCs w:val="28"/>
        </w:rPr>
        <w:t xml:space="preserve">, реконструкции и ремонта сетей инженерно-технического обеспечения и иных </w:t>
      </w:r>
      <w:r w:rsidRPr="00E0451F">
        <w:rPr>
          <w:sz w:val="28"/>
          <w:szCs w:val="28"/>
        </w:rPr>
        <w:t>работ выполняется</w:t>
      </w:r>
      <w:r w:rsidR="00E0451F" w:rsidRPr="00E0451F">
        <w:rPr>
          <w:sz w:val="28"/>
          <w:szCs w:val="28"/>
        </w:rPr>
        <w:t xml:space="preserve"> </w:t>
      </w:r>
      <w:r w:rsidRPr="00E0451F">
        <w:rPr>
          <w:sz w:val="28"/>
          <w:szCs w:val="28"/>
        </w:rPr>
        <w:t>в следующем порядке</w:t>
      </w:r>
      <w:r w:rsidR="00E0451F" w:rsidRPr="00E0451F">
        <w:rPr>
          <w:sz w:val="28"/>
          <w:szCs w:val="28"/>
        </w:rPr>
        <w:t xml:space="preserve">: </w:t>
      </w:r>
      <w:r w:rsidRPr="00E0451F">
        <w:rPr>
          <w:sz w:val="28"/>
          <w:szCs w:val="28"/>
        </w:rPr>
        <w:t>обратная засыпка, горизонтальная</w:t>
      </w:r>
      <w:r w:rsidR="00E0451F" w:rsidRPr="00E0451F">
        <w:rPr>
          <w:sz w:val="28"/>
          <w:szCs w:val="28"/>
        </w:rPr>
        <w:t xml:space="preserve"> </w:t>
      </w:r>
      <w:r w:rsidRPr="00E0451F">
        <w:rPr>
          <w:sz w:val="28"/>
          <w:szCs w:val="28"/>
        </w:rPr>
        <w:t>планировка участка производства работ, отсыпка растительным грунтом и</w:t>
      </w:r>
      <w:r w:rsidR="00E0451F" w:rsidRPr="00E0451F">
        <w:rPr>
          <w:sz w:val="28"/>
          <w:szCs w:val="28"/>
        </w:rPr>
        <w:t xml:space="preserve"> посев травы. </w:t>
      </w:r>
    </w:p>
    <w:p w:rsidR="00E0451F" w:rsidRPr="00E0451F" w:rsidRDefault="00380F70" w:rsidP="001251AA">
      <w:pPr>
        <w:pStyle w:val="11"/>
        <w:widowControl w:val="0"/>
        <w:numPr>
          <w:ilvl w:val="1"/>
          <w:numId w:val="36"/>
        </w:numPr>
        <w:autoSpaceDE w:val="0"/>
        <w:autoSpaceDN w:val="0"/>
        <w:ind w:left="-142" w:firstLine="851"/>
        <w:contextualSpacing/>
        <w:jc w:val="both"/>
        <w:rPr>
          <w:sz w:val="28"/>
          <w:szCs w:val="28"/>
        </w:rPr>
      </w:pPr>
      <w:r>
        <w:rPr>
          <w:sz w:val="28"/>
          <w:szCs w:val="28"/>
        </w:rPr>
        <w:t xml:space="preserve"> </w:t>
      </w:r>
      <w:r w:rsidRPr="00E0451F">
        <w:rPr>
          <w:sz w:val="28"/>
          <w:szCs w:val="28"/>
        </w:rPr>
        <w:t>Засыпка раскопок песчаным грунтом должна</w:t>
      </w:r>
      <w:r w:rsidR="00E0451F" w:rsidRPr="00E0451F">
        <w:rPr>
          <w:sz w:val="28"/>
          <w:szCs w:val="28"/>
        </w:rPr>
        <w:t xml:space="preserve"> вестись </w:t>
      </w:r>
      <w:r w:rsidRPr="00E0451F">
        <w:rPr>
          <w:sz w:val="28"/>
          <w:szCs w:val="28"/>
        </w:rPr>
        <w:t>с соблюдением</w:t>
      </w:r>
      <w:r w:rsidR="00E0451F" w:rsidRPr="00E0451F">
        <w:rPr>
          <w:sz w:val="28"/>
          <w:szCs w:val="28"/>
        </w:rPr>
        <w:t xml:space="preserve"> следующих условий: </w:t>
      </w:r>
    </w:p>
    <w:p w:rsidR="00E0451F" w:rsidRPr="00E0451F" w:rsidRDefault="00E0451F" w:rsidP="001251AA">
      <w:pPr>
        <w:pStyle w:val="11"/>
        <w:widowControl w:val="0"/>
        <w:numPr>
          <w:ilvl w:val="0"/>
          <w:numId w:val="31"/>
        </w:numPr>
        <w:tabs>
          <w:tab w:val="left" w:pos="993"/>
        </w:tabs>
        <w:autoSpaceDE w:val="0"/>
        <w:autoSpaceDN w:val="0"/>
        <w:ind w:left="0" w:firstLine="567"/>
        <w:contextualSpacing/>
        <w:jc w:val="both"/>
        <w:rPr>
          <w:sz w:val="28"/>
          <w:szCs w:val="28"/>
        </w:rPr>
      </w:pPr>
      <w:r w:rsidRPr="00E0451F">
        <w:rPr>
          <w:sz w:val="28"/>
          <w:szCs w:val="28"/>
        </w:rPr>
        <w:t xml:space="preserve">слой одновременной засыпки не должен превышать </w:t>
      </w:r>
      <w:smartTag w:uri="urn:schemas-microsoft-com:office:smarttags" w:element="metricconverter">
        <w:smartTagPr>
          <w:attr w:name="ProductID" w:val="20 см"/>
        </w:smartTagPr>
        <w:r w:rsidRPr="00E0451F">
          <w:rPr>
            <w:sz w:val="28"/>
            <w:szCs w:val="28"/>
          </w:rPr>
          <w:t>20 см</w:t>
        </w:r>
      </w:smartTag>
      <w:r w:rsidRPr="00E0451F">
        <w:rPr>
          <w:sz w:val="28"/>
          <w:szCs w:val="28"/>
        </w:rPr>
        <w:t xml:space="preserve">, должен быть выровнен  и  уплотнен  с  помощью  специально  подобранного  оборудования, рекомендованного проектом производства работ; </w:t>
      </w:r>
    </w:p>
    <w:p w:rsidR="00E0451F" w:rsidRPr="00E0451F" w:rsidRDefault="00E0451F" w:rsidP="001251AA">
      <w:pPr>
        <w:pStyle w:val="11"/>
        <w:widowControl w:val="0"/>
        <w:numPr>
          <w:ilvl w:val="0"/>
          <w:numId w:val="31"/>
        </w:numPr>
        <w:tabs>
          <w:tab w:val="left" w:pos="993"/>
        </w:tabs>
        <w:autoSpaceDE w:val="0"/>
        <w:autoSpaceDN w:val="0"/>
        <w:ind w:left="0" w:firstLine="567"/>
        <w:contextualSpacing/>
        <w:jc w:val="both"/>
        <w:rPr>
          <w:sz w:val="28"/>
          <w:szCs w:val="28"/>
        </w:rPr>
      </w:pPr>
      <w:r w:rsidRPr="00E0451F">
        <w:rPr>
          <w:sz w:val="28"/>
          <w:szCs w:val="28"/>
        </w:rPr>
        <w:t xml:space="preserve">после раскопок грунтовых покрытий восстанавливается существующий ранее растительный грунт. </w:t>
      </w:r>
    </w:p>
    <w:p w:rsidR="00E0451F" w:rsidRPr="00E0451F" w:rsidRDefault="007666DE" w:rsidP="001251AA">
      <w:pPr>
        <w:pStyle w:val="11"/>
        <w:widowControl w:val="0"/>
        <w:numPr>
          <w:ilvl w:val="1"/>
          <w:numId w:val="36"/>
        </w:numPr>
        <w:tabs>
          <w:tab w:val="left" w:pos="993"/>
        </w:tabs>
        <w:autoSpaceDE w:val="0"/>
        <w:autoSpaceDN w:val="0"/>
        <w:ind w:left="0" w:firstLine="709"/>
        <w:contextualSpacing/>
        <w:jc w:val="both"/>
        <w:rPr>
          <w:sz w:val="28"/>
          <w:szCs w:val="28"/>
        </w:rPr>
      </w:pPr>
      <w:r>
        <w:rPr>
          <w:sz w:val="28"/>
          <w:szCs w:val="28"/>
        </w:rPr>
        <w:t xml:space="preserve"> </w:t>
      </w:r>
      <w:r w:rsidR="00E22B61" w:rsidRPr="00E0451F">
        <w:rPr>
          <w:sz w:val="28"/>
          <w:szCs w:val="28"/>
        </w:rPr>
        <w:t>Производитель работ несет ответственность за</w:t>
      </w:r>
      <w:r w:rsidR="00E0451F" w:rsidRPr="00E0451F">
        <w:rPr>
          <w:sz w:val="28"/>
          <w:szCs w:val="28"/>
        </w:rPr>
        <w:t xml:space="preserve"> состояние траншей, </w:t>
      </w:r>
      <w:r w:rsidR="00E22B61" w:rsidRPr="00E0451F">
        <w:rPr>
          <w:sz w:val="28"/>
          <w:szCs w:val="28"/>
        </w:rPr>
        <w:t>котлованов, а также за просадку и провалы, образовавшиеся на</w:t>
      </w:r>
      <w:r w:rsidR="00E0451F" w:rsidRPr="00E0451F">
        <w:rPr>
          <w:sz w:val="28"/>
          <w:szCs w:val="28"/>
        </w:rPr>
        <w:t xml:space="preserve"> восстановленных дорожных покрытиях, тротуарах, зеленых зонах в течение 2 лет с даты погашения разрешения на производство земляных работ (ордера на раскопки). </w:t>
      </w:r>
    </w:p>
    <w:p w:rsidR="00E0451F" w:rsidRPr="00E0451F" w:rsidRDefault="00E0451F" w:rsidP="00E0451F">
      <w:pPr>
        <w:pStyle w:val="11"/>
        <w:widowControl w:val="0"/>
        <w:autoSpaceDE w:val="0"/>
        <w:autoSpaceDN w:val="0"/>
        <w:ind w:left="0"/>
        <w:contextualSpacing/>
        <w:jc w:val="both"/>
        <w:rPr>
          <w:sz w:val="28"/>
          <w:szCs w:val="28"/>
        </w:rPr>
      </w:pPr>
      <w:r w:rsidRPr="00E0451F">
        <w:rPr>
          <w:sz w:val="28"/>
          <w:szCs w:val="28"/>
        </w:rPr>
        <w:tab/>
        <w:t xml:space="preserve">В  случае  если  восстановление  места  раскопки  проводилось  на  объекте,  на который  распространяются  гарантийные  обязательства в рамках  выполнения работ  по  капитальному  ремонту,  реконструкции,  строительству  объекта, производитель  работ  несет  ответственность  за  просадку  и  провалы, образовавшиеся на восстановленных дорожных покрытиях, тротуарах, зеленых зонах  до  окончания  гарантийных  обязательств,  но  не  менее  2  лет  с  даты погашения разрешения на осуществление земляных работ (ордера на раскопки).  </w:t>
      </w:r>
    </w:p>
    <w:p w:rsidR="00E0451F" w:rsidRPr="00E0451F" w:rsidRDefault="00E0451F" w:rsidP="00E0451F">
      <w:pPr>
        <w:pStyle w:val="11"/>
        <w:widowControl w:val="0"/>
        <w:autoSpaceDE w:val="0"/>
        <w:autoSpaceDN w:val="0"/>
        <w:ind w:left="0"/>
        <w:contextualSpacing/>
        <w:jc w:val="both"/>
        <w:rPr>
          <w:sz w:val="28"/>
          <w:szCs w:val="28"/>
        </w:rPr>
      </w:pPr>
      <w:r w:rsidRPr="00E0451F">
        <w:rPr>
          <w:sz w:val="28"/>
          <w:szCs w:val="28"/>
        </w:rPr>
        <w:t xml:space="preserve">При обнаружении на месте раскопок в сроки, указанные в настоящем пункте, провалов, просадок и(или) разрушения асфальтобетонного, плиточного и (или) </w:t>
      </w:r>
      <w:r w:rsidR="00E22B61" w:rsidRPr="00E0451F">
        <w:rPr>
          <w:sz w:val="28"/>
          <w:szCs w:val="28"/>
        </w:rPr>
        <w:t>брусчатого покрытия лица, осуществлявшие раскопки, обязаны</w:t>
      </w:r>
      <w:r w:rsidRPr="00E0451F">
        <w:rPr>
          <w:sz w:val="28"/>
          <w:szCs w:val="28"/>
        </w:rPr>
        <w:t xml:space="preserve">  исправить дефекты своими силами и за свой счет. </w:t>
      </w:r>
    </w:p>
    <w:p w:rsidR="00E0451F" w:rsidRPr="00E0451F" w:rsidRDefault="00A5656C" w:rsidP="001251AA">
      <w:pPr>
        <w:pStyle w:val="11"/>
        <w:widowControl w:val="0"/>
        <w:numPr>
          <w:ilvl w:val="1"/>
          <w:numId w:val="36"/>
        </w:numPr>
        <w:autoSpaceDE w:val="0"/>
        <w:autoSpaceDN w:val="0"/>
        <w:ind w:left="0" w:firstLine="709"/>
        <w:contextualSpacing/>
        <w:jc w:val="both"/>
        <w:rPr>
          <w:sz w:val="28"/>
          <w:szCs w:val="28"/>
        </w:rPr>
      </w:pPr>
      <w:r>
        <w:rPr>
          <w:sz w:val="28"/>
          <w:szCs w:val="28"/>
        </w:rPr>
        <w:t xml:space="preserve"> </w:t>
      </w:r>
      <w:r w:rsidR="00E0451F" w:rsidRPr="00E0451F">
        <w:rPr>
          <w:sz w:val="28"/>
          <w:szCs w:val="28"/>
        </w:rPr>
        <w:t xml:space="preserve">Для восстановления дорожных покрытий устанавливаются следующие сроки: </w:t>
      </w:r>
    </w:p>
    <w:p w:rsidR="00E0451F" w:rsidRPr="00E0451F" w:rsidRDefault="00E0451F" w:rsidP="006F1CF1">
      <w:pPr>
        <w:pStyle w:val="11"/>
        <w:widowControl w:val="0"/>
        <w:autoSpaceDE w:val="0"/>
        <w:autoSpaceDN w:val="0"/>
        <w:ind w:left="0"/>
        <w:contextualSpacing/>
        <w:jc w:val="both"/>
        <w:rPr>
          <w:sz w:val="28"/>
          <w:szCs w:val="28"/>
        </w:rPr>
      </w:pPr>
      <w:r w:rsidRPr="00E0451F">
        <w:rPr>
          <w:sz w:val="28"/>
          <w:szCs w:val="28"/>
        </w:rPr>
        <w:tab/>
        <w:t xml:space="preserve">на главных магистралях, в скверах, парках, местах интенсивного движения транспорта и пешеходов (после засыпки траншеи строительной организацией) - в течение суток; </w:t>
      </w:r>
    </w:p>
    <w:p w:rsidR="00E0451F" w:rsidRPr="00E0451F" w:rsidRDefault="00E0451F" w:rsidP="00E0451F">
      <w:pPr>
        <w:pStyle w:val="11"/>
        <w:widowControl w:val="0"/>
        <w:autoSpaceDE w:val="0"/>
        <w:autoSpaceDN w:val="0"/>
        <w:ind w:left="0"/>
        <w:contextualSpacing/>
        <w:jc w:val="both"/>
        <w:rPr>
          <w:sz w:val="28"/>
          <w:szCs w:val="28"/>
        </w:rPr>
      </w:pPr>
      <w:r w:rsidRPr="00E0451F">
        <w:rPr>
          <w:sz w:val="28"/>
          <w:szCs w:val="28"/>
        </w:rPr>
        <w:tab/>
        <w:t xml:space="preserve">в остальных случаях - в течение трех суток после засыпки траншеи. </w:t>
      </w:r>
    </w:p>
    <w:p w:rsidR="00E0451F" w:rsidRPr="00E0451F" w:rsidRDefault="006F1CF1" w:rsidP="001251AA">
      <w:pPr>
        <w:pStyle w:val="11"/>
        <w:widowControl w:val="0"/>
        <w:numPr>
          <w:ilvl w:val="1"/>
          <w:numId w:val="36"/>
        </w:numPr>
        <w:autoSpaceDE w:val="0"/>
        <w:autoSpaceDN w:val="0"/>
        <w:ind w:left="0" w:firstLine="709"/>
        <w:contextualSpacing/>
        <w:jc w:val="both"/>
        <w:rPr>
          <w:sz w:val="28"/>
          <w:szCs w:val="28"/>
        </w:rPr>
      </w:pPr>
      <w:r>
        <w:rPr>
          <w:sz w:val="28"/>
          <w:szCs w:val="28"/>
        </w:rPr>
        <w:t xml:space="preserve"> </w:t>
      </w:r>
      <w:r w:rsidR="00E0451F" w:rsidRPr="00E0451F">
        <w:rPr>
          <w:sz w:val="28"/>
          <w:szCs w:val="28"/>
        </w:rPr>
        <w:t xml:space="preserve">Ответственность за соответствие вида работ, указанного в заявке и  схеме производства  работ,  фактически  проводимым  земляным  работам  несет руководитель организации, подписавший заявку. </w:t>
      </w:r>
    </w:p>
    <w:p w:rsidR="00E0451F" w:rsidRPr="00E0451F" w:rsidRDefault="006F1CF1" w:rsidP="001251AA">
      <w:pPr>
        <w:pStyle w:val="11"/>
        <w:widowControl w:val="0"/>
        <w:numPr>
          <w:ilvl w:val="1"/>
          <w:numId w:val="36"/>
        </w:numPr>
        <w:autoSpaceDE w:val="0"/>
        <w:autoSpaceDN w:val="0"/>
        <w:ind w:left="-142" w:firstLine="851"/>
        <w:contextualSpacing/>
        <w:jc w:val="both"/>
        <w:rPr>
          <w:sz w:val="28"/>
          <w:szCs w:val="28"/>
        </w:rPr>
      </w:pPr>
      <w:r>
        <w:rPr>
          <w:sz w:val="28"/>
          <w:szCs w:val="28"/>
        </w:rPr>
        <w:lastRenderedPageBreak/>
        <w:t xml:space="preserve"> </w:t>
      </w:r>
      <w:r w:rsidR="00E0451F" w:rsidRPr="00E0451F">
        <w:rPr>
          <w:sz w:val="28"/>
          <w:szCs w:val="28"/>
        </w:rPr>
        <w:t xml:space="preserve">Запрещается производить плановые работы под видом аварийных работ. </w:t>
      </w:r>
    </w:p>
    <w:p w:rsidR="00E0451F" w:rsidRPr="00E0451F" w:rsidRDefault="000E7414" w:rsidP="001251AA">
      <w:pPr>
        <w:pStyle w:val="11"/>
        <w:widowControl w:val="0"/>
        <w:numPr>
          <w:ilvl w:val="0"/>
          <w:numId w:val="37"/>
        </w:numPr>
        <w:tabs>
          <w:tab w:val="left" w:pos="993"/>
          <w:tab w:val="left" w:pos="1276"/>
        </w:tabs>
        <w:autoSpaceDE w:val="0"/>
        <w:autoSpaceDN w:val="0"/>
        <w:ind w:left="-142" w:firstLine="851"/>
        <w:contextualSpacing/>
        <w:jc w:val="both"/>
        <w:rPr>
          <w:sz w:val="28"/>
          <w:szCs w:val="28"/>
        </w:rPr>
      </w:pPr>
      <w:r>
        <w:rPr>
          <w:sz w:val="28"/>
          <w:szCs w:val="28"/>
        </w:rPr>
        <w:t xml:space="preserve">40 </w:t>
      </w:r>
      <w:r w:rsidR="00E0451F" w:rsidRPr="00E0451F">
        <w:rPr>
          <w:sz w:val="28"/>
          <w:szCs w:val="28"/>
        </w:rPr>
        <w:t xml:space="preserve">Уполномоченный  орган,  выдавший  разрешение  на  осуществление земляных работ (ордер на раскопки), имеет право: </w:t>
      </w:r>
    </w:p>
    <w:p w:rsidR="00E0451F" w:rsidRPr="00E0451F" w:rsidRDefault="00E0451F" w:rsidP="0038697C">
      <w:pPr>
        <w:pStyle w:val="11"/>
        <w:widowControl w:val="0"/>
        <w:tabs>
          <w:tab w:val="left" w:pos="851"/>
        </w:tabs>
        <w:autoSpaceDE w:val="0"/>
        <w:autoSpaceDN w:val="0"/>
        <w:ind w:left="-142" w:firstLine="851"/>
        <w:contextualSpacing/>
        <w:jc w:val="both"/>
        <w:rPr>
          <w:sz w:val="28"/>
          <w:szCs w:val="28"/>
        </w:rPr>
      </w:pPr>
      <w:r w:rsidRPr="00E0451F">
        <w:rPr>
          <w:sz w:val="28"/>
          <w:szCs w:val="28"/>
        </w:rPr>
        <w:tab/>
        <w:t xml:space="preserve">проверять  ход  выполнения  земляных  работ,  работ  по  восстановлению нарушенного  благоустройства  и  озеленения  на  объекте,  указанном  в разрешении на осуществление земляных работ (ордере на раскопки); </w:t>
      </w:r>
    </w:p>
    <w:p w:rsidR="00E0451F" w:rsidRPr="00E0451F" w:rsidRDefault="00E0451F" w:rsidP="00E0451F">
      <w:pPr>
        <w:pStyle w:val="11"/>
        <w:widowControl w:val="0"/>
        <w:autoSpaceDE w:val="0"/>
        <w:autoSpaceDN w:val="0"/>
        <w:ind w:left="0"/>
        <w:contextualSpacing/>
        <w:jc w:val="both"/>
        <w:rPr>
          <w:sz w:val="28"/>
          <w:szCs w:val="28"/>
        </w:rPr>
      </w:pPr>
      <w:r w:rsidRPr="00E0451F">
        <w:rPr>
          <w:sz w:val="28"/>
          <w:szCs w:val="28"/>
        </w:rPr>
        <w:tab/>
      </w:r>
      <w:r w:rsidR="00263156" w:rsidRPr="00E0451F">
        <w:rPr>
          <w:sz w:val="28"/>
          <w:szCs w:val="28"/>
        </w:rPr>
        <w:t>выдавать обязательные</w:t>
      </w:r>
      <w:r w:rsidRPr="00E0451F">
        <w:rPr>
          <w:sz w:val="28"/>
          <w:szCs w:val="28"/>
        </w:rPr>
        <w:t xml:space="preserve">  для  исполнения  предписания  об  устранении выявленных в ходе проверок нарушений порядка, приостанавливать  действие  разрешения на осуществление земляных работ (ордера на раскопки). </w:t>
      </w:r>
    </w:p>
    <w:p w:rsidR="00E0451F" w:rsidRPr="00E0451F" w:rsidRDefault="0038697C" w:rsidP="001251AA">
      <w:pPr>
        <w:pStyle w:val="11"/>
        <w:widowControl w:val="0"/>
        <w:numPr>
          <w:ilvl w:val="1"/>
          <w:numId w:val="37"/>
        </w:numPr>
        <w:autoSpaceDE w:val="0"/>
        <w:autoSpaceDN w:val="0"/>
        <w:ind w:left="-142" w:firstLine="851"/>
        <w:contextualSpacing/>
        <w:jc w:val="both"/>
        <w:rPr>
          <w:sz w:val="28"/>
          <w:szCs w:val="28"/>
        </w:rPr>
      </w:pPr>
      <w:r>
        <w:rPr>
          <w:sz w:val="28"/>
          <w:szCs w:val="28"/>
        </w:rPr>
        <w:t xml:space="preserve"> </w:t>
      </w:r>
      <w:r w:rsidR="00E0451F" w:rsidRPr="00E0451F">
        <w:rPr>
          <w:sz w:val="28"/>
          <w:szCs w:val="28"/>
        </w:rPr>
        <w:t xml:space="preserve">Контроль за соблюдением технологии производства земляных, </w:t>
      </w:r>
      <w:r w:rsidR="00263156" w:rsidRPr="00E0451F">
        <w:rPr>
          <w:sz w:val="28"/>
          <w:szCs w:val="28"/>
        </w:rPr>
        <w:t>строительных и ремонтных работ осуществляют представители заказчика</w:t>
      </w:r>
      <w:r w:rsidR="00E0451F" w:rsidRPr="00E0451F">
        <w:rPr>
          <w:sz w:val="28"/>
          <w:szCs w:val="28"/>
        </w:rPr>
        <w:t xml:space="preserve">, уполномоченные контролирующие и надзорные органы, в случае проведения работ на улично-сети − эксплуатирующая организация. </w:t>
      </w:r>
    </w:p>
    <w:p w:rsidR="00E0451F" w:rsidRPr="00E0451F" w:rsidRDefault="0038697C" w:rsidP="001251AA">
      <w:pPr>
        <w:pStyle w:val="11"/>
        <w:widowControl w:val="0"/>
        <w:numPr>
          <w:ilvl w:val="1"/>
          <w:numId w:val="38"/>
        </w:numPr>
        <w:tabs>
          <w:tab w:val="left" w:pos="1134"/>
        </w:tabs>
        <w:autoSpaceDE w:val="0"/>
        <w:autoSpaceDN w:val="0"/>
        <w:ind w:left="-142" w:firstLine="851"/>
        <w:contextualSpacing/>
        <w:jc w:val="both"/>
        <w:rPr>
          <w:sz w:val="28"/>
          <w:szCs w:val="28"/>
        </w:rPr>
      </w:pPr>
      <w:r>
        <w:rPr>
          <w:sz w:val="28"/>
          <w:szCs w:val="28"/>
        </w:rPr>
        <w:t xml:space="preserve"> </w:t>
      </w:r>
      <w:r w:rsidR="00263156" w:rsidRPr="00E0451F">
        <w:rPr>
          <w:sz w:val="28"/>
          <w:szCs w:val="28"/>
        </w:rPr>
        <w:t xml:space="preserve">Контроль </w:t>
      </w:r>
      <w:r w:rsidR="008D51A5" w:rsidRPr="00E0451F">
        <w:rPr>
          <w:sz w:val="28"/>
          <w:szCs w:val="28"/>
        </w:rPr>
        <w:t>за выполнением условий согласования проектной</w:t>
      </w:r>
      <w:r w:rsidR="00E0451F" w:rsidRPr="00E0451F">
        <w:rPr>
          <w:sz w:val="28"/>
          <w:szCs w:val="28"/>
        </w:rPr>
        <w:t xml:space="preserve"> документации осуществляет организация, выдавшая условия. </w:t>
      </w:r>
    </w:p>
    <w:p w:rsidR="00E0451F" w:rsidRPr="00E0451F" w:rsidRDefault="00263156" w:rsidP="001251AA">
      <w:pPr>
        <w:pStyle w:val="11"/>
        <w:widowControl w:val="0"/>
        <w:numPr>
          <w:ilvl w:val="1"/>
          <w:numId w:val="39"/>
        </w:numPr>
        <w:autoSpaceDE w:val="0"/>
        <w:autoSpaceDN w:val="0"/>
        <w:ind w:left="-142" w:firstLine="851"/>
        <w:contextualSpacing/>
        <w:jc w:val="both"/>
        <w:rPr>
          <w:sz w:val="28"/>
          <w:szCs w:val="28"/>
        </w:rPr>
      </w:pPr>
      <w:r>
        <w:rPr>
          <w:sz w:val="28"/>
          <w:szCs w:val="28"/>
        </w:rPr>
        <w:t xml:space="preserve"> </w:t>
      </w:r>
      <w:r w:rsidRPr="00E0451F">
        <w:rPr>
          <w:sz w:val="28"/>
          <w:szCs w:val="28"/>
        </w:rPr>
        <w:t xml:space="preserve">Производитель </w:t>
      </w:r>
      <w:r w:rsidR="008D51A5" w:rsidRPr="00E0451F">
        <w:rPr>
          <w:sz w:val="28"/>
          <w:szCs w:val="28"/>
        </w:rPr>
        <w:t>работ должен обеспечивать доступ на территорию</w:t>
      </w:r>
      <w:r w:rsidR="00E0451F" w:rsidRPr="00E0451F">
        <w:rPr>
          <w:sz w:val="28"/>
          <w:szCs w:val="28"/>
        </w:rPr>
        <w:t xml:space="preserve"> стройплощадки и </w:t>
      </w:r>
      <w:r w:rsidR="008D51A5" w:rsidRPr="00E0451F">
        <w:rPr>
          <w:sz w:val="28"/>
          <w:szCs w:val="28"/>
        </w:rPr>
        <w:t>возводимого объекта представителям</w:t>
      </w:r>
      <w:r w:rsidR="00E0451F" w:rsidRPr="00E0451F">
        <w:rPr>
          <w:sz w:val="28"/>
          <w:szCs w:val="28"/>
        </w:rPr>
        <w:t xml:space="preserve"> застройщика (заказчика), органам государственного контроля (надзора), органам муниципального контроля, авторского надзора и представителям администрации муниципального образования, представлять им необходимую документацию.</w:t>
      </w:r>
    </w:p>
    <w:p w:rsidR="00E0451F" w:rsidRPr="00E0451F" w:rsidRDefault="00263156" w:rsidP="001251AA">
      <w:pPr>
        <w:pStyle w:val="11"/>
        <w:widowControl w:val="0"/>
        <w:numPr>
          <w:ilvl w:val="1"/>
          <w:numId w:val="39"/>
        </w:numPr>
        <w:autoSpaceDE w:val="0"/>
        <w:autoSpaceDN w:val="0"/>
        <w:ind w:left="-142" w:firstLine="502"/>
        <w:contextualSpacing/>
        <w:jc w:val="both"/>
        <w:rPr>
          <w:sz w:val="28"/>
          <w:szCs w:val="28"/>
        </w:rPr>
      </w:pPr>
      <w:r>
        <w:rPr>
          <w:sz w:val="28"/>
          <w:szCs w:val="28"/>
        </w:rPr>
        <w:t xml:space="preserve"> </w:t>
      </w:r>
      <w:r w:rsidR="008D51A5" w:rsidRPr="00E0451F">
        <w:rPr>
          <w:sz w:val="28"/>
          <w:szCs w:val="28"/>
        </w:rPr>
        <w:t>Организация мероприятий по контролю за производством земляных</w:t>
      </w:r>
      <w:r w:rsidR="00E0451F" w:rsidRPr="00E0451F">
        <w:rPr>
          <w:sz w:val="28"/>
          <w:szCs w:val="28"/>
        </w:rPr>
        <w:t xml:space="preserve"> работ осуществляется в соответствии с порядком контроля за производством земляных работ, утвержденным правовым актом муниципального образования.</w:t>
      </w:r>
    </w:p>
    <w:p w:rsidR="00241469" w:rsidRPr="00241469" w:rsidRDefault="00241469" w:rsidP="00E0451F">
      <w:pPr>
        <w:autoSpaceDE w:val="0"/>
        <w:autoSpaceDN w:val="0"/>
        <w:adjustRightInd w:val="0"/>
        <w:spacing w:after="0" w:line="240" w:lineRule="auto"/>
        <w:ind w:firstLine="540"/>
        <w:jc w:val="both"/>
        <w:outlineLvl w:val="3"/>
        <w:rPr>
          <w:rFonts w:ascii="Times New Roman" w:hAnsi="Times New Roman" w:cs="Times New Roman"/>
          <w:b/>
          <w:sz w:val="28"/>
          <w:szCs w:val="28"/>
        </w:rPr>
      </w:pPr>
      <w:r w:rsidRPr="00241469">
        <w:rPr>
          <w:rFonts w:ascii="Times New Roman" w:hAnsi="Times New Roman" w:cs="Times New Roman"/>
          <w:b/>
          <w:sz w:val="28"/>
          <w:szCs w:val="28"/>
        </w:rPr>
        <w:t xml:space="preserve">Раздел 2. Уборка территории </w:t>
      </w:r>
    </w:p>
    <w:p w:rsidR="00241469" w:rsidRDefault="00AB44FC" w:rsidP="00933EF8">
      <w:pPr>
        <w:autoSpaceDE w:val="0"/>
        <w:autoSpaceDN w:val="0"/>
        <w:adjustRightInd w:val="0"/>
        <w:spacing w:after="0" w:line="240" w:lineRule="auto"/>
        <w:ind w:firstLine="540"/>
        <w:jc w:val="both"/>
        <w:outlineLvl w:val="3"/>
        <w:rPr>
          <w:rFonts w:ascii="Times New Roman" w:hAnsi="Times New Roman" w:cs="Times New Roman"/>
          <w:b/>
          <w:sz w:val="28"/>
          <w:szCs w:val="28"/>
        </w:rPr>
      </w:pPr>
      <w:r>
        <w:rPr>
          <w:rFonts w:ascii="Times New Roman" w:hAnsi="Times New Roman" w:cs="Times New Roman"/>
          <w:b/>
          <w:sz w:val="28"/>
          <w:szCs w:val="28"/>
        </w:rPr>
        <w:t>Статья 52</w:t>
      </w:r>
      <w:r w:rsidR="00241469" w:rsidRPr="00241469">
        <w:rPr>
          <w:rFonts w:ascii="Times New Roman" w:hAnsi="Times New Roman" w:cs="Times New Roman"/>
          <w:b/>
          <w:sz w:val="28"/>
          <w:szCs w:val="28"/>
        </w:rPr>
        <w:t xml:space="preserve">. Обеспечение чистоты и порядка на территории поселения </w:t>
      </w:r>
    </w:p>
    <w:p w:rsidR="009D4698" w:rsidRPr="00C32D91" w:rsidRDefault="00F67A62" w:rsidP="001251AA">
      <w:pPr>
        <w:pStyle w:val="11"/>
        <w:widowControl w:val="0"/>
        <w:numPr>
          <w:ilvl w:val="1"/>
          <w:numId w:val="45"/>
        </w:numPr>
        <w:autoSpaceDE w:val="0"/>
        <w:autoSpaceDN w:val="0"/>
        <w:adjustRightInd w:val="0"/>
        <w:ind w:left="426"/>
        <w:contextualSpacing/>
        <w:jc w:val="both"/>
        <w:rPr>
          <w:b/>
          <w:sz w:val="28"/>
          <w:szCs w:val="28"/>
        </w:rPr>
      </w:pPr>
      <w:r w:rsidRPr="00C32D91">
        <w:rPr>
          <w:b/>
          <w:sz w:val="28"/>
          <w:szCs w:val="28"/>
        </w:rPr>
        <w:t xml:space="preserve"> </w:t>
      </w:r>
      <w:r w:rsidR="009D4698" w:rsidRPr="00C32D91">
        <w:rPr>
          <w:b/>
          <w:sz w:val="28"/>
          <w:szCs w:val="28"/>
        </w:rPr>
        <w:t>Требования к проведению уборки территории муниципального поселения:</w:t>
      </w:r>
    </w:p>
    <w:p w:rsidR="009D4698" w:rsidRPr="00C32D91" w:rsidRDefault="009D4698" w:rsidP="001251AA">
      <w:pPr>
        <w:pStyle w:val="11"/>
        <w:widowControl w:val="0"/>
        <w:numPr>
          <w:ilvl w:val="0"/>
          <w:numId w:val="44"/>
        </w:numPr>
        <w:tabs>
          <w:tab w:val="left" w:pos="993"/>
        </w:tabs>
        <w:autoSpaceDE w:val="0"/>
        <w:autoSpaceDN w:val="0"/>
        <w:adjustRightInd w:val="0"/>
        <w:ind w:left="0" w:firstLine="567"/>
        <w:contextualSpacing/>
        <w:jc w:val="both"/>
        <w:rPr>
          <w:sz w:val="28"/>
          <w:szCs w:val="28"/>
        </w:rPr>
      </w:pPr>
      <w:r w:rsidRPr="00C32D91">
        <w:rPr>
          <w:sz w:val="28"/>
          <w:szCs w:val="28"/>
        </w:rPr>
        <w:t xml:space="preserve"> уборка муниципального поселения осуществляется ежедневно. Уборка в летний период должна производиться в срок до </w:t>
      </w:r>
      <w:smartTag w:uri="urn:schemas-microsoft-com:office:smarttags" w:element="time">
        <w:smartTagPr>
          <w:attr w:name="Hour" w:val="8"/>
          <w:attr w:name="Minute" w:val="0"/>
        </w:smartTagPr>
        <w:r w:rsidRPr="00C32D91">
          <w:rPr>
            <w:sz w:val="28"/>
            <w:szCs w:val="28"/>
          </w:rPr>
          <w:t>8 часов</w:t>
        </w:r>
      </w:smartTag>
      <w:r w:rsidRPr="00C32D91">
        <w:rPr>
          <w:sz w:val="28"/>
          <w:szCs w:val="28"/>
        </w:rPr>
        <w:t xml:space="preserve"> с соблюдением санитарных норм допустимого уровня шума. Кроме того, выполняется дополнительная уборка муниципального поселения;</w:t>
      </w:r>
    </w:p>
    <w:p w:rsidR="009D4698" w:rsidRPr="00C32D91" w:rsidRDefault="009D4698" w:rsidP="001251AA">
      <w:pPr>
        <w:pStyle w:val="11"/>
        <w:widowControl w:val="0"/>
        <w:numPr>
          <w:ilvl w:val="0"/>
          <w:numId w:val="44"/>
        </w:numPr>
        <w:tabs>
          <w:tab w:val="left" w:pos="993"/>
        </w:tabs>
        <w:autoSpaceDE w:val="0"/>
        <w:autoSpaceDN w:val="0"/>
        <w:adjustRightInd w:val="0"/>
        <w:ind w:left="0" w:firstLine="567"/>
        <w:contextualSpacing/>
        <w:jc w:val="both"/>
        <w:rPr>
          <w:sz w:val="28"/>
          <w:szCs w:val="28"/>
        </w:rPr>
      </w:pPr>
      <w:r w:rsidRPr="00C32D91">
        <w:rPr>
          <w:sz w:val="28"/>
          <w:szCs w:val="28"/>
        </w:rPr>
        <w:t xml:space="preserve"> уборка основных территорий осуществляется собственными силами юридических лиц и индивидуальных предпринимателей либо специализированными организациями на основании договора;</w:t>
      </w:r>
    </w:p>
    <w:p w:rsidR="009D4698" w:rsidRPr="00C32D91" w:rsidRDefault="009D4698" w:rsidP="001251AA">
      <w:pPr>
        <w:pStyle w:val="11"/>
        <w:widowControl w:val="0"/>
        <w:numPr>
          <w:ilvl w:val="0"/>
          <w:numId w:val="44"/>
        </w:numPr>
        <w:tabs>
          <w:tab w:val="left" w:pos="993"/>
        </w:tabs>
        <w:autoSpaceDE w:val="0"/>
        <w:autoSpaceDN w:val="0"/>
        <w:adjustRightInd w:val="0"/>
        <w:ind w:left="0" w:firstLine="567"/>
        <w:contextualSpacing/>
        <w:jc w:val="both"/>
        <w:rPr>
          <w:sz w:val="28"/>
          <w:szCs w:val="28"/>
        </w:rPr>
      </w:pPr>
      <w:r w:rsidRPr="00C32D91">
        <w:rPr>
          <w:sz w:val="28"/>
          <w:szCs w:val="28"/>
        </w:rPr>
        <w:t>собственники, пользователи соответствующих объектов на закрепленных за ними территориях, правообладатели земельных участков, на которых расположены объекты обязаны:</w:t>
      </w:r>
    </w:p>
    <w:p w:rsidR="009D4698" w:rsidRPr="00C32D91" w:rsidRDefault="009D4698" w:rsidP="009D4698">
      <w:pPr>
        <w:widowControl w:val="0"/>
        <w:autoSpaceDE w:val="0"/>
        <w:autoSpaceDN w:val="0"/>
        <w:adjustRightInd w:val="0"/>
        <w:ind w:firstLine="567"/>
        <w:contextualSpacing/>
        <w:jc w:val="both"/>
        <w:rPr>
          <w:rFonts w:ascii="Times New Roman" w:hAnsi="Times New Roman" w:cs="Times New Roman"/>
          <w:sz w:val="28"/>
          <w:szCs w:val="28"/>
        </w:rPr>
      </w:pPr>
      <w:r w:rsidRPr="00C32D91">
        <w:rPr>
          <w:rFonts w:ascii="Times New Roman" w:hAnsi="Times New Roman" w:cs="Times New Roman"/>
          <w:sz w:val="28"/>
          <w:szCs w:val="28"/>
        </w:rPr>
        <w:tab/>
        <w:t>обеспечивать надлежащее санитарное содержание проезжей части улиц, тротуаров, пешеходных и велосипедных дорожек, остановочных пунктов, поверхности разделительных полос, обочин и откосов земляного полотна;</w:t>
      </w:r>
    </w:p>
    <w:p w:rsidR="009D4698" w:rsidRPr="00C32D91" w:rsidRDefault="009D4698" w:rsidP="009D4698">
      <w:pPr>
        <w:widowControl w:val="0"/>
        <w:autoSpaceDE w:val="0"/>
        <w:autoSpaceDN w:val="0"/>
        <w:adjustRightInd w:val="0"/>
        <w:ind w:firstLine="567"/>
        <w:contextualSpacing/>
        <w:jc w:val="both"/>
        <w:rPr>
          <w:rFonts w:ascii="Times New Roman" w:hAnsi="Times New Roman" w:cs="Times New Roman"/>
          <w:sz w:val="28"/>
          <w:szCs w:val="28"/>
        </w:rPr>
      </w:pPr>
      <w:r w:rsidRPr="00C32D91">
        <w:rPr>
          <w:rFonts w:ascii="Times New Roman" w:hAnsi="Times New Roman" w:cs="Times New Roman"/>
          <w:sz w:val="28"/>
          <w:szCs w:val="28"/>
        </w:rPr>
        <w:tab/>
        <w:t xml:space="preserve">своевременно производить уборку, сгребание листвы, </w:t>
      </w:r>
      <w:proofErr w:type="spellStart"/>
      <w:r w:rsidRPr="00C32D91">
        <w:rPr>
          <w:rFonts w:ascii="Times New Roman" w:hAnsi="Times New Roman" w:cs="Times New Roman"/>
          <w:sz w:val="28"/>
          <w:szCs w:val="28"/>
        </w:rPr>
        <w:t>окос</w:t>
      </w:r>
      <w:proofErr w:type="spellEnd"/>
      <w:r w:rsidRPr="00C32D91">
        <w:rPr>
          <w:rFonts w:ascii="Times New Roman" w:hAnsi="Times New Roman" w:cs="Times New Roman"/>
          <w:sz w:val="28"/>
          <w:szCs w:val="28"/>
        </w:rPr>
        <w:t xml:space="preserve"> газонов </w:t>
      </w:r>
      <w:r w:rsidRPr="00C32D91">
        <w:rPr>
          <w:rFonts w:ascii="Times New Roman" w:hAnsi="Times New Roman" w:cs="Times New Roman"/>
          <w:sz w:val="28"/>
          <w:szCs w:val="28"/>
        </w:rPr>
        <w:lastRenderedPageBreak/>
        <w:t xml:space="preserve">(дернины), уборку скошенной травы. Уборку скошенной травы производить сразу после окончания работ. Уборку листвы выполнять ежедневно. Высота травяного покрова должны быть в пределах от 5 до </w:t>
      </w:r>
      <w:smartTag w:uri="urn:schemas-microsoft-com:office:smarttags" w:element="metricconverter">
        <w:smartTagPr>
          <w:attr w:name="ProductID" w:val="10 см"/>
        </w:smartTagPr>
        <w:r w:rsidRPr="00C32D91">
          <w:rPr>
            <w:rFonts w:ascii="Times New Roman" w:hAnsi="Times New Roman" w:cs="Times New Roman"/>
            <w:sz w:val="28"/>
            <w:szCs w:val="28"/>
          </w:rPr>
          <w:t>10 см</w:t>
        </w:r>
      </w:smartTag>
      <w:r w:rsidRPr="00C32D91">
        <w:rPr>
          <w:rFonts w:ascii="Times New Roman" w:hAnsi="Times New Roman" w:cs="Times New Roman"/>
          <w:sz w:val="28"/>
          <w:szCs w:val="28"/>
        </w:rPr>
        <w:t>;</w:t>
      </w:r>
    </w:p>
    <w:p w:rsidR="009D4698" w:rsidRPr="00C32D91" w:rsidRDefault="009D4698" w:rsidP="009D4698">
      <w:pPr>
        <w:widowControl w:val="0"/>
        <w:autoSpaceDE w:val="0"/>
        <w:autoSpaceDN w:val="0"/>
        <w:adjustRightInd w:val="0"/>
        <w:ind w:firstLine="567"/>
        <w:contextualSpacing/>
        <w:jc w:val="both"/>
        <w:rPr>
          <w:rFonts w:ascii="Times New Roman" w:hAnsi="Times New Roman" w:cs="Times New Roman"/>
          <w:sz w:val="28"/>
          <w:szCs w:val="28"/>
        </w:rPr>
      </w:pPr>
      <w:r w:rsidRPr="00C32D91">
        <w:rPr>
          <w:rFonts w:ascii="Times New Roman" w:hAnsi="Times New Roman" w:cs="Times New Roman"/>
          <w:sz w:val="28"/>
          <w:szCs w:val="28"/>
        </w:rPr>
        <w:tab/>
        <w:t>проводить своевременную уборку береговой полосы водоемов от мусора, опавших листьев и веток.</w:t>
      </w:r>
    </w:p>
    <w:p w:rsidR="009D4698" w:rsidRPr="00C32D91" w:rsidRDefault="00F67A62" w:rsidP="001251AA">
      <w:pPr>
        <w:pStyle w:val="11"/>
        <w:widowControl w:val="0"/>
        <w:numPr>
          <w:ilvl w:val="1"/>
          <w:numId w:val="45"/>
        </w:numPr>
        <w:autoSpaceDE w:val="0"/>
        <w:autoSpaceDN w:val="0"/>
        <w:adjustRightInd w:val="0"/>
        <w:contextualSpacing/>
        <w:jc w:val="both"/>
        <w:rPr>
          <w:b/>
          <w:sz w:val="28"/>
          <w:szCs w:val="28"/>
        </w:rPr>
      </w:pPr>
      <w:r w:rsidRPr="00C32D91">
        <w:rPr>
          <w:b/>
          <w:sz w:val="28"/>
          <w:szCs w:val="28"/>
        </w:rPr>
        <w:t xml:space="preserve"> </w:t>
      </w:r>
      <w:r w:rsidR="009D4698" w:rsidRPr="00C32D91">
        <w:rPr>
          <w:b/>
          <w:sz w:val="28"/>
          <w:szCs w:val="28"/>
        </w:rPr>
        <w:t>Ответственными за уборку территории являются:</w:t>
      </w:r>
    </w:p>
    <w:p w:rsidR="009D4698" w:rsidRPr="00C32D91" w:rsidRDefault="009D4698" w:rsidP="009D4698">
      <w:pPr>
        <w:pStyle w:val="11"/>
        <w:widowControl w:val="0"/>
        <w:autoSpaceDE w:val="0"/>
        <w:autoSpaceDN w:val="0"/>
        <w:adjustRightInd w:val="0"/>
        <w:ind w:left="0" w:firstLine="567"/>
        <w:contextualSpacing/>
        <w:jc w:val="both"/>
        <w:rPr>
          <w:sz w:val="28"/>
          <w:szCs w:val="28"/>
        </w:rPr>
      </w:pPr>
      <w:r w:rsidRPr="00C32D91">
        <w:rPr>
          <w:sz w:val="28"/>
          <w:szCs w:val="28"/>
        </w:rPr>
        <w:tab/>
        <w:t>на основных территориях - юридические лица, индивидуальные предприниматели, владельцы частного жилищного фонда;</w:t>
      </w:r>
    </w:p>
    <w:p w:rsidR="009D4698" w:rsidRPr="00C32D91" w:rsidRDefault="009D4698" w:rsidP="009D4698">
      <w:pPr>
        <w:pStyle w:val="11"/>
        <w:widowControl w:val="0"/>
        <w:autoSpaceDE w:val="0"/>
        <w:autoSpaceDN w:val="0"/>
        <w:adjustRightInd w:val="0"/>
        <w:ind w:left="0" w:firstLine="567"/>
        <w:contextualSpacing/>
        <w:jc w:val="both"/>
        <w:rPr>
          <w:sz w:val="28"/>
          <w:szCs w:val="28"/>
        </w:rPr>
      </w:pPr>
      <w:r w:rsidRPr="00C32D91">
        <w:rPr>
          <w:sz w:val="28"/>
          <w:szCs w:val="28"/>
        </w:rPr>
        <w:tab/>
        <w:t>на придомовых территориях - управляющие организации, товарищества собственников жилья, либо жилищные кооперативы или иные специализированные потребительские кооперативы, либо собственники помещений в многоквартирных домах при непосредственном управлении многоквартирным домом;</w:t>
      </w:r>
    </w:p>
    <w:p w:rsidR="009D4698" w:rsidRPr="00C32D91" w:rsidRDefault="009D4698" w:rsidP="009D4698">
      <w:pPr>
        <w:pStyle w:val="11"/>
        <w:widowControl w:val="0"/>
        <w:autoSpaceDE w:val="0"/>
        <w:autoSpaceDN w:val="0"/>
        <w:adjustRightInd w:val="0"/>
        <w:ind w:left="0" w:firstLine="567"/>
        <w:contextualSpacing/>
        <w:jc w:val="both"/>
        <w:rPr>
          <w:sz w:val="28"/>
          <w:szCs w:val="28"/>
        </w:rPr>
      </w:pPr>
      <w:r w:rsidRPr="00C32D91">
        <w:rPr>
          <w:sz w:val="28"/>
          <w:szCs w:val="28"/>
        </w:rPr>
        <w:tab/>
        <w:t>на территориях, отведенных под проектирование и застройку, в том числе территории, работы на которых не ведутся, - собственники и арендаторы этих территорий согласно условиям заключенных договоров;</w:t>
      </w:r>
    </w:p>
    <w:p w:rsidR="009D4698" w:rsidRPr="00C32D91" w:rsidRDefault="009D4698" w:rsidP="009D4698">
      <w:pPr>
        <w:pStyle w:val="11"/>
        <w:widowControl w:val="0"/>
        <w:autoSpaceDE w:val="0"/>
        <w:autoSpaceDN w:val="0"/>
        <w:adjustRightInd w:val="0"/>
        <w:ind w:left="0" w:firstLine="567"/>
        <w:contextualSpacing/>
        <w:jc w:val="both"/>
        <w:rPr>
          <w:sz w:val="28"/>
          <w:szCs w:val="28"/>
        </w:rPr>
      </w:pPr>
      <w:r w:rsidRPr="00C32D91">
        <w:rPr>
          <w:sz w:val="28"/>
          <w:szCs w:val="28"/>
        </w:rPr>
        <w:t>на железнодорожных путях, переездах через них, зонах отчуждения, различных железнодорожных сооружениях и прилегающих к ним территориях, находящихся в пределах черты населенных пунктов, - организации, в ведении которых они находятся;</w:t>
      </w:r>
    </w:p>
    <w:p w:rsidR="009D4698" w:rsidRPr="00C32D91" w:rsidRDefault="009D4698" w:rsidP="009D4698">
      <w:pPr>
        <w:pStyle w:val="11"/>
        <w:widowControl w:val="0"/>
        <w:autoSpaceDE w:val="0"/>
        <w:autoSpaceDN w:val="0"/>
        <w:adjustRightInd w:val="0"/>
        <w:ind w:left="0" w:firstLine="567"/>
        <w:contextualSpacing/>
        <w:jc w:val="both"/>
        <w:rPr>
          <w:sz w:val="28"/>
          <w:szCs w:val="28"/>
        </w:rPr>
      </w:pPr>
      <w:r w:rsidRPr="00C32D91">
        <w:rPr>
          <w:sz w:val="28"/>
          <w:szCs w:val="28"/>
        </w:rPr>
        <w:t>на территориях, на которых ведутся строительство или другие работы, связанные с подготовкой к строительству, и прилегающих к ним территориях на все время строительства, проведения работ - лица, осуществляющие строительство, реконструкцию, капитальный ремонт;</w:t>
      </w:r>
    </w:p>
    <w:p w:rsidR="009D4698" w:rsidRPr="00C32D91" w:rsidRDefault="009D4698" w:rsidP="009D4698">
      <w:pPr>
        <w:pStyle w:val="11"/>
        <w:widowControl w:val="0"/>
        <w:autoSpaceDE w:val="0"/>
        <w:autoSpaceDN w:val="0"/>
        <w:adjustRightInd w:val="0"/>
        <w:ind w:left="0" w:firstLine="567"/>
        <w:contextualSpacing/>
        <w:jc w:val="both"/>
        <w:rPr>
          <w:sz w:val="28"/>
          <w:szCs w:val="28"/>
        </w:rPr>
      </w:pPr>
      <w:r w:rsidRPr="00C32D91">
        <w:rPr>
          <w:sz w:val="28"/>
          <w:szCs w:val="28"/>
        </w:rPr>
        <w:t>на территориях объектов мелкорозничной торговли - их правообладатели;</w:t>
      </w:r>
    </w:p>
    <w:p w:rsidR="009D4698" w:rsidRPr="00C32D91" w:rsidRDefault="009D4698" w:rsidP="009D4698">
      <w:pPr>
        <w:pStyle w:val="11"/>
        <w:widowControl w:val="0"/>
        <w:autoSpaceDE w:val="0"/>
        <w:autoSpaceDN w:val="0"/>
        <w:adjustRightInd w:val="0"/>
        <w:ind w:left="0" w:firstLine="567"/>
        <w:contextualSpacing/>
        <w:jc w:val="both"/>
        <w:rPr>
          <w:sz w:val="28"/>
          <w:szCs w:val="28"/>
        </w:rPr>
      </w:pPr>
      <w:r w:rsidRPr="00C32D91">
        <w:rPr>
          <w:sz w:val="28"/>
          <w:szCs w:val="28"/>
        </w:rPr>
        <w:t>на территориях, отведенных для размещения и эксплуатации линий электропередачи, газовых, водопроводных и тепловых сетей, - пользователи этих объектов, у которых земельный участок, предназначенный для размещения инженерной инфраструктуры, находится в аренде или собственности;</w:t>
      </w:r>
    </w:p>
    <w:p w:rsidR="009D4698" w:rsidRPr="00C32D91" w:rsidRDefault="009D4698" w:rsidP="009D4698">
      <w:pPr>
        <w:pStyle w:val="11"/>
        <w:widowControl w:val="0"/>
        <w:autoSpaceDE w:val="0"/>
        <w:autoSpaceDN w:val="0"/>
        <w:adjustRightInd w:val="0"/>
        <w:ind w:left="0" w:firstLine="567"/>
        <w:contextualSpacing/>
        <w:jc w:val="both"/>
        <w:rPr>
          <w:sz w:val="28"/>
          <w:szCs w:val="28"/>
        </w:rPr>
      </w:pPr>
      <w:r w:rsidRPr="00C32D91">
        <w:rPr>
          <w:sz w:val="28"/>
          <w:szCs w:val="28"/>
        </w:rPr>
        <w:t>на основных территориях трансформаторных и распределительных подстанций, других инженерных сооружений, работающих в автономном режиме (без обслуживающего персонала), - собственники или арендаторы этих объектов;</w:t>
      </w:r>
    </w:p>
    <w:p w:rsidR="009D4698" w:rsidRPr="00C32D91" w:rsidRDefault="009D4698" w:rsidP="009D4698">
      <w:pPr>
        <w:pStyle w:val="11"/>
        <w:widowControl w:val="0"/>
        <w:autoSpaceDE w:val="0"/>
        <w:autoSpaceDN w:val="0"/>
        <w:adjustRightInd w:val="0"/>
        <w:ind w:left="0" w:firstLine="567"/>
        <w:contextualSpacing/>
        <w:jc w:val="both"/>
        <w:rPr>
          <w:sz w:val="28"/>
          <w:szCs w:val="28"/>
        </w:rPr>
      </w:pPr>
      <w:r w:rsidRPr="00C32D91">
        <w:rPr>
          <w:sz w:val="28"/>
          <w:szCs w:val="28"/>
        </w:rPr>
        <w:t>на посадочных площадках (остановочных пунктах) общественного транспорта, в том числе за эксплуатацию, уборку и мойку остановочных комплексов, - подрядная организация, определенная по результатам торгов, в соответствии с условиями муниципального контракта и(или) бюджетное  учреждение в соответствии с муниципальным заданием. Содержание посадочных площадок (остановочных пунктов), на которых размещены встроенные или пристроенные предприятия мелкорозничной торговой сети, осуществляют владельцы этих предприятий или арендаторы согласно условиям заключенных договоров;</w:t>
      </w:r>
    </w:p>
    <w:p w:rsidR="009D4698" w:rsidRPr="00C32D91" w:rsidRDefault="009D4698" w:rsidP="009D4698">
      <w:pPr>
        <w:pStyle w:val="11"/>
        <w:widowControl w:val="0"/>
        <w:autoSpaceDE w:val="0"/>
        <w:autoSpaceDN w:val="0"/>
        <w:adjustRightInd w:val="0"/>
        <w:ind w:left="0" w:firstLine="567"/>
        <w:contextualSpacing/>
        <w:jc w:val="both"/>
        <w:rPr>
          <w:sz w:val="28"/>
          <w:szCs w:val="28"/>
        </w:rPr>
      </w:pPr>
      <w:r w:rsidRPr="00C32D91">
        <w:rPr>
          <w:sz w:val="28"/>
          <w:szCs w:val="28"/>
        </w:rPr>
        <w:t xml:space="preserve">на территориях гаражных обществ и садоводческих товариществ - </w:t>
      </w:r>
      <w:r w:rsidRPr="00C32D91">
        <w:rPr>
          <w:sz w:val="28"/>
          <w:szCs w:val="28"/>
        </w:rPr>
        <w:lastRenderedPageBreak/>
        <w:t>председатели этих обществ (товариществ), а в случае их отсутствия - лица, исполняющие обязанности председателей;</w:t>
      </w:r>
    </w:p>
    <w:p w:rsidR="009D4698" w:rsidRPr="00C32D91" w:rsidRDefault="009D4698" w:rsidP="009D4698">
      <w:pPr>
        <w:pStyle w:val="11"/>
        <w:widowControl w:val="0"/>
        <w:autoSpaceDE w:val="0"/>
        <w:autoSpaceDN w:val="0"/>
        <w:adjustRightInd w:val="0"/>
        <w:ind w:left="0" w:firstLine="567"/>
        <w:contextualSpacing/>
        <w:jc w:val="both"/>
        <w:rPr>
          <w:sz w:val="28"/>
          <w:szCs w:val="28"/>
        </w:rPr>
      </w:pPr>
      <w:r w:rsidRPr="00C32D91">
        <w:rPr>
          <w:sz w:val="28"/>
          <w:szCs w:val="28"/>
        </w:rPr>
        <w:t>на территориях автостоянок - их собственники или арендаторы;</w:t>
      </w:r>
    </w:p>
    <w:p w:rsidR="009D4698" w:rsidRPr="00C32D91" w:rsidRDefault="009D4698" w:rsidP="009D4698">
      <w:pPr>
        <w:pStyle w:val="11"/>
        <w:widowControl w:val="0"/>
        <w:autoSpaceDE w:val="0"/>
        <w:autoSpaceDN w:val="0"/>
        <w:adjustRightInd w:val="0"/>
        <w:ind w:left="0" w:firstLine="567"/>
        <w:contextualSpacing/>
        <w:jc w:val="both"/>
        <w:rPr>
          <w:sz w:val="28"/>
          <w:szCs w:val="28"/>
        </w:rPr>
      </w:pPr>
      <w:r w:rsidRPr="00C32D91">
        <w:rPr>
          <w:sz w:val="28"/>
          <w:szCs w:val="28"/>
        </w:rPr>
        <w:t>в случае, если в одном здании, строении, сооружении или на огороженной территории располагаются несколько пользователей (арендаторов), - собственник здания, строения или сооружения, земельного участка, если иное не предусмотрено условиями договора с пользователем. Границы ответственности за уборку территории должны быть определены соглашением сторон;</w:t>
      </w:r>
    </w:p>
    <w:p w:rsidR="009D4698" w:rsidRPr="00C32D91" w:rsidRDefault="009D4698" w:rsidP="009D4698">
      <w:pPr>
        <w:pStyle w:val="11"/>
        <w:widowControl w:val="0"/>
        <w:autoSpaceDE w:val="0"/>
        <w:autoSpaceDN w:val="0"/>
        <w:adjustRightInd w:val="0"/>
        <w:ind w:left="0" w:firstLine="567"/>
        <w:contextualSpacing/>
        <w:jc w:val="both"/>
        <w:rPr>
          <w:sz w:val="28"/>
          <w:szCs w:val="28"/>
        </w:rPr>
      </w:pPr>
      <w:r w:rsidRPr="00C32D91">
        <w:rPr>
          <w:sz w:val="28"/>
          <w:szCs w:val="28"/>
        </w:rPr>
        <w:t>на дорогах и подъездных путях, оборудованных организациями для ведения хозяйственной деятельности, - руководители этих организаций;</w:t>
      </w:r>
    </w:p>
    <w:p w:rsidR="009D4698" w:rsidRPr="00C32D91" w:rsidRDefault="009D4698" w:rsidP="009D4698">
      <w:pPr>
        <w:pStyle w:val="11"/>
        <w:widowControl w:val="0"/>
        <w:autoSpaceDE w:val="0"/>
        <w:autoSpaceDN w:val="0"/>
        <w:adjustRightInd w:val="0"/>
        <w:ind w:left="0" w:firstLine="567"/>
        <w:contextualSpacing/>
        <w:jc w:val="both"/>
        <w:rPr>
          <w:sz w:val="28"/>
          <w:szCs w:val="28"/>
        </w:rPr>
      </w:pPr>
      <w:r w:rsidRPr="00C32D91">
        <w:rPr>
          <w:sz w:val="28"/>
          <w:szCs w:val="28"/>
        </w:rPr>
        <w:t>на основных территориях, владельцами которых являются собственники индивидуальных жилых домов, - собственники (пользователи) жилых домов;</w:t>
      </w:r>
    </w:p>
    <w:p w:rsidR="009D4698" w:rsidRPr="00C32D91" w:rsidRDefault="009D4698" w:rsidP="009D4698">
      <w:pPr>
        <w:pStyle w:val="11"/>
        <w:widowControl w:val="0"/>
        <w:autoSpaceDE w:val="0"/>
        <w:autoSpaceDN w:val="0"/>
        <w:adjustRightInd w:val="0"/>
        <w:ind w:left="0" w:firstLine="567"/>
        <w:contextualSpacing/>
        <w:jc w:val="both"/>
        <w:rPr>
          <w:sz w:val="28"/>
          <w:szCs w:val="28"/>
        </w:rPr>
      </w:pPr>
      <w:r w:rsidRPr="00C32D91">
        <w:rPr>
          <w:sz w:val="28"/>
          <w:szCs w:val="28"/>
        </w:rPr>
        <w:t>на территориях, определенных муниципальным заданием и (или) условиями заключенных муниципальных контрактов, - организация, выполняющая работы в соответствии с муниципальным заданием и (или) условиями муниципального контракта на выполнение работ по уборке населенных пунктов.</w:t>
      </w:r>
    </w:p>
    <w:p w:rsidR="00241469" w:rsidRPr="00241469" w:rsidRDefault="00241469" w:rsidP="000030A6">
      <w:pPr>
        <w:pStyle w:val="ConsPlusNormal"/>
        <w:ind w:firstLine="540"/>
        <w:jc w:val="both"/>
        <w:rPr>
          <w:rFonts w:ascii="Times New Roman" w:hAnsi="Times New Roman" w:cs="Times New Roman"/>
          <w:sz w:val="28"/>
          <w:szCs w:val="28"/>
        </w:rPr>
      </w:pPr>
    </w:p>
    <w:p w:rsidR="00241469" w:rsidRPr="00241469" w:rsidRDefault="00AB44FC" w:rsidP="000030A6">
      <w:pPr>
        <w:pStyle w:val="ConsPlusNormal"/>
        <w:ind w:firstLine="540"/>
        <w:jc w:val="both"/>
        <w:rPr>
          <w:rFonts w:ascii="Times New Roman" w:hAnsi="Times New Roman" w:cs="Times New Roman"/>
          <w:b/>
          <w:sz w:val="28"/>
          <w:szCs w:val="28"/>
        </w:rPr>
      </w:pPr>
      <w:r>
        <w:rPr>
          <w:rFonts w:ascii="Times New Roman" w:hAnsi="Times New Roman" w:cs="Times New Roman"/>
          <w:b/>
          <w:sz w:val="28"/>
          <w:szCs w:val="28"/>
        </w:rPr>
        <w:t>Статья 54.</w:t>
      </w:r>
      <w:r w:rsidR="00241469" w:rsidRPr="00241469">
        <w:rPr>
          <w:rFonts w:ascii="Times New Roman" w:hAnsi="Times New Roman" w:cs="Times New Roman"/>
          <w:b/>
          <w:sz w:val="28"/>
          <w:szCs w:val="28"/>
        </w:rPr>
        <w:t xml:space="preserve"> Содержание и уборка прилегающих и дворовых территорий</w:t>
      </w:r>
    </w:p>
    <w:p w:rsidR="009C5CB7" w:rsidRPr="00D316BA" w:rsidRDefault="009C5CB7" w:rsidP="009C5CB7">
      <w:pPr>
        <w:pStyle w:val="11"/>
        <w:widowControl w:val="0"/>
        <w:autoSpaceDE w:val="0"/>
        <w:autoSpaceDN w:val="0"/>
        <w:adjustRightInd w:val="0"/>
        <w:ind w:left="0" w:firstLine="567"/>
        <w:contextualSpacing/>
        <w:jc w:val="both"/>
        <w:rPr>
          <w:sz w:val="28"/>
          <w:szCs w:val="28"/>
        </w:rPr>
      </w:pPr>
      <w:r w:rsidRPr="00D316BA">
        <w:rPr>
          <w:sz w:val="28"/>
          <w:szCs w:val="28"/>
        </w:rPr>
        <w:t>регулярную уборку и систематическое наблюдение за санитарным состоянием придомовой территории;</w:t>
      </w:r>
    </w:p>
    <w:p w:rsidR="009C5CB7" w:rsidRPr="00D316BA" w:rsidRDefault="009C5CB7" w:rsidP="009C5CB7">
      <w:pPr>
        <w:pStyle w:val="11"/>
        <w:widowControl w:val="0"/>
        <w:autoSpaceDE w:val="0"/>
        <w:autoSpaceDN w:val="0"/>
        <w:adjustRightInd w:val="0"/>
        <w:ind w:left="0" w:firstLine="567"/>
        <w:contextualSpacing/>
        <w:jc w:val="both"/>
        <w:rPr>
          <w:sz w:val="28"/>
          <w:szCs w:val="28"/>
        </w:rPr>
      </w:pPr>
      <w:r w:rsidRPr="00D316BA">
        <w:rPr>
          <w:sz w:val="28"/>
          <w:szCs w:val="28"/>
        </w:rPr>
        <w:t xml:space="preserve">проведение уборки придомовых территорий: в летний период - санитарной уборки, в зимнее время в случае снегопада или гололеда (скользкости) - очистки от снега и посыпки песком и (или) иными </w:t>
      </w:r>
      <w:proofErr w:type="spellStart"/>
      <w:r w:rsidRPr="00D316BA">
        <w:rPr>
          <w:sz w:val="28"/>
          <w:szCs w:val="28"/>
        </w:rPr>
        <w:t>противогололедными</w:t>
      </w:r>
      <w:proofErr w:type="spellEnd"/>
      <w:r w:rsidRPr="00D316BA">
        <w:rPr>
          <w:sz w:val="28"/>
          <w:szCs w:val="28"/>
        </w:rPr>
        <w:t xml:space="preserve"> материалами участков у входов в подъезды, пешеходных дорожек дворовых проездов и тротуаров, а затем санитарной уборки;</w:t>
      </w:r>
    </w:p>
    <w:p w:rsidR="009C5CB7" w:rsidRPr="00D316BA" w:rsidRDefault="009C5CB7" w:rsidP="009C5CB7">
      <w:pPr>
        <w:pStyle w:val="11"/>
        <w:widowControl w:val="0"/>
        <w:autoSpaceDE w:val="0"/>
        <w:autoSpaceDN w:val="0"/>
        <w:adjustRightInd w:val="0"/>
        <w:ind w:left="0" w:firstLine="567"/>
        <w:contextualSpacing/>
        <w:jc w:val="both"/>
        <w:rPr>
          <w:sz w:val="28"/>
          <w:szCs w:val="28"/>
        </w:rPr>
      </w:pPr>
      <w:r w:rsidRPr="00D316BA">
        <w:rPr>
          <w:sz w:val="28"/>
          <w:szCs w:val="28"/>
        </w:rPr>
        <w:t xml:space="preserve">своевременное проведение работ по очистке от снега и снежно-ледяных образований, сгребанию и вывозу снега с придомовых территорий, обработку в зимний период скользких участков </w:t>
      </w:r>
      <w:proofErr w:type="spellStart"/>
      <w:r w:rsidRPr="00D316BA">
        <w:rPr>
          <w:sz w:val="28"/>
          <w:szCs w:val="28"/>
        </w:rPr>
        <w:t>противогололедными</w:t>
      </w:r>
      <w:proofErr w:type="spellEnd"/>
      <w:r w:rsidRPr="00D316BA">
        <w:rPr>
          <w:sz w:val="28"/>
          <w:szCs w:val="28"/>
        </w:rPr>
        <w:t xml:space="preserve"> материалами;</w:t>
      </w:r>
    </w:p>
    <w:p w:rsidR="009C5CB7" w:rsidRPr="00D316BA" w:rsidRDefault="009C5CB7" w:rsidP="009C5CB7">
      <w:pPr>
        <w:pStyle w:val="11"/>
        <w:widowControl w:val="0"/>
        <w:autoSpaceDE w:val="0"/>
        <w:autoSpaceDN w:val="0"/>
        <w:adjustRightInd w:val="0"/>
        <w:ind w:left="0" w:firstLine="567"/>
        <w:contextualSpacing/>
        <w:jc w:val="both"/>
        <w:rPr>
          <w:sz w:val="28"/>
          <w:szCs w:val="28"/>
        </w:rPr>
      </w:pPr>
      <w:r w:rsidRPr="00D316BA">
        <w:rPr>
          <w:sz w:val="28"/>
          <w:szCs w:val="28"/>
        </w:rPr>
        <w:t>информирование жителей домов о времени начала и окончания работ по уборке придомовой территории путем размещения объявлений на специально оборудованных местах (досках объявлений, стендах) с целью освобождения мест парковки автомобилей;</w:t>
      </w:r>
    </w:p>
    <w:p w:rsidR="009C5CB7" w:rsidRPr="00D316BA" w:rsidRDefault="009C5CB7" w:rsidP="009C5CB7">
      <w:pPr>
        <w:pStyle w:val="11"/>
        <w:widowControl w:val="0"/>
        <w:autoSpaceDE w:val="0"/>
        <w:autoSpaceDN w:val="0"/>
        <w:adjustRightInd w:val="0"/>
        <w:ind w:left="0" w:firstLine="567"/>
        <w:contextualSpacing/>
        <w:jc w:val="both"/>
        <w:rPr>
          <w:sz w:val="28"/>
          <w:szCs w:val="28"/>
        </w:rPr>
      </w:pPr>
      <w:r w:rsidRPr="00D316BA">
        <w:rPr>
          <w:sz w:val="28"/>
          <w:szCs w:val="28"/>
        </w:rPr>
        <w:t xml:space="preserve">своевременное сгребание и уборку листвы, </w:t>
      </w:r>
      <w:proofErr w:type="spellStart"/>
      <w:r w:rsidRPr="00D316BA">
        <w:rPr>
          <w:sz w:val="28"/>
          <w:szCs w:val="28"/>
        </w:rPr>
        <w:t>окашивание</w:t>
      </w:r>
      <w:proofErr w:type="spellEnd"/>
      <w:r w:rsidRPr="00D316BA">
        <w:rPr>
          <w:sz w:val="28"/>
          <w:szCs w:val="28"/>
        </w:rPr>
        <w:t xml:space="preserve"> газонов (дернины), уборку скошенной травы. Уборку листвы и скошенной травы производить ежедневно после окончания работ. Высота травяного покрова должна быть в пределах от 5 до </w:t>
      </w:r>
      <w:smartTag w:uri="urn:schemas-microsoft-com:office:smarttags" w:element="metricconverter">
        <w:smartTagPr>
          <w:attr w:name="ProductID" w:val="10 см"/>
        </w:smartTagPr>
        <w:r w:rsidRPr="00D316BA">
          <w:rPr>
            <w:sz w:val="28"/>
            <w:szCs w:val="28"/>
          </w:rPr>
          <w:t>10 см</w:t>
        </w:r>
      </w:smartTag>
      <w:r w:rsidRPr="00D316BA">
        <w:rPr>
          <w:sz w:val="28"/>
          <w:szCs w:val="28"/>
        </w:rPr>
        <w:t>.</w:t>
      </w:r>
    </w:p>
    <w:p w:rsidR="009C5CB7" w:rsidRPr="00D316BA" w:rsidRDefault="00D316BA" w:rsidP="001251AA">
      <w:pPr>
        <w:pStyle w:val="11"/>
        <w:widowControl w:val="0"/>
        <w:numPr>
          <w:ilvl w:val="1"/>
          <w:numId w:val="47"/>
        </w:numPr>
        <w:autoSpaceDE w:val="0"/>
        <w:autoSpaceDN w:val="0"/>
        <w:adjustRightInd w:val="0"/>
        <w:ind w:left="0" w:firstLine="360"/>
        <w:contextualSpacing/>
        <w:jc w:val="both"/>
        <w:rPr>
          <w:sz w:val="28"/>
          <w:szCs w:val="28"/>
        </w:rPr>
      </w:pPr>
      <w:r>
        <w:rPr>
          <w:sz w:val="28"/>
          <w:szCs w:val="28"/>
        </w:rPr>
        <w:t xml:space="preserve"> </w:t>
      </w:r>
      <w:r w:rsidR="009C5CB7" w:rsidRPr="00D316BA">
        <w:rPr>
          <w:sz w:val="28"/>
          <w:szCs w:val="28"/>
        </w:rPr>
        <w:t xml:space="preserve">Собственники нежилых помещений, расположенных в многоквартирных домах, во встроенно-пристроенных помещениях, обязаны содержать основные территории в надлежащем санитарном состоянии. </w:t>
      </w:r>
    </w:p>
    <w:p w:rsidR="009C5CB7" w:rsidRPr="00D316BA" w:rsidRDefault="009C5CB7" w:rsidP="009C5CB7">
      <w:pPr>
        <w:pStyle w:val="11"/>
        <w:widowControl w:val="0"/>
        <w:autoSpaceDE w:val="0"/>
        <w:autoSpaceDN w:val="0"/>
        <w:adjustRightInd w:val="0"/>
        <w:ind w:left="0" w:firstLine="567"/>
        <w:contextualSpacing/>
        <w:jc w:val="both"/>
        <w:rPr>
          <w:sz w:val="28"/>
          <w:szCs w:val="28"/>
        </w:rPr>
      </w:pPr>
      <w:r w:rsidRPr="00D316BA">
        <w:rPr>
          <w:sz w:val="28"/>
          <w:szCs w:val="28"/>
        </w:rPr>
        <w:t xml:space="preserve">В случае передачи нежилых помещений в пользование третьим лицам бремя ответственности за содержание территории в надлежащем санитарном </w:t>
      </w:r>
      <w:r w:rsidRPr="00D316BA">
        <w:rPr>
          <w:sz w:val="28"/>
          <w:szCs w:val="28"/>
        </w:rPr>
        <w:lastRenderedPageBreak/>
        <w:t>состоянии возлагается на пользователя, если данная обязанность предусмотрена условиями договора.</w:t>
      </w:r>
    </w:p>
    <w:p w:rsidR="009C5CB7" w:rsidRPr="00D316BA" w:rsidRDefault="00D316BA" w:rsidP="001251AA">
      <w:pPr>
        <w:pStyle w:val="11"/>
        <w:widowControl w:val="0"/>
        <w:numPr>
          <w:ilvl w:val="1"/>
          <w:numId w:val="47"/>
        </w:numPr>
        <w:autoSpaceDE w:val="0"/>
        <w:autoSpaceDN w:val="0"/>
        <w:adjustRightInd w:val="0"/>
        <w:ind w:left="0" w:firstLine="426"/>
        <w:contextualSpacing/>
        <w:jc w:val="both"/>
        <w:rPr>
          <w:sz w:val="28"/>
          <w:szCs w:val="28"/>
        </w:rPr>
      </w:pPr>
      <w:r>
        <w:rPr>
          <w:sz w:val="28"/>
          <w:szCs w:val="28"/>
        </w:rPr>
        <w:t xml:space="preserve"> </w:t>
      </w:r>
      <w:r w:rsidR="009C5CB7" w:rsidRPr="00D316BA">
        <w:rPr>
          <w:sz w:val="28"/>
          <w:szCs w:val="28"/>
        </w:rPr>
        <w:t>Ликвидация несанкционированных свалок на территориях населенных пунктов организуется муниципальным учреждением после получения информации о выявлении несанкционированной свалки в рамках технического задания в виде выполнения работ по ликвидации несанкционированных свалок.</w:t>
      </w:r>
    </w:p>
    <w:p w:rsidR="009C5CB7" w:rsidRPr="00D316BA" w:rsidRDefault="009C5CB7" w:rsidP="001251AA">
      <w:pPr>
        <w:pStyle w:val="11"/>
        <w:widowControl w:val="0"/>
        <w:numPr>
          <w:ilvl w:val="1"/>
          <w:numId w:val="47"/>
        </w:numPr>
        <w:autoSpaceDE w:val="0"/>
        <w:autoSpaceDN w:val="0"/>
        <w:adjustRightInd w:val="0"/>
        <w:ind w:left="0" w:firstLine="567"/>
        <w:contextualSpacing/>
        <w:jc w:val="both"/>
        <w:rPr>
          <w:sz w:val="28"/>
          <w:szCs w:val="28"/>
        </w:rPr>
      </w:pPr>
      <w:r w:rsidRPr="00D316BA">
        <w:rPr>
          <w:sz w:val="28"/>
          <w:szCs w:val="28"/>
        </w:rPr>
        <w:t>Срок устранения несанкционированной свалки устанавливается в зависимости от объема выявленного мусора и не может превышать сроков, указанных в таблице:</w:t>
      </w:r>
    </w:p>
    <w:tbl>
      <w:tblPr>
        <w:tblW w:w="9632" w:type="dxa"/>
        <w:tblInd w:w="2" w:type="dxa"/>
        <w:tblLayout w:type="fixed"/>
        <w:tblCellMar>
          <w:top w:w="102" w:type="dxa"/>
          <w:left w:w="62" w:type="dxa"/>
          <w:bottom w:w="102" w:type="dxa"/>
          <w:right w:w="62" w:type="dxa"/>
        </w:tblCellMar>
        <w:tblLook w:val="0000" w:firstRow="0" w:lastRow="0" w:firstColumn="0" w:lastColumn="0" w:noHBand="0" w:noVBand="0"/>
      </w:tblPr>
      <w:tblGrid>
        <w:gridCol w:w="1985"/>
        <w:gridCol w:w="7647"/>
      </w:tblGrid>
      <w:tr w:rsidR="009C5CB7" w:rsidRPr="00D316BA" w:rsidTr="00FA5462">
        <w:tc>
          <w:tcPr>
            <w:tcW w:w="1985" w:type="dxa"/>
            <w:tcBorders>
              <w:top w:val="single" w:sz="4" w:space="0" w:color="auto"/>
              <w:left w:val="single" w:sz="4" w:space="0" w:color="auto"/>
              <w:bottom w:val="single" w:sz="4" w:space="0" w:color="auto"/>
              <w:right w:val="single" w:sz="4" w:space="0" w:color="auto"/>
            </w:tcBorders>
          </w:tcPr>
          <w:p w:rsidR="009C5CB7" w:rsidRPr="00D316BA" w:rsidRDefault="009C5CB7" w:rsidP="00FA5462">
            <w:pPr>
              <w:widowControl w:val="0"/>
              <w:autoSpaceDE w:val="0"/>
              <w:autoSpaceDN w:val="0"/>
              <w:adjustRightInd w:val="0"/>
              <w:contextualSpacing/>
              <w:jc w:val="center"/>
              <w:rPr>
                <w:rFonts w:ascii="Times New Roman" w:hAnsi="Times New Roman" w:cs="Times New Roman"/>
                <w:sz w:val="28"/>
                <w:szCs w:val="28"/>
              </w:rPr>
            </w:pPr>
            <w:r w:rsidRPr="00D316BA">
              <w:rPr>
                <w:rFonts w:ascii="Times New Roman" w:hAnsi="Times New Roman" w:cs="Times New Roman"/>
                <w:sz w:val="28"/>
                <w:szCs w:val="28"/>
              </w:rPr>
              <w:t xml:space="preserve">Объем, </w:t>
            </w:r>
            <w:proofErr w:type="spellStart"/>
            <w:r w:rsidRPr="00D316BA">
              <w:rPr>
                <w:rFonts w:ascii="Times New Roman" w:hAnsi="Times New Roman" w:cs="Times New Roman"/>
                <w:sz w:val="28"/>
                <w:szCs w:val="28"/>
              </w:rPr>
              <w:t>куб.м</w:t>
            </w:r>
            <w:proofErr w:type="spellEnd"/>
          </w:p>
        </w:tc>
        <w:tc>
          <w:tcPr>
            <w:tcW w:w="7647" w:type="dxa"/>
            <w:tcBorders>
              <w:top w:val="single" w:sz="4" w:space="0" w:color="auto"/>
              <w:left w:val="single" w:sz="4" w:space="0" w:color="auto"/>
              <w:bottom w:val="single" w:sz="4" w:space="0" w:color="auto"/>
              <w:right w:val="single" w:sz="4" w:space="0" w:color="auto"/>
            </w:tcBorders>
          </w:tcPr>
          <w:p w:rsidR="009C5CB7" w:rsidRPr="00D316BA" w:rsidRDefault="009C5CB7" w:rsidP="00FA5462">
            <w:pPr>
              <w:widowControl w:val="0"/>
              <w:autoSpaceDE w:val="0"/>
              <w:autoSpaceDN w:val="0"/>
              <w:adjustRightInd w:val="0"/>
              <w:contextualSpacing/>
              <w:jc w:val="center"/>
              <w:rPr>
                <w:rFonts w:ascii="Times New Roman" w:hAnsi="Times New Roman" w:cs="Times New Roman"/>
                <w:sz w:val="28"/>
                <w:szCs w:val="28"/>
              </w:rPr>
            </w:pPr>
            <w:r w:rsidRPr="00D316BA">
              <w:rPr>
                <w:rFonts w:ascii="Times New Roman" w:hAnsi="Times New Roman" w:cs="Times New Roman"/>
                <w:sz w:val="28"/>
                <w:szCs w:val="28"/>
              </w:rPr>
              <w:t>Срок устранения</w:t>
            </w:r>
          </w:p>
        </w:tc>
      </w:tr>
      <w:tr w:rsidR="009C5CB7" w:rsidRPr="00D316BA" w:rsidTr="00FA5462">
        <w:tc>
          <w:tcPr>
            <w:tcW w:w="1985" w:type="dxa"/>
            <w:tcBorders>
              <w:top w:val="single" w:sz="4" w:space="0" w:color="auto"/>
              <w:left w:val="single" w:sz="4" w:space="0" w:color="auto"/>
              <w:bottom w:val="single" w:sz="4" w:space="0" w:color="auto"/>
              <w:right w:val="single" w:sz="4" w:space="0" w:color="auto"/>
            </w:tcBorders>
          </w:tcPr>
          <w:p w:rsidR="009C5CB7" w:rsidRPr="00D316BA" w:rsidRDefault="009C5CB7" w:rsidP="00FA5462">
            <w:pPr>
              <w:widowControl w:val="0"/>
              <w:autoSpaceDE w:val="0"/>
              <w:autoSpaceDN w:val="0"/>
              <w:adjustRightInd w:val="0"/>
              <w:contextualSpacing/>
              <w:rPr>
                <w:rFonts w:ascii="Times New Roman" w:hAnsi="Times New Roman" w:cs="Times New Roman"/>
                <w:sz w:val="28"/>
                <w:szCs w:val="28"/>
              </w:rPr>
            </w:pPr>
            <w:r w:rsidRPr="00D316BA">
              <w:rPr>
                <w:rFonts w:ascii="Times New Roman" w:hAnsi="Times New Roman" w:cs="Times New Roman"/>
                <w:sz w:val="28"/>
                <w:szCs w:val="28"/>
              </w:rPr>
              <w:t>до 2,0</w:t>
            </w:r>
          </w:p>
        </w:tc>
        <w:tc>
          <w:tcPr>
            <w:tcW w:w="7647" w:type="dxa"/>
            <w:tcBorders>
              <w:top w:val="single" w:sz="4" w:space="0" w:color="auto"/>
              <w:left w:val="single" w:sz="4" w:space="0" w:color="auto"/>
              <w:bottom w:val="single" w:sz="4" w:space="0" w:color="auto"/>
              <w:right w:val="single" w:sz="4" w:space="0" w:color="auto"/>
            </w:tcBorders>
          </w:tcPr>
          <w:p w:rsidR="009C5CB7" w:rsidRPr="00D316BA" w:rsidRDefault="009C5CB7" w:rsidP="00FA5462">
            <w:pPr>
              <w:widowControl w:val="0"/>
              <w:autoSpaceDE w:val="0"/>
              <w:autoSpaceDN w:val="0"/>
              <w:adjustRightInd w:val="0"/>
              <w:contextualSpacing/>
              <w:jc w:val="both"/>
              <w:rPr>
                <w:rFonts w:ascii="Times New Roman" w:hAnsi="Times New Roman" w:cs="Times New Roman"/>
                <w:sz w:val="28"/>
                <w:szCs w:val="28"/>
              </w:rPr>
            </w:pPr>
            <w:r w:rsidRPr="00D316BA">
              <w:rPr>
                <w:rFonts w:ascii="Times New Roman" w:hAnsi="Times New Roman" w:cs="Times New Roman"/>
                <w:sz w:val="28"/>
                <w:szCs w:val="28"/>
              </w:rPr>
              <w:t xml:space="preserve">не более одного рабочего дня с момента получения   муниципальным учреждением информации о несанкционированной свалке </w:t>
            </w:r>
          </w:p>
        </w:tc>
      </w:tr>
      <w:tr w:rsidR="009C5CB7" w:rsidRPr="00D316BA" w:rsidTr="00FA5462">
        <w:tc>
          <w:tcPr>
            <w:tcW w:w="1985" w:type="dxa"/>
            <w:tcBorders>
              <w:top w:val="single" w:sz="4" w:space="0" w:color="auto"/>
              <w:left w:val="single" w:sz="4" w:space="0" w:color="auto"/>
              <w:bottom w:val="single" w:sz="4" w:space="0" w:color="auto"/>
              <w:right w:val="single" w:sz="4" w:space="0" w:color="auto"/>
            </w:tcBorders>
          </w:tcPr>
          <w:p w:rsidR="009C5CB7" w:rsidRPr="00D316BA" w:rsidRDefault="009C5CB7" w:rsidP="00FA5462">
            <w:pPr>
              <w:widowControl w:val="0"/>
              <w:autoSpaceDE w:val="0"/>
              <w:autoSpaceDN w:val="0"/>
              <w:adjustRightInd w:val="0"/>
              <w:contextualSpacing/>
              <w:rPr>
                <w:rFonts w:ascii="Times New Roman" w:hAnsi="Times New Roman" w:cs="Times New Roman"/>
                <w:sz w:val="28"/>
                <w:szCs w:val="28"/>
              </w:rPr>
            </w:pPr>
            <w:r w:rsidRPr="00D316BA">
              <w:rPr>
                <w:rFonts w:ascii="Times New Roman" w:hAnsi="Times New Roman" w:cs="Times New Roman"/>
                <w:sz w:val="28"/>
                <w:szCs w:val="28"/>
              </w:rPr>
              <w:t>от 2,1 до 5,0</w:t>
            </w:r>
          </w:p>
        </w:tc>
        <w:tc>
          <w:tcPr>
            <w:tcW w:w="7647" w:type="dxa"/>
            <w:tcBorders>
              <w:top w:val="single" w:sz="4" w:space="0" w:color="auto"/>
              <w:left w:val="single" w:sz="4" w:space="0" w:color="auto"/>
              <w:bottom w:val="single" w:sz="4" w:space="0" w:color="auto"/>
              <w:right w:val="single" w:sz="4" w:space="0" w:color="auto"/>
            </w:tcBorders>
          </w:tcPr>
          <w:p w:rsidR="009C5CB7" w:rsidRPr="00D316BA" w:rsidRDefault="009C5CB7" w:rsidP="00FA5462">
            <w:pPr>
              <w:widowControl w:val="0"/>
              <w:autoSpaceDE w:val="0"/>
              <w:autoSpaceDN w:val="0"/>
              <w:adjustRightInd w:val="0"/>
              <w:contextualSpacing/>
              <w:jc w:val="both"/>
              <w:rPr>
                <w:rFonts w:ascii="Times New Roman" w:hAnsi="Times New Roman" w:cs="Times New Roman"/>
                <w:sz w:val="28"/>
                <w:szCs w:val="28"/>
              </w:rPr>
            </w:pPr>
            <w:r w:rsidRPr="00D316BA">
              <w:rPr>
                <w:rFonts w:ascii="Times New Roman" w:hAnsi="Times New Roman" w:cs="Times New Roman"/>
                <w:sz w:val="28"/>
                <w:szCs w:val="28"/>
              </w:rPr>
              <w:t xml:space="preserve">не более двух рабочих дней с момента получения   муниципальным учреждением информации о несанкционированной свалке </w:t>
            </w:r>
          </w:p>
        </w:tc>
      </w:tr>
      <w:tr w:rsidR="009C5CB7" w:rsidRPr="00D316BA" w:rsidTr="00FA5462">
        <w:tc>
          <w:tcPr>
            <w:tcW w:w="1985" w:type="dxa"/>
            <w:tcBorders>
              <w:top w:val="single" w:sz="4" w:space="0" w:color="auto"/>
              <w:left w:val="single" w:sz="4" w:space="0" w:color="auto"/>
              <w:bottom w:val="single" w:sz="4" w:space="0" w:color="auto"/>
              <w:right w:val="single" w:sz="4" w:space="0" w:color="auto"/>
            </w:tcBorders>
          </w:tcPr>
          <w:p w:rsidR="009C5CB7" w:rsidRPr="00D316BA" w:rsidRDefault="009C5CB7" w:rsidP="00FA5462">
            <w:pPr>
              <w:widowControl w:val="0"/>
              <w:autoSpaceDE w:val="0"/>
              <w:autoSpaceDN w:val="0"/>
              <w:adjustRightInd w:val="0"/>
              <w:contextualSpacing/>
              <w:rPr>
                <w:rFonts w:ascii="Times New Roman" w:hAnsi="Times New Roman" w:cs="Times New Roman"/>
                <w:sz w:val="28"/>
                <w:szCs w:val="28"/>
              </w:rPr>
            </w:pPr>
            <w:r w:rsidRPr="00D316BA">
              <w:rPr>
                <w:rFonts w:ascii="Times New Roman" w:hAnsi="Times New Roman" w:cs="Times New Roman"/>
                <w:sz w:val="28"/>
                <w:szCs w:val="28"/>
              </w:rPr>
              <w:t>от 5,1 до 10,0</w:t>
            </w:r>
          </w:p>
        </w:tc>
        <w:tc>
          <w:tcPr>
            <w:tcW w:w="7647" w:type="dxa"/>
            <w:tcBorders>
              <w:top w:val="single" w:sz="4" w:space="0" w:color="auto"/>
              <w:left w:val="single" w:sz="4" w:space="0" w:color="auto"/>
              <w:bottom w:val="single" w:sz="4" w:space="0" w:color="auto"/>
              <w:right w:val="single" w:sz="4" w:space="0" w:color="auto"/>
            </w:tcBorders>
          </w:tcPr>
          <w:p w:rsidR="009C5CB7" w:rsidRPr="00D316BA" w:rsidRDefault="009C5CB7" w:rsidP="00FA5462">
            <w:pPr>
              <w:widowControl w:val="0"/>
              <w:autoSpaceDE w:val="0"/>
              <w:autoSpaceDN w:val="0"/>
              <w:adjustRightInd w:val="0"/>
              <w:contextualSpacing/>
              <w:jc w:val="both"/>
              <w:rPr>
                <w:rFonts w:ascii="Times New Roman" w:hAnsi="Times New Roman" w:cs="Times New Roman"/>
                <w:sz w:val="28"/>
                <w:szCs w:val="28"/>
              </w:rPr>
            </w:pPr>
            <w:r w:rsidRPr="00D316BA">
              <w:rPr>
                <w:rFonts w:ascii="Times New Roman" w:hAnsi="Times New Roman" w:cs="Times New Roman"/>
                <w:sz w:val="28"/>
                <w:szCs w:val="28"/>
              </w:rPr>
              <w:t xml:space="preserve">не более трех рабочих дней с момента получения   муниципальным учреждением информации о несанкционированной свалке </w:t>
            </w:r>
          </w:p>
        </w:tc>
      </w:tr>
      <w:tr w:rsidR="009C5CB7" w:rsidRPr="00D316BA" w:rsidTr="00FA5462">
        <w:tc>
          <w:tcPr>
            <w:tcW w:w="1985" w:type="dxa"/>
            <w:tcBorders>
              <w:top w:val="single" w:sz="4" w:space="0" w:color="auto"/>
              <w:left w:val="single" w:sz="4" w:space="0" w:color="auto"/>
              <w:bottom w:val="single" w:sz="4" w:space="0" w:color="auto"/>
              <w:right w:val="single" w:sz="4" w:space="0" w:color="auto"/>
            </w:tcBorders>
          </w:tcPr>
          <w:p w:rsidR="009C5CB7" w:rsidRPr="00D316BA" w:rsidRDefault="009C5CB7" w:rsidP="00FA5462">
            <w:pPr>
              <w:widowControl w:val="0"/>
              <w:autoSpaceDE w:val="0"/>
              <w:autoSpaceDN w:val="0"/>
              <w:adjustRightInd w:val="0"/>
              <w:contextualSpacing/>
              <w:rPr>
                <w:rFonts w:ascii="Times New Roman" w:hAnsi="Times New Roman" w:cs="Times New Roman"/>
                <w:sz w:val="28"/>
                <w:szCs w:val="28"/>
              </w:rPr>
            </w:pPr>
            <w:r w:rsidRPr="00D316BA">
              <w:rPr>
                <w:rFonts w:ascii="Times New Roman" w:hAnsi="Times New Roman" w:cs="Times New Roman"/>
                <w:sz w:val="28"/>
                <w:szCs w:val="28"/>
              </w:rPr>
              <w:t>от 10,1 до 25,0</w:t>
            </w:r>
          </w:p>
        </w:tc>
        <w:tc>
          <w:tcPr>
            <w:tcW w:w="7647" w:type="dxa"/>
            <w:tcBorders>
              <w:top w:val="single" w:sz="4" w:space="0" w:color="auto"/>
              <w:left w:val="single" w:sz="4" w:space="0" w:color="auto"/>
              <w:bottom w:val="single" w:sz="4" w:space="0" w:color="auto"/>
              <w:right w:val="single" w:sz="4" w:space="0" w:color="auto"/>
            </w:tcBorders>
          </w:tcPr>
          <w:p w:rsidR="009C5CB7" w:rsidRPr="00D316BA" w:rsidRDefault="009C5CB7" w:rsidP="00FA5462">
            <w:pPr>
              <w:widowControl w:val="0"/>
              <w:autoSpaceDE w:val="0"/>
              <w:autoSpaceDN w:val="0"/>
              <w:adjustRightInd w:val="0"/>
              <w:contextualSpacing/>
              <w:jc w:val="both"/>
              <w:rPr>
                <w:rFonts w:ascii="Times New Roman" w:hAnsi="Times New Roman" w:cs="Times New Roman"/>
                <w:sz w:val="28"/>
                <w:szCs w:val="28"/>
              </w:rPr>
            </w:pPr>
            <w:r w:rsidRPr="00D316BA">
              <w:rPr>
                <w:rFonts w:ascii="Times New Roman" w:hAnsi="Times New Roman" w:cs="Times New Roman"/>
                <w:sz w:val="28"/>
                <w:szCs w:val="28"/>
              </w:rPr>
              <w:t xml:space="preserve">не более пяти рабочих дней с момента получения   муниципальным учреждением информации о несанкционированной свалке </w:t>
            </w:r>
          </w:p>
        </w:tc>
      </w:tr>
      <w:tr w:rsidR="009C5CB7" w:rsidRPr="00D316BA" w:rsidTr="00FA5462">
        <w:tc>
          <w:tcPr>
            <w:tcW w:w="1985" w:type="dxa"/>
            <w:tcBorders>
              <w:top w:val="single" w:sz="4" w:space="0" w:color="auto"/>
              <w:left w:val="single" w:sz="4" w:space="0" w:color="auto"/>
              <w:bottom w:val="single" w:sz="4" w:space="0" w:color="auto"/>
              <w:right w:val="single" w:sz="4" w:space="0" w:color="auto"/>
            </w:tcBorders>
          </w:tcPr>
          <w:p w:rsidR="009C5CB7" w:rsidRPr="00D316BA" w:rsidRDefault="009C5CB7" w:rsidP="00FA5462">
            <w:pPr>
              <w:widowControl w:val="0"/>
              <w:autoSpaceDE w:val="0"/>
              <w:autoSpaceDN w:val="0"/>
              <w:adjustRightInd w:val="0"/>
              <w:contextualSpacing/>
              <w:rPr>
                <w:rFonts w:ascii="Times New Roman" w:hAnsi="Times New Roman" w:cs="Times New Roman"/>
                <w:sz w:val="28"/>
                <w:szCs w:val="28"/>
              </w:rPr>
            </w:pPr>
            <w:r w:rsidRPr="00D316BA">
              <w:rPr>
                <w:rFonts w:ascii="Times New Roman" w:hAnsi="Times New Roman" w:cs="Times New Roman"/>
                <w:sz w:val="28"/>
                <w:szCs w:val="28"/>
              </w:rPr>
              <w:t>от 25,1 до 50,0</w:t>
            </w:r>
          </w:p>
        </w:tc>
        <w:tc>
          <w:tcPr>
            <w:tcW w:w="7647" w:type="dxa"/>
            <w:tcBorders>
              <w:top w:val="single" w:sz="4" w:space="0" w:color="auto"/>
              <w:left w:val="single" w:sz="4" w:space="0" w:color="auto"/>
              <w:bottom w:val="single" w:sz="4" w:space="0" w:color="auto"/>
              <w:right w:val="single" w:sz="4" w:space="0" w:color="auto"/>
            </w:tcBorders>
          </w:tcPr>
          <w:p w:rsidR="009C5CB7" w:rsidRPr="00D316BA" w:rsidRDefault="009C5CB7" w:rsidP="00FA5462">
            <w:pPr>
              <w:widowControl w:val="0"/>
              <w:autoSpaceDE w:val="0"/>
              <w:autoSpaceDN w:val="0"/>
              <w:adjustRightInd w:val="0"/>
              <w:contextualSpacing/>
              <w:jc w:val="both"/>
              <w:rPr>
                <w:rFonts w:ascii="Times New Roman" w:hAnsi="Times New Roman" w:cs="Times New Roman"/>
                <w:sz w:val="28"/>
                <w:szCs w:val="28"/>
              </w:rPr>
            </w:pPr>
            <w:r w:rsidRPr="00D316BA">
              <w:rPr>
                <w:rFonts w:ascii="Times New Roman" w:hAnsi="Times New Roman" w:cs="Times New Roman"/>
                <w:sz w:val="28"/>
                <w:szCs w:val="28"/>
              </w:rPr>
              <w:t xml:space="preserve">не более десяти рабочих дней с момента получения   муниципальным учреждением информации о несанкционированной свалке </w:t>
            </w:r>
          </w:p>
        </w:tc>
      </w:tr>
      <w:tr w:rsidR="009C5CB7" w:rsidRPr="00D316BA" w:rsidTr="00FA5462">
        <w:tc>
          <w:tcPr>
            <w:tcW w:w="1985" w:type="dxa"/>
            <w:tcBorders>
              <w:top w:val="single" w:sz="4" w:space="0" w:color="auto"/>
              <w:left w:val="single" w:sz="4" w:space="0" w:color="auto"/>
              <w:bottom w:val="single" w:sz="4" w:space="0" w:color="auto"/>
              <w:right w:val="single" w:sz="4" w:space="0" w:color="auto"/>
            </w:tcBorders>
          </w:tcPr>
          <w:p w:rsidR="009C5CB7" w:rsidRPr="00D316BA" w:rsidRDefault="009C5CB7" w:rsidP="00FA5462">
            <w:pPr>
              <w:widowControl w:val="0"/>
              <w:autoSpaceDE w:val="0"/>
              <w:autoSpaceDN w:val="0"/>
              <w:adjustRightInd w:val="0"/>
              <w:contextualSpacing/>
              <w:rPr>
                <w:rFonts w:ascii="Times New Roman" w:hAnsi="Times New Roman" w:cs="Times New Roman"/>
                <w:sz w:val="28"/>
                <w:szCs w:val="28"/>
              </w:rPr>
            </w:pPr>
            <w:r w:rsidRPr="00D316BA">
              <w:rPr>
                <w:rFonts w:ascii="Times New Roman" w:hAnsi="Times New Roman" w:cs="Times New Roman"/>
                <w:sz w:val="28"/>
                <w:szCs w:val="28"/>
              </w:rPr>
              <w:t>более 50,0</w:t>
            </w:r>
          </w:p>
        </w:tc>
        <w:tc>
          <w:tcPr>
            <w:tcW w:w="7647" w:type="dxa"/>
            <w:tcBorders>
              <w:top w:val="single" w:sz="4" w:space="0" w:color="auto"/>
              <w:left w:val="single" w:sz="4" w:space="0" w:color="auto"/>
              <w:bottom w:val="single" w:sz="4" w:space="0" w:color="auto"/>
              <w:right w:val="single" w:sz="4" w:space="0" w:color="auto"/>
            </w:tcBorders>
          </w:tcPr>
          <w:p w:rsidR="009C5CB7" w:rsidRPr="00D316BA" w:rsidRDefault="009C5CB7" w:rsidP="00FA5462">
            <w:pPr>
              <w:widowControl w:val="0"/>
              <w:autoSpaceDE w:val="0"/>
              <w:autoSpaceDN w:val="0"/>
              <w:adjustRightInd w:val="0"/>
              <w:contextualSpacing/>
              <w:jc w:val="both"/>
              <w:rPr>
                <w:rFonts w:ascii="Times New Roman" w:hAnsi="Times New Roman" w:cs="Times New Roman"/>
                <w:sz w:val="28"/>
                <w:szCs w:val="28"/>
              </w:rPr>
            </w:pPr>
            <w:r w:rsidRPr="00D316BA">
              <w:rPr>
                <w:rFonts w:ascii="Times New Roman" w:hAnsi="Times New Roman" w:cs="Times New Roman"/>
                <w:sz w:val="28"/>
                <w:szCs w:val="28"/>
              </w:rPr>
              <w:t>сроки устранения устанавливаются муниципальным заказчиком самостоятельно, но не должны превышать                30 рабочих дней с момента выдачи муниципального задания муниципальному учреждению.</w:t>
            </w:r>
          </w:p>
        </w:tc>
      </w:tr>
    </w:tbl>
    <w:p w:rsidR="009C5CB7" w:rsidRPr="00D316BA" w:rsidRDefault="009C5CB7" w:rsidP="009C5CB7">
      <w:pPr>
        <w:widowControl w:val="0"/>
        <w:autoSpaceDE w:val="0"/>
        <w:autoSpaceDN w:val="0"/>
        <w:adjustRightInd w:val="0"/>
        <w:contextualSpacing/>
        <w:jc w:val="both"/>
        <w:rPr>
          <w:rFonts w:ascii="Times New Roman" w:hAnsi="Times New Roman" w:cs="Times New Roman"/>
          <w:sz w:val="28"/>
          <w:szCs w:val="28"/>
        </w:rPr>
      </w:pPr>
    </w:p>
    <w:p w:rsidR="009C5CB7" w:rsidRPr="00D316BA" w:rsidRDefault="00D316BA" w:rsidP="009C5CB7">
      <w:pPr>
        <w:widowControl w:val="0"/>
        <w:autoSpaceDE w:val="0"/>
        <w:autoSpaceDN w:val="0"/>
        <w:adjustRightInd w:val="0"/>
        <w:ind w:firstLine="567"/>
        <w:contextualSpacing/>
        <w:jc w:val="both"/>
        <w:rPr>
          <w:rFonts w:ascii="Times New Roman" w:hAnsi="Times New Roman" w:cs="Times New Roman"/>
          <w:sz w:val="28"/>
          <w:szCs w:val="28"/>
        </w:rPr>
      </w:pPr>
      <w:r>
        <w:rPr>
          <w:rFonts w:ascii="Times New Roman" w:hAnsi="Times New Roman" w:cs="Times New Roman"/>
          <w:sz w:val="28"/>
          <w:szCs w:val="28"/>
        </w:rPr>
        <w:t>54.4</w:t>
      </w:r>
      <w:r w:rsidR="009C5CB7" w:rsidRPr="00D316BA">
        <w:rPr>
          <w:rFonts w:ascii="Times New Roman" w:hAnsi="Times New Roman" w:cs="Times New Roman"/>
          <w:sz w:val="28"/>
          <w:szCs w:val="28"/>
        </w:rPr>
        <w:t xml:space="preserve"> Лица, выявившие несанкционированную свалку на территории муниципального образования, информируют о месте ее нахождения местную администрацию для дальнейшей организации мероприятий по ее ликвидации.</w:t>
      </w:r>
    </w:p>
    <w:p w:rsidR="009C5CB7" w:rsidRPr="00D316BA" w:rsidRDefault="00C2104C" w:rsidP="009C5CB7">
      <w:pPr>
        <w:widowControl w:val="0"/>
        <w:autoSpaceDE w:val="0"/>
        <w:autoSpaceDN w:val="0"/>
        <w:adjustRightInd w:val="0"/>
        <w:ind w:firstLine="567"/>
        <w:contextualSpacing/>
        <w:jc w:val="both"/>
        <w:rPr>
          <w:rFonts w:ascii="Times New Roman" w:hAnsi="Times New Roman" w:cs="Times New Roman"/>
          <w:sz w:val="28"/>
          <w:szCs w:val="28"/>
        </w:rPr>
      </w:pPr>
      <w:r>
        <w:rPr>
          <w:rFonts w:ascii="Times New Roman" w:hAnsi="Times New Roman" w:cs="Times New Roman"/>
          <w:sz w:val="28"/>
          <w:szCs w:val="28"/>
        </w:rPr>
        <w:t>54.5</w:t>
      </w:r>
      <w:r w:rsidR="009C5CB7" w:rsidRPr="00D316BA">
        <w:rPr>
          <w:rFonts w:ascii="Times New Roman" w:hAnsi="Times New Roman" w:cs="Times New Roman"/>
          <w:sz w:val="28"/>
          <w:szCs w:val="28"/>
        </w:rPr>
        <w:t xml:space="preserve"> Требования к содержанию территорий индивидуальной жилой застройки:</w:t>
      </w:r>
    </w:p>
    <w:p w:rsidR="009C5CB7" w:rsidRPr="00D316BA" w:rsidRDefault="009C5CB7" w:rsidP="001251AA">
      <w:pPr>
        <w:pStyle w:val="11"/>
        <w:widowControl w:val="0"/>
        <w:numPr>
          <w:ilvl w:val="0"/>
          <w:numId w:val="46"/>
        </w:numPr>
        <w:tabs>
          <w:tab w:val="left" w:pos="993"/>
        </w:tabs>
        <w:autoSpaceDE w:val="0"/>
        <w:autoSpaceDN w:val="0"/>
        <w:adjustRightInd w:val="0"/>
        <w:ind w:left="0" w:firstLine="567"/>
        <w:contextualSpacing/>
        <w:jc w:val="both"/>
        <w:rPr>
          <w:sz w:val="28"/>
          <w:szCs w:val="28"/>
        </w:rPr>
      </w:pPr>
      <w:r w:rsidRPr="00D316BA">
        <w:rPr>
          <w:sz w:val="28"/>
          <w:szCs w:val="28"/>
        </w:rPr>
        <w:lastRenderedPageBreak/>
        <w:t>надлежащее санитарное состояние территорий индивидуальной жилой застройки обеспечивается собственниками и арендаторами объектов недвижимости, нанимателями жилых помещений в соответствии с действующими правилами и нормами, настоящими Правилами;</w:t>
      </w:r>
    </w:p>
    <w:p w:rsidR="009C5CB7" w:rsidRPr="00D316BA" w:rsidRDefault="009C5CB7" w:rsidP="001251AA">
      <w:pPr>
        <w:pStyle w:val="11"/>
        <w:widowControl w:val="0"/>
        <w:numPr>
          <w:ilvl w:val="0"/>
          <w:numId w:val="46"/>
        </w:numPr>
        <w:tabs>
          <w:tab w:val="left" w:pos="993"/>
          <w:tab w:val="left" w:pos="1843"/>
        </w:tabs>
        <w:autoSpaceDE w:val="0"/>
        <w:autoSpaceDN w:val="0"/>
        <w:adjustRightInd w:val="0"/>
        <w:ind w:left="0" w:firstLine="567"/>
        <w:contextualSpacing/>
        <w:jc w:val="both"/>
        <w:rPr>
          <w:sz w:val="28"/>
          <w:szCs w:val="28"/>
        </w:rPr>
      </w:pPr>
      <w:r w:rsidRPr="00D316BA">
        <w:rPr>
          <w:sz w:val="28"/>
          <w:szCs w:val="28"/>
        </w:rPr>
        <w:t>собственники и  владельцы индивидуальных жилых домов обязаны содержать территорию индивидуальной жилой застройки в надлежащем санитарном состоянии, обеспечивать ее регулярную уборку;</w:t>
      </w:r>
    </w:p>
    <w:p w:rsidR="009C5CB7" w:rsidRPr="00D316BA" w:rsidRDefault="009C5CB7" w:rsidP="001251AA">
      <w:pPr>
        <w:pStyle w:val="11"/>
        <w:widowControl w:val="0"/>
        <w:numPr>
          <w:ilvl w:val="0"/>
          <w:numId w:val="46"/>
        </w:numPr>
        <w:tabs>
          <w:tab w:val="left" w:pos="993"/>
        </w:tabs>
        <w:autoSpaceDE w:val="0"/>
        <w:autoSpaceDN w:val="0"/>
        <w:adjustRightInd w:val="0"/>
        <w:ind w:left="0" w:firstLine="567"/>
        <w:contextualSpacing/>
        <w:jc w:val="both"/>
        <w:rPr>
          <w:sz w:val="28"/>
          <w:szCs w:val="28"/>
        </w:rPr>
      </w:pPr>
      <w:r w:rsidRPr="00D316BA">
        <w:rPr>
          <w:sz w:val="28"/>
          <w:szCs w:val="28"/>
        </w:rPr>
        <w:t>запрещается:</w:t>
      </w:r>
      <w:r w:rsidRPr="00D316BA">
        <w:rPr>
          <w:sz w:val="28"/>
          <w:szCs w:val="28"/>
        </w:rPr>
        <w:tab/>
      </w:r>
    </w:p>
    <w:p w:rsidR="009C5CB7" w:rsidRPr="00D316BA" w:rsidRDefault="009C5CB7" w:rsidP="009C5CB7">
      <w:pPr>
        <w:pStyle w:val="11"/>
        <w:widowControl w:val="0"/>
        <w:autoSpaceDE w:val="0"/>
        <w:autoSpaceDN w:val="0"/>
        <w:adjustRightInd w:val="0"/>
        <w:ind w:left="567"/>
        <w:contextualSpacing/>
        <w:jc w:val="both"/>
        <w:rPr>
          <w:sz w:val="28"/>
          <w:szCs w:val="28"/>
        </w:rPr>
      </w:pPr>
      <w:r w:rsidRPr="00D316BA">
        <w:rPr>
          <w:sz w:val="28"/>
          <w:szCs w:val="28"/>
        </w:rPr>
        <w:tab/>
        <w:t>сметать мусор на проезжую часть и в колодцы дождевой канализации;</w:t>
      </w:r>
    </w:p>
    <w:p w:rsidR="009C5CB7" w:rsidRPr="00D316BA" w:rsidRDefault="009C5CB7" w:rsidP="009C5CB7">
      <w:pPr>
        <w:pStyle w:val="11"/>
        <w:widowControl w:val="0"/>
        <w:autoSpaceDE w:val="0"/>
        <w:autoSpaceDN w:val="0"/>
        <w:adjustRightInd w:val="0"/>
        <w:ind w:left="0"/>
        <w:contextualSpacing/>
        <w:jc w:val="both"/>
        <w:rPr>
          <w:sz w:val="28"/>
          <w:szCs w:val="28"/>
        </w:rPr>
      </w:pPr>
      <w:r w:rsidRPr="00D316BA">
        <w:rPr>
          <w:sz w:val="28"/>
          <w:szCs w:val="28"/>
        </w:rPr>
        <w:tab/>
        <w:t>оставлять мусор после окончания торговли;</w:t>
      </w:r>
    </w:p>
    <w:p w:rsidR="009C5CB7" w:rsidRPr="00D316BA" w:rsidRDefault="009C5CB7" w:rsidP="009C5CB7">
      <w:pPr>
        <w:pStyle w:val="11"/>
        <w:widowControl w:val="0"/>
        <w:autoSpaceDE w:val="0"/>
        <w:autoSpaceDN w:val="0"/>
        <w:adjustRightInd w:val="0"/>
        <w:ind w:left="0"/>
        <w:contextualSpacing/>
        <w:jc w:val="both"/>
        <w:rPr>
          <w:sz w:val="28"/>
          <w:szCs w:val="28"/>
        </w:rPr>
      </w:pPr>
      <w:r w:rsidRPr="00D316BA">
        <w:rPr>
          <w:sz w:val="28"/>
          <w:szCs w:val="28"/>
        </w:rPr>
        <w:tab/>
        <w:t>размещать на тротуарах рекламные щиты, тумбы, ограждения, цветочные вазоны, затрудняющие уборку населенных пунктов механизированным способом.</w:t>
      </w:r>
    </w:p>
    <w:p w:rsidR="009C5CB7" w:rsidRDefault="009C5CB7" w:rsidP="001251AA">
      <w:pPr>
        <w:pStyle w:val="11"/>
        <w:widowControl w:val="0"/>
        <w:numPr>
          <w:ilvl w:val="0"/>
          <w:numId w:val="46"/>
        </w:numPr>
        <w:tabs>
          <w:tab w:val="left" w:pos="993"/>
        </w:tabs>
        <w:autoSpaceDE w:val="0"/>
        <w:autoSpaceDN w:val="0"/>
        <w:adjustRightInd w:val="0"/>
        <w:ind w:left="0" w:firstLine="567"/>
        <w:contextualSpacing/>
        <w:jc w:val="both"/>
        <w:rPr>
          <w:sz w:val="28"/>
          <w:szCs w:val="28"/>
        </w:rPr>
      </w:pPr>
      <w:r w:rsidRPr="00D316BA">
        <w:rPr>
          <w:sz w:val="28"/>
          <w:szCs w:val="28"/>
        </w:rPr>
        <w:t>контроль за поддержанием и улучшением санитарного состояния территории муниципального образования осуществляется уполномоченным органом администрации муниципального образования.</w:t>
      </w:r>
    </w:p>
    <w:p w:rsidR="00402F0D" w:rsidRDefault="00402F0D" w:rsidP="00622C7F">
      <w:pPr>
        <w:pStyle w:val="11"/>
        <w:widowControl w:val="0"/>
        <w:tabs>
          <w:tab w:val="left" w:pos="993"/>
        </w:tabs>
        <w:autoSpaceDE w:val="0"/>
        <w:autoSpaceDN w:val="0"/>
        <w:adjustRightInd w:val="0"/>
        <w:ind w:left="284"/>
        <w:contextualSpacing/>
        <w:jc w:val="both"/>
        <w:rPr>
          <w:sz w:val="28"/>
          <w:szCs w:val="28"/>
        </w:rPr>
      </w:pPr>
    </w:p>
    <w:p w:rsidR="00263B44" w:rsidRPr="00EA702F" w:rsidRDefault="00263B44" w:rsidP="00263B44">
      <w:pPr>
        <w:ind w:right="-42"/>
        <w:contextualSpacing/>
        <w:jc w:val="center"/>
        <w:rPr>
          <w:rFonts w:ascii="Times New Roman" w:hAnsi="Times New Roman" w:cs="Times New Roman"/>
          <w:b/>
          <w:sz w:val="28"/>
          <w:szCs w:val="28"/>
        </w:rPr>
      </w:pPr>
      <w:r w:rsidRPr="00EA702F">
        <w:rPr>
          <w:rFonts w:ascii="Times New Roman" w:hAnsi="Times New Roman" w:cs="Times New Roman"/>
          <w:b/>
          <w:sz w:val="28"/>
          <w:szCs w:val="28"/>
        </w:rPr>
        <w:t xml:space="preserve">54.1 </w:t>
      </w:r>
      <w:r w:rsidR="00487437" w:rsidRPr="00EA702F">
        <w:rPr>
          <w:rFonts w:ascii="Times New Roman" w:hAnsi="Times New Roman" w:cs="Times New Roman"/>
          <w:b/>
          <w:sz w:val="28"/>
          <w:szCs w:val="28"/>
        </w:rPr>
        <w:t xml:space="preserve"> </w:t>
      </w:r>
      <w:r w:rsidRPr="00EA702F">
        <w:rPr>
          <w:rFonts w:ascii="Times New Roman" w:hAnsi="Times New Roman" w:cs="Times New Roman"/>
          <w:b/>
          <w:sz w:val="28"/>
          <w:szCs w:val="28"/>
        </w:rPr>
        <w:t>Участие собственников и (или) иных законных владельцев зданий, строений, сооружений, земельных участков в содержании прилегающих территорий</w:t>
      </w:r>
    </w:p>
    <w:p w:rsidR="00263B44" w:rsidRPr="00BF7B2D" w:rsidRDefault="00B10A53" w:rsidP="001251AA">
      <w:pPr>
        <w:pStyle w:val="11"/>
        <w:numPr>
          <w:ilvl w:val="1"/>
          <w:numId w:val="51"/>
        </w:numPr>
        <w:autoSpaceDE w:val="0"/>
        <w:autoSpaceDN w:val="0"/>
        <w:adjustRightInd w:val="0"/>
        <w:ind w:left="0" w:firstLine="567"/>
        <w:contextualSpacing/>
        <w:jc w:val="both"/>
        <w:rPr>
          <w:sz w:val="28"/>
          <w:szCs w:val="28"/>
        </w:rPr>
      </w:pPr>
      <w:r w:rsidRPr="00BF7B2D">
        <w:rPr>
          <w:sz w:val="28"/>
          <w:szCs w:val="28"/>
        </w:rPr>
        <w:t xml:space="preserve"> </w:t>
      </w:r>
      <w:r w:rsidR="00263B44" w:rsidRPr="00BF7B2D">
        <w:rPr>
          <w:sz w:val="28"/>
          <w:szCs w:val="28"/>
        </w:rPr>
        <w:t xml:space="preserve">Собственники и (или) владельцы зданий (помещений в них), строений, сооружений, нестационарных объектов, а также лица, владеющие земельными участками на праве собственности и ином вещном праве, несут ответственность за содержание и благоустройство прилегающих территорий, границы которых установлены в соответствии с порядком, установленным законодательством Ростовской области, </w:t>
      </w:r>
      <w:r w:rsidR="00487437" w:rsidRPr="00BF7B2D">
        <w:rPr>
          <w:sz w:val="28"/>
          <w:szCs w:val="28"/>
        </w:rPr>
        <w:t>статьёй 54</w:t>
      </w:r>
      <w:r w:rsidR="00263B44" w:rsidRPr="00BF7B2D">
        <w:rPr>
          <w:sz w:val="28"/>
          <w:szCs w:val="28"/>
        </w:rPr>
        <w:t xml:space="preserve"> настоящих Правил.</w:t>
      </w:r>
    </w:p>
    <w:p w:rsidR="00263B44" w:rsidRPr="00BF7B2D" w:rsidRDefault="00487437" w:rsidP="001251AA">
      <w:pPr>
        <w:pStyle w:val="11"/>
        <w:numPr>
          <w:ilvl w:val="1"/>
          <w:numId w:val="51"/>
        </w:numPr>
        <w:tabs>
          <w:tab w:val="left" w:pos="709"/>
        </w:tabs>
        <w:ind w:left="0" w:firstLine="567"/>
        <w:contextualSpacing/>
        <w:jc w:val="both"/>
        <w:rPr>
          <w:sz w:val="28"/>
          <w:szCs w:val="28"/>
        </w:rPr>
      </w:pPr>
      <w:r w:rsidRPr="00BF7B2D">
        <w:rPr>
          <w:sz w:val="28"/>
          <w:szCs w:val="28"/>
        </w:rPr>
        <w:t xml:space="preserve"> </w:t>
      </w:r>
      <w:r w:rsidR="00263B44" w:rsidRPr="00BF7B2D">
        <w:rPr>
          <w:sz w:val="28"/>
          <w:szCs w:val="28"/>
        </w:rPr>
        <w:t xml:space="preserve">Собственники и (или) иные законные владельцы зданий (помещений в них), сооружений, нестационарных объектов, земельных участков вправе передать обязательства по содержанию прилегающей территории иным ответственным лицам на основании договора, а также по иным основаниям, предусмотренным законодательством. </w:t>
      </w:r>
    </w:p>
    <w:p w:rsidR="00263B44" w:rsidRPr="00BF7B2D" w:rsidRDefault="00263B44" w:rsidP="00263B44">
      <w:pPr>
        <w:pStyle w:val="11"/>
        <w:ind w:left="0" w:firstLine="567"/>
        <w:contextualSpacing/>
        <w:jc w:val="both"/>
        <w:rPr>
          <w:sz w:val="28"/>
          <w:szCs w:val="28"/>
        </w:rPr>
      </w:pPr>
      <w:r w:rsidRPr="00BF7B2D">
        <w:rPr>
          <w:sz w:val="28"/>
          <w:szCs w:val="28"/>
        </w:rPr>
        <w:t xml:space="preserve">Обязательства по содержанию прилегающей территории между несколькими собственниками и (или) иными законными владельцами зданий (помещений в них), сооружений, нестационарных объектов, земельных участков распределяются соглашениями сторон. </w:t>
      </w:r>
    </w:p>
    <w:p w:rsidR="00263B44" w:rsidRPr="008D2418" w:rsidRDefault="00263B44" w:rsidP="00263B44">
      <w:pPr>
        <w:pStyle w:val="11"/>
        <w:ind w:left="0" w:firstLine="567"/>
        <w:contextualSpacing/>
        <w:jc w:val="both"/>
        <w:rPr>
          <w:sz w:val="26"/>
          <w:szCs w:val="26"/>
        </w:rPr>
      </w:pPr>
    </w:p>
    <w:p w:rsidR="00263B44" w:rsidRPr="00C54444" w:rsidRDefault="00263B44" w:rsidP="001251AA">
      <w:pPr>
        <w:pStyle w:val="ab"/>
        <w:numPr>
          <w:ilvl w:val="1"/>
          <w:numId w:val="52"/>
        </w:numPr>
        <w:tabs>
          <w:tab w:val="left" w:pos="284"/>
          <w:tab w:val="left" w:pos="426"/>
        </w:tabs>
        <w:jc w:val="center"/>
        <w:rPr>
          <w:rFonts w:ascii="Times New Roman" w:hAnsi="Times New Roman" w:cs="Times New Roman"/>
          <w:b/>
          <w:sz w:val="28"/>
          <w:szCs w:val="28"/>
        </w:rPr>
      </w:pPr>
      <w:r w:rsidRPr="00C54444">
        <w:rPr>
          <w:rFonts w:ascii="Times New Roman" w:hAnsi="Times New Roman" w:cs="Times New Roman"/>
          <w:b/>
          <w:sz w:val="28"/>
          <w:szCs w:val="28"/>
        </w:rPr>
        <w:t>. Порядок определения границ прилегающих территорий</w:t>
      </w:r>
    </w:p>
    <w:p w:rsidR="00C374F4" w:rsidRPr="00C54444" w:rsidRDefault="00C374F4" w:rsidP="00FB22A2">
      <w:pPr>
        <w:jc w:val="both"/>
        <w:rPr>
          <w:rFonts w:ascii="Times New Roman" w:hAnsi="Times New Roman" w:cs="Times New Roman"/>
          <w:sz w:val="28"/>
          <w:szCs w:val="28"/>
        </w:rPr>
      </w:pPr>
      <w:r w:rsidRPr="00C54444">
        <w:rPr>
          <w:rFonts w:ascii="Times New Roman" w:hAnsi="Times New Roman" w:cs="Times New Roman"/>
          <w:color w:val="000000"/>
          <w:spacing w:val="-1"/>
          <w:sz w:val="28"/>
          <w:szCs w:val="28"/>
        </w:rPr>
        <w:t xml:space="preserve">      1. </w:t>
      </w:r>
      <w:r w:rsidRPr="00C54444">
        <w:rPr>
          <w:rFonts w:ascii="Times New Roman" w:hAnsi="Times New Roman" w:cs="Times New Roman"/>
          <w:sz w:val="28"/>
          <w:szCs w:val="28"/>
        </w:rPr>
        <w:t xml:space="preserve">Границы прилегающих территорий определяются в соответствии с Областным законом Ростовской области от 26.07.2018 N 1426-ЗС в случае, если настоящими Правилами благоустройства предусмотрено участие, в том числе финансовое,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w:t>
      </w:r>
      <w:r w:rsidRPr="00C54444">
        <w:rPr>
          <w:rFonts w:ascii="Times New Roman" w:hAnsi="Times New Roman" w:cs="Times New Roman"/>
          <w:sz w:val="28"/>
          <w:szCs w:val="28"/>
        </w:rPr>
        <w:lastRenderedPageBreak/>
        <w:t>земельные участки под которыми не образованы или образованы по границам таких домов) в содержании прилегающих территорий.</w:t>
      </w:r>
    </w:p>
    <w:p w:rsidR="00C374F4" w:rsidRPr="00FB22A2" w:rsidRDefault="00C374F4" w:rsidP="00FB22A2">
      <w:pPr>
        <w:jc w:val="both"/>
        <w:rPr>
          <w:rFonts w:ascii="Times New Roman" w:hAnsi="Times New Roman" w:cs="Times New Roman"/>
          <w:sz w:val="28"/>
          <w:szCs w:val="28"/>
        </w:rPr>
      </w:pPr>
      <w:r w:rsidRPr="00C54444">
        <w:rPr>
          <w:rFonts w:ascii="Times New Roman" w:hAnsi="Times New Roman" w:cs="Times New Roman"/>
          <w:sz w:val="28"/>
          <w:szCs w:val="28"/>
        </w:rPr>
        <w:t xml:space="preserve">2. Границы прилегающей территории определяются в отношении территорий общего пользования, которые прилегают (то есть имеют общую границу) к зданию, строению, сооружению, земельному участку в случае, если такой земельный участок образован (далее - земельный участок), в зависимости от расположения зданий, строений, сооружений, земельных участков в существующей застройке, вида их разрешенного использования и фактического назначения, их площади и протяженности указанной общей границы, установленной в соответствии с </w:t>
      </w:r>
      <w:hyperlink r:id="rId27" w:history="1">
        <w:r w:rsidRPr="00C54444">
          <w:rPr>
            <w:rFonts w:ascii="Times New Roman" w:hAnsi="Times New Roman" w:cs="Times New Roman"/>
            <w:color w:val="0000FF"/>
            <w:sz w:val="28"/>
            <w:szCs w:val="28"/>
          </w:rPr>
          <w:t>частью 3</w:t>
        </w:r>
      </w:hyperlink>
      <w:r w:rsidRPr="00C54444">
        <w:rPr>
          <w:rFonts w:ascii="Times New Roman" w:hAnsi="Times New Roman" w:cs="Times New Roman"/>
          <w:sz w:val="28"/>
          <w:szCs w:val="28"/>
        </w:rPr>
        <w:t xml:space="preserve"> Областного закона Ростовской области от 26.07.2018 N 1426-ЗС, максимальной и минимальной площади прилегающей территории, а также иных требований Областного закона Ростовской области от 26.07.2018 N 1426-ЗС».</w:t>
      </w:r>
    </w:p>
    <w:p w:rsidR="00263B44" w:rsidRDefault="00FB22A2" w:rsidP="00C374F4">
      <w:pPr>
        <w:pStyle w:val="11"/>
        <w:ind w:left="0" w:firstLine="567"/>
        <w:contextualSpacing/>
        <w:jc w:val="both"/>
        <w:rPr>
          <w:spacing w:val="1"/>
          <w:sz w:val="28"/>
          <w:szCs w:val="28"/>
        </w:rPr>
      </w:pPr>
      <w:r>
        <w:rPr>
          <w:spacing w:val="1"/>
          <w:sz w:val="28"/>
          <w:szCs w:val="28"/>
        </w:rPr>
        <w:t xml:space="preserve">3. </w:t>
      </w:r>
      <w:r w:rsidR="00263B44" w:rsidRPr="00402F0D">
        <w:rPr>
          <w:spacing w:val="1"/>
          <w:sz w:val="28"/>
          <w:szCs w:val="28"/>
        </w:rPr>
        <w:t>Максимальная и минимальная площади прилегающей территории могут быть установлены дифференцированно для различных видов объектов, а также в зависимости от расположения зданий, строений, сооружений, земельных участков в существующей застройке, вида их разрешенного использования и фактического назначения, их площади, иных существенных факторов. Максимальная площадь прилегающей территории не может превышать минимальную площадь прилегающей территории более чем на тридцать процентов.</w:t>
      </w:r>
    </w:p>
    <w:p w:rsidR="001057CD" w:rsidRPr="00402F0D" w:rsidRDefault="001057CD" w:rsidP="001057CD">
      <w:pPr>
        <w:pStyle w:val="11"/>
        <w:shd w:val="clear" w:color="auto" w:fill="FFFFFF"/>
        <w:ind w:left="360"/>
        <w:contextualSpacing/>
        <w:jc w:val="both"/>
        <w:textAlignment w:val="baseline"/>
        <w:rPr>
          <w:spacing w:val="1"/>
          <w:sz w:val="28"/>
          <w:szCs w:val="28"/>
        </w:rPr>
      </w:pPr>
    </w:p>
    <w:p w:rsidR="00263B44" w:rsidRPr="00C66DBD" w:rsidRDefault="00BF44B1" w:rsidP="001251AA">
      <w:pPr>
        <w:pStyle w:val="ae"/>
        <w:numPr>
          <w:ilvl w:val="1"/>
          <w:numId w:val="52"/>
        </w:numPr>
        <w:spacing w:before="0" w:beforeAutospacing="0" w:after="0" w:afterAutospacing="0"/>
        <w:contextualSpacing/>
        <w:jc w:val="both"/>
        <w:rPr>
          <w:b/>
          <w:sz w:val="28"/>
          <w:szCs w:val="28"/>
        </w:rPr>
      </w:pPr>
      <w:r>
        <w:rPr>
          <w:sz w:val="28"/>
          <w:szCs w:val="28"/>
        </w:rPr>
        <w:t xml:space="preserve"> </w:t>
      </w:r>
      <w:r w:rsidR="00263B44" w:rsidRPr="00C66DBD">
        <w:rPr>
          <w:b/>
          <w:sz w:val="28"/>
          <w:szCs w:val="28"/>
        </w:rPr>
        <w:t>Границы прилегающей территории определяются с учетом следующих ограничений:</w:t>
      </w:r>
    </w:p>
    <w:p w:rsidR="00263B44" w:rsidRPr="00402F0D" w:rsidRDefault="00263B44" w:rsidP="001251AA">
      <w:pPr>
        <w:pStyle w:val="ae"/>
        <w:numPr>
          <w:ilvl w:val="3"/>
          <w:numId w:val="48"/>
        </w:numPr>
        <w:tabs>
          <w:tab w:val="left" w:pos="993"/>
        </w:tabs>
        <w:spacing w:before="0" w:beforeAutospacing="0" w:after="0" w:afterAutospacing="0"/>
        <w:ind w:left="0" w:firstLine="567"/>
        <w:contextualSpacing/>
        <w:jc w:val="both"/>
        <w:rPr>
          <w:sz w:val="28"/>
          <w:szCs w:val="28"/>
        </w:rPr>
      </w:pPr>
      <w:r w:rsidRPr="00402F0D">
        <w:rPr>
          <w:sz w:val="28"/>
          <w:szCs w:val="28"/>
        </w:rPr>
        <w:t>в отношении каждого здания, строения, сооружения, земельного участка могут быть установлены границы только одной прилегающей территории, в том числе границы, имеющие один замкнутый контур или два непересекающихся замкнутых контура;</w:t>
      </w:r>
    </w:p>
    <w:p w:rsidR="00263B44" w:rsidRPr="00402F0D" w:rsidRDefault="00263B44" w:rsidP="001251AA">
      <w:pPr>
        <w:pStyle w:val="ae"/>
        <w:numPr>
          <w:ilvl w:val="3"/>
          <w:numId w:val="48"/>
        </w:numPr>
        <w:tabs>
          <w:tab w:val="left" w:pos="851"/>
        </w:tabs>
        <w:spacing w:before="0" w:beforeAutospacing="0" w:after="0" w:afterAutospacing="0"/>
        <w:ind w:left="0" w:firstLine="567"/>
        <w:contextualSpacing/>
        <w:jc w:val="both"/>
        <w:rPr>
          <w:sz w:val="28"/>
          <w:szCs w:val="28"/>
        </w:rPr>
      </w:pPr>
      <w:r w:rsidRPr="00402F0D">
        <w:rPr>
          <w:sz w:val="28"/>
          <w:szCs w:val="28"/>
        </w:rPr>
        <w:t>не допускается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земельного участка, в отношении которого определяются границы прилегающей территории;</w:t>
      </w:r>
    </w:p>
    <w:p w:rsidR="00263B44" w:rsidRPr="00402F0D" w:rsidRDefault="00263B44" w:rsidP="001251AA">
      <w:pPr>
        <w:pStyle w:val="ae"/>
        <w:numPr>
          <w:ilvl w:val="3"/>
          <w:numId w:val="48"/>
        </w:numPr>
        <w:tabs>
          <w:tab w:val="left" w:pos="993"/>
        </w:tabs>
        <w:spacing w:before="0" w:beforeAutospacing="0" w:after="0" w:afterAutospacing="0"/>
        <w:ind w:left="0" w:firstLine="567"/>
        <w:contextualSpacing/>
        <w:jc w:val="both"/>
        <w:rPr>
          <w:sz w:val="28"/>
          <w:szCs w:val="28"/>
        </w:rPr>
      </w:pPr>
      <w:r w:rsidRPr="00402F0D">
        <w:rPr>
          <w:sz w:val="28"/>
          <w:szCs w:val="28"/>
        </w:rPr>
        <w:t>не допускается пересечение границ прилегающих территорий, за исключением случая установления общих смежных границ прилегающих территорий;</w:t>
      </w:r>
    </w:p>
    <w:p w:rsidR="00263B44" w:rsidRPr="00402F0D" w:rsidRDefault="00263B44" w:rsidP="001251AA">
      <w:pPr>
        <w:pStyle w:val="ae"/>
        <w:numPr>
          <w:ilvl w:val="3"/>
          <w:numId w:val="48"/>
        </w:numPr>
        <w:tabs>
          <w:tab w:val="left" w:pos="851"/>
        </w:tabs>
        <w:spacing w:before="0" w:beforeAutospacing="0" w:after="0" w:afterAutospacing="0"/>
        <w:ind w:left="0" w:firstLine="567"/>
        <w:contextualSpacing/>
        <w:jc w:val="both"/>
        <w:rPr>
          <w:sz w:val="28"/>
          <w:szCs w:val="28"/>
        </w:rPr>
      </w:pPr>
      <w:r w:rsidRPr="00402F0D">
        <w:rPr>
          <w:sz w:val="28"/>
          <w:szCs w:val="28"/>
        </w:rPr>
        <w:t>внутренняя часть границ прилегающей территории устанавливается по границе здания, строения, сооружения, земельного участка, в отношении которых определяются границы прилегающей территории;</w:t>
      </w:r>
    </w:p>
    <w:p w:rsidR="00263B44" w:rsidRPr="00402F0D" w:rsidRDefault="00263B44" w:rsidP="001251AA">
      <w:pPr>
        <w:pStyle w:val="ae"/>
        <w:numPr>
          <w:ilvl w:val="3"/>
          <w:numId w:val="48"/>
        </w:numPr>
        <w:tabs>
          <w:tab w:val="left" w:pos="993"/>
        </w:tabs>
        <w:spacing w:before="0" w:beforeAutospacing="0" w:after="0" w:afterAutospacing="0"/>
        <w:ind w:left="0" w:firstLine="567"/>
        <w:contextualSpacing/>
        <w:jc w:val="both"/>
        <w:rPr>
          <w:sz w:val="28"/>
          <w:szCs w:val="28"/>
        </w:rPr>
      </w:pPr>
      <w:r w:rsidRPr="00402F0D">
        <w:rPr>
          <w:sz w:val="28"/>
          <w:szCs w:val="28"/>
        </w:rPr>
        <w:t xml:space="preserve">внешняя часть границ прилегающей территории не может выходить за пределы территорий общего пользования и устанавливается по границам </w:t>
      </w:r>
      <w:r w:rsidRPr="00402F0D">
        <w:rPr>
          <w:sz w:val="28"/>
          <w:szCs w:val="28"/>
        </w:rPr>
        <w:lastRenderedPageBreak/>
        <w:t>земельных участков, образованных на таких территориях общего пользования, или закрепленных с использованием природных объектов или объектов искусственного происхождения, позволяющих определить местоположение границ земельного участка.</w:t>
      </w:r>
    </w:p>
    <w:p w:rsidR="00263B44" w:rsidRPr="00C66DBD" w:rsidRDefault="00C66DBD" w:rsidP="001251AA">
      <w:pPr>
        <w:pStyle w:val="ConsPlusNormal"/>
        <w:numPr>
          <w:ilvl w:val="0"/>
          <w:numId w:val="54"/>
        </w:numPr>
        <w:adjustRightInd w:val="0"/>
        <w:contextualSpacing/>
        <w:jc w:val="both"/>
        <w:rPr>
          <w:rFonts w:ascii="Times New Roman" w:hAnsi="Times New Roman" w:cs="Times New Roman"/>
          <w:b/>
          <w:sz w:val="28"/>
          <w:szCs w:val="28"/>
        </w:rPr>
      </w:pPr>
      <w:r w:rsidRPr="00C66DBD">
        <w:rPr>
          <w:rFonts w:ascii="Times New Roman" w:hAnsi="Times New Roman" w:cs="Times New Roman"/>
          <w:b/>
          <w:sz w:val="28"/>
          <w:szCs w:val="28"/>
        </w:rPr>
        <w:t xml:space="preserve">4 </w:t>
      </w:r>
      <w:r w:rsidR="00263B44" w:rsidRPr="00C66DBD">
        <w:rPr>
          <w:rFonts w:ascii="Times New Roman" w:hAnsi="Times New Roman" w:cs="Times New Roman"/>
          <w:b/>
          <w:sz w:val="28"/>
          <w:szCs w:val="28"/>
        </w:rPr>
        <w:t>Внешние границы прилегающих территорий устанавливаются для:</w:t>
      </w:r>
    </w:p>
    <w:p w:rsidR="00263B44" w:rsidRPr="00402F0D" w:rsidRDefault="00263B44" w:rsidP="001251AA">
      <w:pPr>
        <w:pStyle w:val="11"/>
        <w:numPr>
          <w:ilvl w:val="0"/>
          <w:numId w:val="49"/>
        </w:numPr>
        <w:tabs>
          <w:tab w:val="left" w:pos="993"/>
        </w:tabs>
        <w:ind w:left="0" w:firstLine="567"/>
        <w:contextualSpacing/>
        <w:jc w:val="both"/>
        <w:rPr>
          <w:sz w:val="28"/>
          <w:szCs w:val="28"/>
        </w:rPr>
      </w:pPr>
      <w:r w:rsidRPr="00402F0D">
        <w:rPr>
          <w:sz w:val="28"/>
          <w:szCs w:val="28"/>
        </w:rPr>
        <w:t xml:space="preserve">отдельно стоящих некапитальных нестационарных объектов мелкорозничной торговли и предоставления услуг – по периметру на расстоянии </w:t>
      </w:r>
      <w:smartTag w:uri="urn:schemas-microsoft-com:office:smarttags" w:element="metricconverter">
        <w:smartTagPr>
          <w:attr w:name="ProductID" w:val="5 метров"/>
        </w:smartTagPr>
        <w:r w:rsidRPr="00402F0D">
          <w:rPr>
            <w:sz w:val="28"/>
            <w:szCs w:val="28"/>
          </w:rPr>
          <w:t>5 метров</w:t>
        </w:r>
      </w:smartTag>
      <w:r w:rsidRPr="00402F0D">
        <w:rPr>
          <w:sz w:val="28"/>
          <w:szCs w:val="28"/>
        </w:rPr>
        <w:t xml:space="preserve">  от границ земельного участка под объектом или от наружных стен объекта (в случае отсутствия сформированного земельного участка под объектом);</w:t>
      </w:r>
    </w:p>
    <w:p w:rsidR="00263B44" w:rsidRPr="00402F0D" w:rsidRDefault="00263B44" w:rsidP="001251AA">
      <w:pPr>
        <w:pStyle w:val="11"/>
        <w:numPr>
          <w:ilvl w:val="0"/>
          <w:numId w:val="49"/>
        </w:numPr>
        <w:tabs>
          <w:tab w:val="left" w:pos="993"/>
        </w:tabs>
        <w:ind w:left="0" w:firstLine="567"/>
        <w:contextualSpacing/>
        <w:jc w:val="both"/>
        <w:rPr>
          <w:sz w:val="28"/>
          <w:szCs w:val="28"/>
        </w:rPr>
      </w:pPr>
      <w:r w:rsidRPr="00402F0D">
        <w:rPr>
          <w:sz w:val="28"/>
          <w:szCs w:val="28"/>
        </w:rPr>
        <w:t xml:space="preserve">объектов капитального строительства – по периметру на расстоянии </w:t>
      </w:r>
      <w:smartTag w:uri="urn:schemas-microsoft-com:office:smarttags" w:element="metricconverter">
        <w:smartTagPr>
          <w:attr w:name="ProductID" w:val="10 м"/>
        </w:smartTagPr>
        <w:r w:rsidRPr="00402F0D">
          <w:rPr>
            <w:sz w:val="28"/>
            <w:szCs w:val="28"/>
          </w:rPr>
          <w:t>10 м</w:t>
        </w:r>
      </w:smartTag>
      <w:r w:rsidRPr="00402F0D">
        <w:rPr>
          <w:sz w:val="28"/>
          <w:szCs w:val="28"/>
        </w:rPr>
        <w:t xml:space="preserve"> от границ земельного участка под объектом или от наружных стен объекта (в случае отсутствия сформированного земельного участка под объектом), либо по середине территории между объектами капитального строительства, если расстояние между объектами (границами земельных участков под объектами)  менее </w:t>
      </w:r>
      <w:smartTag w:uri="urn:schemas-microsoft-com:office:smarttags" w:element="metricconverter">
        <w:smartTagPr>
          <w:attr w:name="ProductID" w:val="20 м"/>
        </w:smartTagPr>
        <w:r w:rsidRPr="00402F0D">
          <w:rPr>
            <w:sz w:val="28"/>
            <w:szCs w:val="28"/>
          </w:rPr>
          <w:t>20 м</w:t>
        </w:r>
      </w:smartTag>
      <w:r w:rsidRPr="00402F0D">
        <w:rPr>
          <w:sz w:val="28"/>
          <w:szCs w:val="28"/>
        </w:rPr>
        <w:t>;</w:t>
      </w:r>
    </w:p>
    <w:p w:rsidR="00263B44" w:rsidRPr="00402F0D" w:rsidRDefault="00263B44" w:rsidP="001251AA">
      <w:pPr>
        <w:pStyle w:val="ae"/>
        <w:numPr>
          <w:ilvl w:val="0"/>
          <w:numId w:val="49"/>
        </w:numPr>
        <w:shd w:val="clear" w:color="auto" w:fill="FFFFFF"/>
        <w:tabs>
          <w:tab w:val="left" w:pos="851"/>
        </w:tabs>
        <w:spacing w:before="0" w:beforeAutospacing="0" w:after="0" w:afterAutospacing="0"/>
        <w:ind w:left="0" w:firstLine="567"/>
        <w:contextualSpacing/>
        <w:jc w:val="both"/>
        <w:rPr>
          <w:sz w:val="28"/>
          <w:szCs w:val="28"/>
        </w:rPr>
      </w:pPr>
      <w:r w:rsidRPr="00402F0D">
        <w:rPr>
          <w:sz w:val="28"/>
          <w:szCs w:val="28"/>
        </w:rPr>
        <w:t xml:space="preserve">торговых ярмарок, летних кафе и других аналогичных объектов (включая прилегающие парковки) – по периметру на расстоянии </w:t>
      </w:r>
      <w:smartTag w:uri="urn:schemas-microsoft-com:office:smarttags" w:element="metricconverter">
        <w:smartTagPr>
          <w:attr w:name="ProductID" w:val="15 м"/>
        </w:smartTagPr>
        <w:r w:rsidRPr="00402F0D">
          <w:rPr>
            <w:sz w:val="28"/>
            <w:szCs w:val="28"/>
          </w:rPr>
          <w:t>15 м</w:t>
        </w:r>
      </w:smartTag>
      <w:r w:rsidRPr="00402F0D">
        <w:rPr>
          <w:sz w:val="28"/>
          <w:szCs w:val="28"/>
        </w:rPr>
        <w:t xml:space="preserve"> от границы территории, отведенной под объект;</w:t>
      </w:r>
    </w:p>
    <w:p w:rsidR="00263B44" w:rsidRPr="00402F0D" w:rsidRDefault="00263B44" w:rsidP="001251AA">
      <w:pPr>
        <w:pStyle w:val="ae"/>
        <w:numPr>
          <w:ilvl w:val="0"/>
          <w:numId w:val="49"/>
        </w:numPr>
        <w:shd w:val="clear" w:color="auto" w:fill="FFFFFF"/>
        <w:tabs>
          <w:tab w:val="left" w:pos="993"/>
        </w:tabs>
        <w:spacing w:before="0" w:beforeAutospacing="0" w:after="0" w:afterAutospacing="0"/>
        <w:ind w:left="0" w:firstLine="567"/>
        <w:contextualSpacing/>
        <w:jc w:val="both"/>
        <w:rPr>
          <w:sz w:val="28"/>
          <w:szCs w:val="28"/>
        </w:rPr>
      </w:pPr>
      <w:r w:rsidRPr="00402F0D">
        <w:rPr>
          <w:sz w:val="28"/>
          <w:szCs w:val="28"/>
        </w:rPr>
        <w:t xml:space="preserve">отдельно стоящих объектов рекламы, МАФ – по периметру на расстоянии </w:t>
      </w:r>
      <w:smartTag w:uri="urn:schemas-microsoft-com:office:smarttags" w:element="metricconverter">
        <w:smartTagPr>
          <w:attr w:name="ProductID" w:val="5 м"/>
        </w:smartTagPr>
        <w:r w:rsidRPr="00402F0D">
          <w:rPr>
            <w:sz w:val="28"/>
            <w:szCs w:val="28"/>
          </w:rPr>
          <w:t>5 м</w:t>
        </w:r>
      </w:smartTag>
      <w:r w:rsidRPr="00402F0D">
        <w:rPr>
          <w:sz w:val="28"/>
          <w:szCs w:val="28"/>
        </w:rPr>
        <w:t xml:space="preserve"> от границ объекта;</w:t>
      </w:r>
    </w:p>
    <w:p w:rsidR="00263B44" w:rsidRPr="00402F0D" w:rsidRDefault="00263B44" w:rsidP="001251AA">
      <w:pPr>
        <w:pStyle w:val="ae"/>
        <w:numPr>
          <w:ilvl w:val="0"/>
          <w:numId w:val="49"/>
        </w:numPr>
        <w:shd w:val="clear" w:color="auto" w:fill="FFFFFF"/>
        <w:tabs>
          <w:tab w:val="left" w:pos="993"/>
        </w:tabs>
        <w:spacing w:before="0" w:beforeAutospacing="0" w:after="0" w:afterAutospacing="0"/>
        <w:ind w:left="0" w:firstLine="567"/>
        <w:contextualSpacing/>
        <w:jc w:val="both"/>
        <w:rPr>
          <w:sz w:val="28"/>
          <w:szCs w:val="28"/>
        </w:rPr>
      </w:pPr>
      <w:r w:rsidRPr="00402F0D">
        <w:rPr>
          <w:sz w:val="28"/>
          <w:szCs w:val="28"/>
        </w:rPr>
        <w:t xml:space="preserve">гаражей и автостоянок – по периметру на расстоянии </w:t>
      </w:r>
      <w:smartTag w:uri="urn:schemas-microsoft-com:office:smarttags" w:element="metricconverter">
        <w:smartTagPr>
          <w:attr w:name="ProductID" w:val="10 м"/>
        </w:smartTagPr>
        <w:r w:rsidRPr="00402F0D">
          <w:rPr>
            <w:sz w:val="28"/>
            <w:szCs w:val="28"/>
          </w:rPr>
          <w:t>10 м</w:t>
        </w:r>
      </w:smartTag>
      <w:r w:rsidRPr="00402F0D">
        <w:rPr>
          <w:sz w:val="28"/>
          <w:szCs w:val="28"/>
        </w:rPr>
        <w:t xml:space="preserve"> от границы территории, отведенной под объект;</w:t>
      </w:r>
    </w:p>
    <w:p w:rsidR="00263B44" w:rsidRPr="00402F0D" w:rsidRDefault="00263B44" w:rsidP="001251AA">
      <w:pPr>
        <w:pStyle w:val="ae"/>
        <w:numPr>
          <w:ilvl w:val="0"/>
          <w:numId w:val="49"/>
        </w:numPr>
        <w:shd w:val="clear" w:color="auto" w:fill="FFFFFF"/>
        <w:tabs>
          <w:tab w:val="left" w:pos="993"/>
        </w:tabs>
        <w:spacing w:before="0" w:beforeAutospacing="0" w:after="0" w:afterAutospacing="0"/>
        <w:ind w:left="0" w:firstLine="567"/>
        <w:contextualSpacing/>
        <w:jc w:val="both"/>
        <w:rPr>
          <w:sz w:val="28"/>
          <w:szCs w:val="28"/>
        </w:rPr>
      </w:pPr>
      <w:r w:rsidRPr="00402F0D">
        <w:rPr>
          <w:sz w:val="28"/>
          <w:szCs w:val="28"/>
        </w:rPr>
        <w:t xml:space="preserve">объектов промышленности – по периметру на расстоянии </w:t>
      </w:r>
      <w:smartTag w:uri="urn:schemas-microsoft-com:office:smarttags" w:element="metricconverter">
        <w:smartTagPr>
          <w:attr w:name="ProductID" w:val="15 м"/>
        </w:smartTagPr>
        <w:r w:rsidRPr="00402F0D">
          <w:rPr>
            <w:sz w:val="28"/>
            <w:szCs w:val="28"/>
          </w:rPr>
          <w:t>15 м</w:t>
        </w:r>
      </w:smartTag>
      <w:r w:rsidRPr="00402F0D">
        <w:rPr>
          <w:sz w:val="28"/>
          <w:szCs w:val="28"/>
        </w:rPr>
        <w:t xml:space="preserve"> от границы территории, отведенной под объект;</w:t>
      </w:r>
    </w:p>
    <w:p w:rsidR="00263B44" w:rsidRPr="00402F0D" w:rsidRDefault="00263B44" w:rsidP="001251AA">
      <w:pPr>
        <w:pStyle w:val="ae"/>
        <w:numPr>
          <w:ilvl w:val="0"/>
          <w:numId w:val="49"/>
        </w:numPr>
        <w:shd w:val="clear" w:color="auto" w:fill="FFFFFF"/>
        <w:tabs>
          <w:tab w:val="left" w:pos="993"/>
        </w:tabs>
        <w:spacing w:before="0" w:beforeAutospacing="0" w:after="0" w:afterAutospacing="0"/>
        <w:ind w:left="0" w:firstLine="567"/>
        <w:contextualSpacing/>
        <w:jc w:val="both"/>
        <w:rPr>
          <w:sz w:val="28"/>
          <w:szCs w:val="28"/>
        </w:rPr>
      </w:pPr>
      <w:r w:rsidRPr="00402F0D">
        <w:rPr>
          <w:sz w:val="28"/>
          <w:szCs w:val="28"/>
        </w:rPr>
        <w:t xml:space="preserve">строительных площадок – по периметру на расстоянии </w:t>
      </w:r>
      <w:smartTag w:uri="urn:schemas-microsoft-com:office:smarttags" w:element="metricconverter">
        <w:smartTagPr>
          <w:attr w:name="ProductID" w:val="5 м"/>
        </w:smartTagPr>
        <w:r w:rsidRPr="00402F0D">
          <w:rPr>
            <w:sz w:val="28"/>
            <w:szCs w:val="28"/>
          </w:rPr>
          <w:t>5 м</w:t>
        </w:r>
      </w:smartTag>
      <w:r w:rsidRPr="00402F0D">
        <w:rPr>
          <w:sz w:val="28"/>
          <w:szCs w:val="28"/>
        </w:rPr>
        <w:t xml:space="preserve"> от ограждения строительной площадки, а также от подъездных путей к площадке.</w:t>
      </w:r>
    </w:p>
    <w:p w:rsidR="00263B44" w:rsidRPr="00402F0D" w:rsidRDefault="00153173" w:rsidP="001251AA">
      <w:pPr>
        <w:pStyle w:val="ae"/>
        <w:numPr>
          <w:ilvl w:val="1"/>
          <w:numId w:val="54"/>
        </w:numPr>
        <w:shd w:val="clear" w:color="auto" w:fill="FFFFFF"/>
        <w:tabs>
          <w:tab w:val="left" w:pos="851"/>
        </w:tabs>
        <w:spacing w:before="0" w:beforeAutospacing="0" w:after="0" w:afterAutospacing="0"/>
        <w:ind w:left="0" w:firstLine="360"/>
        <w:contextualSpacing/>
        <w:jc w:val="both"/>
        <w:rPr>
          <w:sz w:val="28"/>
          <w:szCs w:val="28"/>
        </w:rPr>
      </w:pPr>
      <w:r>
        <w:rPr>
          <w:sz w:val="28"/>
          <w:szCs w:val="28"/>
        </w:rPr>
        <w:t xml:space="preserve"> </w:t>
      </w:r>
      <w:r w:rsidR="00263B44" w:rsidRPr="00402F0D">
        <w:rPr>
          <w:sz w:val="28"/>
          <w:szCs w:val="28"/>
        </w:rPr>
        <w:t>Собственники и (или) владельцы зданий, строений и сооружений, нестационарных объектов, земельных участков несут ответственность за содержание и благоустройство прилегающих территорий, границы которой установлены в соответствии с настоящими Правилами.</w:t>
      </w:r>
    </w:p>
    <w:p w:rsidR="00263B44" w:rsidRPr="00402F0D" w:rsidRDefault="004F3683" w:rsidP="001251AA">
      <w:pPr>
        <w:pStyle w:val="ae"/>
        <w:numPr>
          <w:ilvl w:val="1"/>
          <w:numId w:val="54"/>
        </w:numPr>
        <w:shd w:val="clear" w:color="auto" w:fill="FFFFFF"/>
        <w:tabs>
          <w:tab w:val="left" w:pos="851"/>
        </w:tabs>
        <w:spacing w:before="0" w:beforeAutospacing="0" w:after="0" w:afterAutospacing="0"/>
        <w:ind w:left="0" w:firstLine="360"/>
        <w:contextualSpacing/>
        <w:jc w:val="both"/>
        <w:rPr>
          <w:sz w:val="28"/>
          <w:szCs w:val="28"/>
        </w:rPr>
      </w:pPr>
      <w:r>
        <w:rPr>
          <w:sz w:val="28"/>
          <w:szCs w:val="28"/>
        </w:rPr>
        <w:t xml:space="preserve"> </w:t>
      </w:r>
      <w:r w:rsidR="00263B44" w:rsidRPr="00402F0D">
        <w:rPr>
          <w:sz w:val="28"/>
          <w:szCs w:val="28"/>
        </w:rPr>
        <w:t xml:space="preserve">Границы  прилегающих  территорий  отображаются  на  схеме  уборки территории общего пользования муниципального образования. </w:t>
      </w:r>
    </w:p>
    <w:p w:rsidR="00263B44" w:rsidRPr="00402F0D" w:rsidRDefault="004F3683" w:rsidP="004F3683">
      <w:pPr>
        <w:pStyle w:val="ae"/>
        <w:shd w:val="clear" w:color="auto" w:fill="FFFFFF"/>
        <w:spacing w:before="0" w:beforeAutospacing="0" w:after="0" w:afterAutospacing="0"/>
        <w:ind w:left="284" w:firstLine="142"/>
        <w:contextualSpacing/>
        <w:jc w:val="both"/>
        <w:rPr>
          <w:sz w:val="28"/>
          <w:szCs w:val="28"/>
        </w:rPr>
      </w:pPr>
      <w:r>
        <w:rPr>
          <w:sz w:val="28"/>
          <w:szCs w:val="28"/>
        </w:rPr>
        <w:t xml:space="preserve">54.7 </w:t>
      </w:r>
      <w:r w:rsidR="00263B44" w:rsidRPr="00402F0D">
        <w:rPr>
          <w:sz w:val="28"/>
          <w:szCs w:val="28"/>
        </w:rPr>
        <w:t xml:space="preserve">Требования к подготовке схемы границ прилегающих территорий: </w:t>
      </w:r>
    </w:p>
    <w:p w:rsidR="00263B44" w:rsidRPr="00402F0D" w:rsidRDefault="00263B44" w:rsidP="001251AA">
      <w:pPr>
        <w:pStyle w:val="ae"/>
        <w:numPr>
          <w:ilvl w:val="0"/>
          <w:numId w:val="50"/>
        </w:numPr>
        <w:shd w:val="clear" w:color="auto" w:fill="FFFFFF"/>
        <w:tabs>
          <w:tab w:val="left" w:pos="851"/>
        </w:tabs>
        <w:spacing w:before="0" w:beforeAutospacing="0" w:after="0" w:afterAutospacing="0"/>
        <w:ind w:left="0" w:firstLine="567"/>
        <w:contextualSpacing/>
        <w:jc w:val="both"/>
        <w:rPr>
          <w:sz w:val="28"/>
          <w:szCs w:val="28"/>
        </w:rPr>
      </w:pPr>
      <w:r w:rsidRPr="00402F0D">
        <w:rPr>
          <w:sz w:val="28"/>
          <w:szCs w:val="28"/>
        </w:rPr>
        <w:t xml:space="preserve">  установление  границ  прилегающей  территории  осуществляется путем утверждения  местной администрацией схемы границ прилегающей территории;</w:t>
      </w:r>
    </w:p>
    <w:p w:rsidR="00263B44" w:rsidRPr="00402F0D" w:rsidRDefault="00263B44" w:rsidP="001251AA">
      <w:pPr>
        <w:pStyle w:val="ae"/>
        <w:numPr>
          <w:ilvl w:val="0"/>
          <w:numId w:val="50"/>
        </w:numPr>
        <w:shd w:val="clear" w:color="auto" w:fill="FFFFFF"/>
        <w:tabs>
          <w:tab w:val="left" w:pos="851"/>
        </w:tabs>
        <w:spacing w:before="0" w:beforeAutospacing="0" w:after="0" w:afterAutospacing="0"/>
        <w:ind w:left="0" w:firstLine="567"/>
        <w:contextualSpacing/>
        <w:jc w:val="both"/>
        <w:rPr>
          <w:sz w:val="28"/>
          <w:szCs w:val="28"/>
        </w:rPr>
      </w:pPr>
      <w:r w:rsidRPr="00402F0D">
        <w:rPr>
          <w:sz w:val="28"/>
          <w:szCs w:val="28"/>
        </w:rPr>
        <w:t xml:space="preserve">  подготовка  схемы  границ  прилегающей  территории осуществляется  уполномоченным  органом  местной администрации  или  кадастровым инженером и финансируется за счет средств местного бюджета в порядке, установленном бюджетным законодательством;</w:t>
      </w:r>
    </w:p>
    <w:p w:rsidR="00263B44" w:rsidRPr="00402F0D" w:rsidRDefault="00263B44" w:rsidP="001251AA">
      <w:pPr>
        <w:pStyle w:val="ae"/>
        <w:numPr>
          <w:ilvl w:val="0"/>
          <w:numId w:val="50"/>
        </w:numPr>
        <w:shd w:val="clear" w:color="auto" w:fill="FFFFFF"/>
        <w:tabs>
          <w:tab w:val="left" w:pos="851"/>
        </w:tabs>
        <w:spacing w:before="0" w:beforeAutospacing="0" w:after="0" w:afterAutospacing="0"/>
        <w:ind w:left="0" w:firstLine="567"/>
        <w:contextualSpacing/>
        <w:jc w:val="both"/>
        <w:rPr>
          <w:sz w:val="28"/>
          <w:szCs w:val="28"/>
        </w:rPr>
      </w:pPr>
      <w:r w:rsidRPr="00402F0D">
        <w:rPr>
          <w:sz w:val="28"/>
          <w:szCs w:val="28"/>
        </w:rPr>
        <w:lastRenderedPageBreak/>
        <w:t xml:space="preserve">  схема  границ  прилегающей  территории  включает  текстовую  и графическую части и готовится на бумажном носителе и в форме электронного документа;  </w:t>
      </w:r>
    </w:p>
    <w:p w:rsidR="00263B44" w:rsidRPr="00402F0D" w:rsidRDefault="00263B44" w:rsidP="001251AA">
      <w:pPr>
        <w:pStyle w:val="ae"/>
        <w:numPr>
          <w:ilvl w:val="0"/>
          <w:numId w:val="50"/>
        </w:numPr>
        <w:shd w:val="clear" w:color="auto" w:fill="FFFFFF"/>
        <w:tabs>
          <w:tab w:val="left" w:pos="851"/>
        </w:tabs>
        <w:spacing w:before="0" w:beforeAutospacing="0" w:after="0" w:afterAutospacing="0"/>
        <w:ind w:left="0" w:firstLine="567"/>
        <w:contextualSpacing/>
        <w:jc w:val="both"/>
        <w:rPr>
          <w:sz w:val="28"/>
          <w:szCs w:val="28"/>
        </w:rPr>
      </w:pPr>
      <w:r w:rsidRPr="00402F0D">
        <w:rPr>
          <w:sz w:val="28"/>
          <w:szCs w:val="28"/>
        </w:rPr>
        <w:t xml:space="preserve">  схема  границ  прилегающей  территории  оформляется  в соответствии с установленными настоящими Правилами формами;</w:t>
      </w:r>
    </w:p>
    <w:p w:rsidR="00263B44" w:rsidRPr="00402F0D" w:rsidRDefault="00263B44" w:rsidP="001251AA">
      <w:pPr>
        <w:pStyle w:val="ae"/>
        <w:numPr>
          <w:ilvl w:val="0"/>
          <w:numId w:val="50"/>
        </w:numPr>
        <w:shd w:val="clear" w:color="auto" w:fill="FFFFFF"/>
        <w:tabs>
          <w:tab w:val="left" w:pos="851"/>
        </w:tabs>
        <w:spacing w:before="0" w:beforeAutospacing="0" w:after="0" w:afterAutospacing="0"/>
        <w:ind w:left="0" w:firstLine="567"/>
        <w:contextualSpacing/>
        <w:jc w:val="both"/>
        <w:rPr>
          <w:sz w:val="28"/>
          <w:szCs w:val="28"/>
        </w:rPr>
      </w:pPr>
      <w:r w:rsidRPr="00402F0D">
        <w:rPr>
          <w:sz w:val="28"/>
          <w:szCs w:val="28"/>
        </w:rPr>
        <w:t xml:space="preserve">  при подготовке схемы границ прилегающей  территории учитываются материалы и сведения: </w:t>
      </w:r>
    </w:p>
    <w:p w:rsidR="00263B44" w:rsidRPr="00402F0D" w:rsidRDefault="00263B44" w:rsidP="00263B44">
      <w:pPr>
        <w:pStyle w:val="ae"/>
        <w:shd w:val="clear" w:color="auto" w:fill="FFFFFF"/>
        <w:spacing w:before="0" w:beforeAutospacing="0" w:after="0" w:afterAutospacing="0"/>
        <w:ind w:firstLine="567"/>
        <w:contextualSpacing/>
        <w:jc w:val="both"/>
        <w:rPr>
          <w:sz w:val="28"/>
          <w:szCs w:val="28"/>
        </w:rPr>
      </w:pPr>
      <w:r w:rsidRPr="00402F0D">
        <w:rPr>
          <w:sz w:val="28"/>
          <w:szCs w:val="28"/>
        </w:rPr>
        <w:tab/>
        <w:t xml:space="preserve">утвержденных документов территориального планирования; </w:t>
      </w:r>
    </w:p>
    <w:p w:rsidR="00263B44" w:rsidRPr="00402F0D" w:rsidRDefault="00263B44" w:rsidP="00263B44">
      <w:pPr>
        <w:pStyle w:val="ae"/>
        <w:shd w:val="clear" w:color="auto" w:fill="FFFFFF"/>
        <w:spacing w:before="0" w:beforeAutospacing="0" w:after="0" w:afterAutospacing="0"/>
        <w:ind w:firstLine="567"/>
        <w:contextualSpacing/>
        <w:jc w:val="both"/>
        <w:rPr>
          <w:sz w:val="28"/>
          <w:szCs w:val="28"/>
        </w:rPr>
      </w:pPr>
      <w:r w:rsidRPr="00402F0D">
        <w:rPr>
          <w:sz w:val="28"/>
          <w:szCs w:val="28"/>
        </w:rPr>
        <w:tab/>
        <w:t xml:space="preserve">правил землепользования и застройки; </w:t>
      </w:r>
    </w:p>
    <w:p w:rsidR="00263B44" w:rsidRPr="00402F0D" w:rsidRDefault="00263B44" w:rsidP="00263B44">
      <w:pPr>
        <w:pStyle w:val="ae"/>
        <w:shd w:val="clear" w:color="auto" w:fill="FFFFFF"/>
        <w:spacing w:before="0" w:beforeAutospacing="0" w:after="0" w:afterAutospacing="0"/>
        <w:ind w:firstLine="567"/>
        <w:contextualSpacing/>
        <w:jc w:val="both"/>
        <w:rPr>
          <w:sz w:val="28"/>
          <w:szCs w:val="28"/>
        </w:rPr>
      </w:pPr>
      <w:r w:rsidRPr="00402F0D">
        <w:rPr>
          <w:sz w:val="28"/>
          <w:szCs w:val="28"/>
        </w:rPr>
        <w:tab/>
        <w:t xml:space="preserve">проектов планировки территории; </w:t>
      </w:r>
    </w:p>
    <w:p w:rsidR="00263B44" w:rsidRPr="00402F0D" w:rsidRDefault="00263B44" w:rsidP="00263B44">
      <w:pPr>
        <w:pStyle w:val="ae"/>
        <w:shd w:val="clear" w:color="auto" w:fill="FFFFFF"/>
        <w:spacing w:before="0" w:beforeAutospacing="0" w:after="0" w:afterAutospacing="0"/>
        <w:ind w:firstLine="567"/>
        <w:contextualSpacing/>
        <w:jc w:val="both"/>
        <w:rPr>
          <w:sz w:val="28"/>
          <w:szCs w:val="28"/>
        </w:rPr>
      </w:pPr>
      <w:r w:rsidRPr="00402F0D">
        <w:rPr>
          <w:sz w:val="28"/>
          <w:szCs w:val="28"/>
        </w:rPr>
        <w:tab/>
        <w:t xml:space="preserve">землеустроительной документации; </w:t>
      </w:r>
    </w:p>
    <w:p w:rsidR="00263B44" w:rsidRPr="00402F0D" w:rsidRDefault="00263B44" w:rsidP="00263B44">
      <w:pPr>
        <w:pStyle w:val="ae"/>
        <w:shd w:val="clear" w:color="auto" w:fill="FFFFFF"/>
        <w:spacing w:before="0" w:beforeAutospacing="0" w:after="0" w:afterAutospacing="0"/>
        <w:ind w:firstLine="567"/>
        <w:contextualSpacing/>
        <w:jc w:val="both"/>
        <w:rPr>
          <w:sz w:val="28"/>
          <w:szCs w:val="28"/>
        </w:rPr>
      </w:pPr>
      <w:r w:rsidRPr="00402F0D">
        <w:rPr>
          <w:sz w:val="28"/>
          <w:szCs w:val="28"/>
        </w:rPr>
        <w:tab/>
        <w:t xml:space="preserve">об особо охраняемых территориях; </w:t>
      </w:r>
    </w:p>
    <w:p w:rsidR="00263B44" w:rsidRPr="00402F0D" w:rsidRDefault="00263B44" w:rsidP="00263B44">
      <w:pPr>
        <w:pStyle w:val="ae"/>
        <w:shd w:val="clear" w:color="auto" w:fill="FFFFFF"/>
        <w:spacing w:before="0" w:beforeAutospacing="0" w:after="0" w:afterAutospacing="0"/>
        <w:ind w:firstLine="567"/>
        <w:contextualSpacing/>
        <w:jc w:val="both"/>
        <w:rPr>
          <w:sz w:val="28"/>
          <w:szCs w:val="28"/>
        </w:rPr>
      </w:pPr>
      <w:r w:rsidRPr="00402F0D">
        <w:rPr>
          <w:sz w:val="28"/>
          <w:szCs w:val="28"/>
        </w:rPr>
        <w:tab/>
        <w:t xml:space="preserve">о зонах с особыми условиями использования территории; </w:t>
      </w:r>
    </w:p>
    <w:p w:rsidR="00263B44" w:rsidRPr="00402F0D" w:rsidRDefault="00263B44" w:rsidP="00263B44">
      <w:pPr>
        <w:pStyle w:val="ae"/>
        <w:shd w:val="clear" w:color="auto" w:fill="FFFFFF"/>
        <w:spacing w:before="0" w:beforeAutospacing="0" w:after="0" w:afterAutospacing="0"/>
        <w:ind w:firstLine="567"/>
        <w:contextualSpacing/>
        <w:jc w:val="both"/>
        <w:rPr>
          <w:sz w:val="28"/>
          <w:szCs w:val="28"/>
        </w:rPr>
      </w:pPr>
      <w:r w:rsidRPr="00402F0D">
        <w:rPr>
          <w:sz w:val="28"/>
          <w:szCs w:val="28"/>
        </w:rPr>
        <w:tab/>
        <w:t xml:space="preserve">о  земельных  участках  общего  пользования  и  территориях  общего пользования, красных линиях; </w:t>
      </w:r>
    </w:p>
    <w:p w:rsidR="00263B44" w:rsidRPr="00402F0D" w:rsidRDefault="00263B44" w:rsidP="00263B44">
      <w:pPr>
        <w:pStyle w:val="ae"/>
        <w:shd w:val="clear" w:color="auto" w:fill="FFFFFF"/>
        <w:spacing w:before="0" w:beforeAutospacing="0" w:after="0" w:afterAutospacing="0"/>
        <w:ind w:firstLine="567"/>
        <w:contextualSpacing/>
        <w:jc w:val="both"/>
        <w:rPr>
          <w:sz w:val="28"/>
          <w:szCs w:val="28"/>
        </w:rPr>
      </w:pPr>
      <w:r w:rsidRPr="00402F0D">
        <w:rPr>
          <w:sz w:val="28"/>
          <w:szCs w:val="28"/>
        </w:rPr>
        <w:tab/>
        <w:t xml:space="preserve">о местоположении границ прилегающих земельных участков; </w:t>
      </w:r>
    </w:p>
    <w:p w:rsidR="00263B44" w:rsidRPr="00402F0D" w:rsidRDefault="00263B44" w:rsidP="00024079">
      <w:pPr>
        <w:pStyle w:val="ae"/>
        <w:shd w:val="clear" w:color="auto" w:fill="FFFFFF"/>
        <w:tabs>
          <w:tab w:val="left" w:pos="709"/>
          <w:tab w:val="left" w:pos="851"/>
        </w:tabs>
        <w:spacing w:before="0" w:beforeAutospacing="0" w:after="0" w:afterAutospacing="0"/>
        <w:ind w:firstLine="567"/>
        <w:contextualSpacing/>
        <w:jc w:val="both"/>
        <w:rPr>
          <w:sz w:val="28"/>
          <w:szCs w:val="28"/>
        </w:rPr>
      </w:pPr>
      <w:r w:rsidRPr="00402F0D">
        <w:rPr>
          <w:sz w:val="28"/>
          <w:szCs w:val="28"/>
        </w:rPr>
        <w:tab/>
      </w:r>
      <w:r w:rsidR="00024079" w:rsidRPr="00402F0D">
        <w:rPr>
          <w:sz w:val="28"/>
          <w:szCs w:val="28"/>
        </w:rPr>
        <w:t>о местоположении</w:t>
      </w:r>
      <w:r w:rsidRPr="00402F0D">
        <w:rPr>
          <w:sz w:val="28"/>
          <w:szCs w:val="28"/>
        </w:rPr>
        <w:t xml:space="preserve">  зданий,  строений,  сооружений,  объектов незавершенного строительства;</w:t>
      </w:r>
    </w:p>
    <w:p w:rsidR="00263B44" w:rsidRPr="00402F0D" w:rsidRDefault="00263B44" w:rsidP="001251AA">
      <w:pPr>
        <w:pStyle w:val="ae"/>
        <w:numPr>
          <w:ilvl w:val="0"/>
          <w:numId w:val="50"/>
        </w:numPr>
        <w:shd w:val="clear" w:color="auto" w:fill="FFFFFF"/>
        <w:tabs>
          <w:tab w:val="left" w:pos="851"/>
        </w:tabs>
        <w:spacing w:before="0" w:beforeAutospacing="0" w:after="0" w:afterAutospacing="0"/>
        <w:ind w:left="0" w:firstLine="567"/>
        <w:contextualSpacing/>
        <w:jc w:val="both"/>
        <w:rPr>
          <w:sz w:val="28"/>
          <w:szCs w:val="28"/>
        </w:rPr>
      </w:pPr>
      <w:r w:rsidRPr="00402F0D">
        <w:rPr>
          <w:sz w:val="28"/>
          <w:szCs w:val="28"/>
        </w:rPr>
        <w:t xml:space="preserve">  </w:t>
      </w:r>
      <w:r w:rsidR="00EA0719" w:rsidRPr="00402F0D">
        <w:rPr>
          <w:sz w:val="28"/>
          <w:szCs w:val="28"/>
        </w:rPr>
        <w:t>в текстовой</w:t>
      </w:r>
      <w:r w:rsidRPr="00402F0D">
        <w:rPr>
          <w:sz w:val="28"/>
          <w:szCs w:val="28"/>
        </w:rPr>
        <w:t xml:space="preserve">  части  схемы  границ  прилегающей  территории приводятся: </w:t>
      </w:r>
    </w:p>
    <w:p w:rsidR="00263B44" w:rsidRPr="00402F0D" w:rsidRDefault="00263B44" w:rsidP="00263B44">
      <w:pPr>
        <w:pStyle w:val="ae"/>
        <w:shd w:val="clear" w:color="auto" w:fill="FFFFFF"/>
        <w:spacing w:before="0" w:beforeAutospacing="0" w:after="0" w:afterAutospacing="0"/>
        <w:ind w:firstLine="567"/>
        <w:contextualSpacing/>
        <w:jc w:val="both"/>
        <w:rPr>
          <w:sz w:val="28"/>
          <w:szCs w:val="28"/>
        </w:rPr>
      </w:pPr>
      <w:r w:rsidRPr="00402F0D">
        <w:rPr>
          <w:sz w:val="28"/>
          <w:szCs w:val="28"/>
        </w:rPr>
        <w:tab/>
        <w:t>местоположение прилегающей территории – адрес объекта и кадастровый номер объекта (при наличии), в отношении которых установлены границы прилегающей территории;</w:t>
      </w:r>
    </w:p>
    <w:p w:rsidR="00263B44" w:rsidRPr="00402F0D" w:rsidRDefault="00263B44" w:rsidP="00263B44">
      <w:pPr>
        <w:pStyle w:val="ae"/>
        <w:shd w:val="clear" w:color="auto" w:fill="FFFFFF"/>
        <w:spacing w:before="0" w:beforeAutospacing="0" w:after="0" w:afterAutospacing="0"/>
        <w:ind w:firstLine="567"/>
        <w:contextualSpacing/>
        <w:jc w:val="both"/>
        <w:rPr>
          <w:sz w:val="28"/>
          <w:szCs w:val="28"/>
        </w:rPr>
      </w:pPr>
      <w:r w:rsidRPr="00402F0D">
        <w:rPr>
          <w:sz w:val="28"/>
          <w:szCs w:val="28"/>
        </w:rPr>
        <w:tab/>
        <w:t xml:space="preserve">имя (наименование) собственника и (или) владельца объекта (для юридических лиц – имя руководителя); </w:t>
      </w:r>
    </w:p>
    <w:p w:rsidR="00263B44" w:rsidRPr="00402F0D" w:rsidRDefault="00263B44" w:rsidP="00263B44">
      <w:pPr>
        <w:pStyle w:val="ae"/>
        <w:shd w:val="clear" w:color="auto" w:fill="FFFFFF"/>
        <w:spacing w:before="0" w:beforeAutospacing="0" w:after="0" w:afterAutospacing="0"/>
        <w:ind w:firstLine="567"/>
        <w:contextualSpacing/>
        <w:jc w:val="both"/>
        <w:rPr>
          <w:sz w:val="28"/>
          <w:szCs w:val="28"/>
        </w:rPr>
      </w:pPr>
      <w:r w:rsidRPr="00402F0D">
        <w:rPr>
          <w:sz w:val="28"/>
          <w:szCs w:val="28"/>
        </w:rPr>
        <w:tab/>
        <w:t>площадь прилегающей территории;</w:t>
      </w:r>
    </w:p>
    <w:p w:rsidR="00263B44" w:rsidRPr="00402F0D" w:rsidRDefault="00263B44" w:rsidP="00263B44">
      <w:pPr>
        <w:pStyle w:val="ae"/>
        <w:shd w:val="clear" w:color="auto" w:fill="FFFFFF"/>
        <w:spacing w:before="0" w:beforeAutospacing="0" w:after="0" w:afterAutospacing="0"/>
        <w:ind w:firstLine="567"/>
        <w:contextualSpacing/>
        <w:jc w:val="both"/>
        <w:rPr>
          <w:sz w:val="28"/>
          <w:szCs w:val="28"/>
        </w:rPr>
      </w:pPr>
      <w:r w:rsidRPr="00402F0D">
        <w:rPr>
          <w:sz w:val="28"/>
          <w:szCs w:val="28"/>
        </w:rPr>
        <w:tab/>
        <w:t xml:space="preserve">описание объектов  (включая объекты благоустройства),  расположенных  на прилегающей территории; </w:t>
      </w:r>
    </w:p>
    <w:p w:rsidR="00263B44" w:rsidRPr="00402F0D" w:rsidRDefault="00263B44" w:rsidP="00263B44">
      <w:pPr>
        <w:pStyle w:val="ae"/>
        <w:shd w:val="clear" w:color="auto" w:fill="FFFFFF"/>
        <w:spacing w:before="0" w:beforeAutospacing="0" w:after="0" w:afterAutospacing="0"/>
        <w:ind w:firstLine="567"/>
        <w:contextualSpacing/>
        <w:jc w:val="both"/>
        <w:rPr>
          <w:sz w:val="28"/>
          <w:szCs w:val="28"/>
        </w:rPr>
      </w:pPr>
      <w:r w:rsidRPr="00402F0D">
        <w:rPr>
          <w:sz w:val="28"/>
          <w:szCs w:val="28"/>
        </w:rPr>
        <w:tab/>
        <w:t>описание  характерных  точек  границ  прилегающей  территории (ориентиры  для  определения  границ  прилегающей  территории  по  сторонам света  и  расстояния  от объекта  до границ  прилегающей  территории), координаты  характерных точек границ прилегающей территории (в случае координатного описания границ прилегающей территории);</w:t>
      </w:r>
    </w:p>
    <w:p w:rsidR="00263B44" w:rsidRPr="00402F0D" w:rsidRDefault="00263B44" w:rsidP="001251AA">
      <w:pPr>
        <w:pStyle w:val="ae"/>
        <w:numPr>
          <w:ilvl w:val="0"/>
          <w:numId w:val="50"/>
        </w:numPr>
        <w:shd w:val="clear" w:color="auto" w:fill="FFFFFF"/>
        <w:tabs>
          <w:tab w:val="left" w:pos="851"/>
        </w:tabs>
        <w:spacing w:before="0" w:beforeAutospacing="0" w:after="0" w:afterAutospacing="0"/>
        <w:ind w:left="0" w:firstLine="567"/>
        <w:contextualSpacing/>
        <w:jc w:val="both"/>
        <w:rPr>
          <w:sz w:val="28"/>
          <w:szCs w:val="28"/>
        </w:rPr>
      </w:pPr>
      <w:r w:rsidRPr="00402F0D">
        <w:rPr>
          <w:sz w:val="28"/>
          <w:szCs w:val="28"/>
        </w:rPr>
        <w:t xml:space="preserve">  в  графической  части  схемы  границ  прилегающей  территории приводятся  изображение  границ  прилегающей  территории,  условные обозначения, примененные при подготовке схемы; </w:t>
      </w:r>
    </w:p>
    <w:p w:rsidR="00263B44" w:rsidRPr="00402F0D" w:rsidRDefault="00263B44" w:rsidP="001251AA">
      <w:pPr>
        <w:pStyle w:val="ae"/>
        <w:numPr>
          <w:ilvl w:val="0"/>
          <w:numId w:val="50"/>
        </w:numPr>
        <w:shd w:val="clear" w:color="auto" w:fill="FFFFFF"/>
        <w:tabs>
          <w:tab w:val="left" w:pos="851"/>
        </w:tabs>
        <w:spacing w:before="0" w:beforeAutospacing="0" w:after="0" w:afterAutospacing="0"/>
        <w:ind w:left="0" w:firstLine="567"/>
        <w:contextualSpacing/>
        <w:jc w:val="both"/>
        <w:rPr>
          <w:sz w:val="28"/>
          <w:szCs w:val="28"/>
        </w:rPr>
      </w:pPr>
      <w:r w:rsidRPr="00402F0D">
        <w:rPr>
          <w:sz w:val="28"/>
          <w:szCs w:val="28"/>
        </w:rPr>
        <w:t xml:space="preserve">  графическая часть  схемы  границ  прилегающей  территории готовится  на  картографической  основе  масштаба  1:500,  1:1000  с использованием сведений ЕГРН; </w:t>
      </w:r>
    </w:p>
    <w:p w:rsidR="00263B44" w:rsidRPr="00402F0D" w:rsidRDefault="00263B44" w:rsidP="001251AA">
      <w:pPr>
        <w:pStyle w:val="ae"/>
        <w:numPr>
          <w:ilvl w:val="0"/>
          <w:numId w:val="50"/>
        </w:numPr>
        <w:shd w:val="clear" w:color="auto" w:fill="FFFFFF"/>
        <w:tabs>
          <w:tab w:val="left" w:pos="851"/>
        </w:tabs>
        <w:spacing w:before="0" w:beforeAutospacing="0" w:after="0" w:afterAutospacing="0"/>
        <w:ind w:left="0" w:firstLine="567"/>
        <w:contextualSpacing/>
        <w:jc w:val="both"/>
        <w:rPr>
          <w:sz w:val="28"/>
          <w:szCs w:val="28"/>
        </w:rPr>
      </w:pPr>
      <w:r w:rsidRPr="00402F0D">
        <w:rPr>
          <w:sz w:val="28"/>
          <w:szCs w:val="28"/>
        </w:rPr>
        <w:t xml:space="preserve">  графическая часть всех схем границ прилегающих  территорий может быть оформлена в виде единого электронного документа, в том числе с использованием программных средств, который также подлежит размещению на официальных сайтах администраций муниципальных образований (при наличии такого официального сайта);</w:t>
      </w:r>
    </w:p>
    <w:p w:rsidR="00263B44" w:rsidRPr="00402F0D" w:rsidRDefault="00263B44" w:rsidP="001251AA">
      <w:pPr>
        <w:pStyle w:val="ae"/>
        <w:numPr>
          <w:ilvl w:val="0"/>
          <w:numId w:val="50"/>
        </w:numPr>
        <w:shd w:val="clear" w:color="auto" w:fill="FFFFFF"/>
        <w:tabs>
          <w:tab w:val="left" w:pos="1134"/>
        </w:tabs>
        <w:spacing w:before="0" w:beforeAutospacing="0" w:after="0" w:afterAutospacing="0"/>
        <w:ind w:left="0" w:firstLine="567"/>
        <w:contextualSpacing/>
        <w:jc w:val="both"/>
        <w:rPr>
          <w:sz w:val="28"/>
          <w:szCs w:val="28"/>
        </w:rPr>
      </w:pPr>
      <w:r w:rsidRPr="00402F0D">
        <w:rPr>
          <w:sz w:val="28"/>
          <w:szCs w:val="28"/>
        </w:rPr>
        <w:lastRenderedPageBreak/>
        <w:t>утвержденные  схемы  границ  всех  прилегающих  территорий  на территории  муниципального  образования  публикуются  в  порядке, установленном  для  официального  опубликования  муниципальных правовых актов, и размещаются на официальном сайте муниципального образования (при наличии  такого  официального  сайта)  не  позднее  одного  месяца  со дня  их утверждения,  если  не  установлены  иные  сроки  для  официального опубликования муниципальных правовых актов.</w:t>
      </w:r>
    </w:p>
    <w:p w:rsidR="00263B44" w:rsidRPr="00D316BA" w:rsidRDefault="00263B44" w:rsidP="005C484D">
      <w:pPr>
        <w:pStyle w:val="11"/>
        <w:widowControl w:val="0"/>
        <w:tabs>
          <w:tab w:val="left" w:pos="993"/>
        </w:tabs>
        <w:autoSpaceDE w:val="0"/>
        <w:autoSpaceDN w:val="0"/>
        <w:adjustRightInd w:val="0"/>
        <w:ind w:left="360"/>
        <w:contextualSpacing/>
        <w:jc w:val="both"/>
        <w:rPr>
          <w:sz w:val="28"/>
          <w:szCs w:val="28"/>
        </w:rPr>
      </w:pPr>
    </w:p>
    <w:p w:rsidR="00241469" w:rsidRPr="00241469" w:rsidRDefault="00AB44FC" w:rsidP="000030A6">
      <w:pPr>
        <w:pStyle w:val="ConsPlusNormal"/>
        <w:ind w:firstLine="540"/>
        <w:jc w:val="both"/>
        <w:rPr>
          <w:rFonts w:ascii="Times New Roman" w:hAnsi="Times New Roman" w:cs="Times New Roman"/>
          <w:b/>
          <w:sz w:val="28"/>
          <w:szCs w:val="28"/>
        </w:rPr>
      </w:pPr>
      <w:r w:rsidRPr="00C54444">
        <w:rPr>
          <w:rFonts w:ascii="Times New Roman" w:hAnsi="Times New Roman" w:cs="Times New Roman"/>
          <w:b/>
          <w:sz w:val="28"/>
          <w:szCs w:val="28"/>
        </w:rPr>
        <w:t>Статья 55</w:t>
      </w:r>
      <w:r w:rsidR="00241469" w:rsidRPr="00C54444">
        <w:rPr>
          <w:rFonts w:ascii="Times New Roman" w:hAnsi="Times New Roman" w:cs="Times New Roman"/>
          <w:b/>
          <w:sz w:val="28"/>
          <w:szCs w:val="28"/>
        </w:rPr>
        <w:t>. Уборка территорий поселения и дорог в летний период</w:t>
      </w:r>
    </w:p>
    <w:p w:rsidR="001B13A2" w:rsidRPr="001B13A2" w:rsidRDefault="00E2515F" w:rsidP="001251AA">
      <w:pPr>
        <w:pStyle w:val="11"/>
        <w:widowControl w:val="0"/>
        <w:numPr>
          <w:ilvl w:val="1"/>
          <w:numId w:val="43"/>
        </w:numPr>
        <w:tabs>
          <w:tab w:val="left" w:pos="1134"/>
        </w:tabs>
        <w:autoSpaceDE w:val="0"/>
        <w:autoSpaceDN w:val="0"/>
        <w:adjustRightInd w:val="0"/>
        <w:ind w:left="0" w:firstLine="284"/>
        <w:contextualSpacing/>
        <w:jc w:val="both"/>
        <w:rPr>
          <w:sz w:val="26"/>
          <w:szCs w:val="26"/>
        </w:rPr>
      </w:pPr>
      <w:r>
        <w:rPr>
          <w:sz w:val="28"/>
          <w:szCs w:val="28"/>
        </w:rPr>
        <w:t xml:space="preserve"> </w:t>
      </w:r>
      <w:r w:rsidR="00241469" w:rsidRPr="00241469">
        <w:rPr>
          <w:sz w:val="28"/>
          <w:szCs w:val="28"/>
        </w:rPr>
        <w:t xml:space="preserve">Период летней уборки устанавливается ежегодно с 15 марта по 15 ноября. В случае резкого изменения погодных условий сроки проведения летней уборки могут изменяться. Сроки проведения уборки устанавливаются правовым актом Администрации Персиановского сельского поселения. </w:t>
      </w:r>
    </w:p>
    <w:p w:rsidR="001B13A2" w:rsidRPr="003B11D4" w:rsidRDefault="00E2515F" w:rsidP="001251AA">
      <w:pPr>
        <w:pStyle w:val="11"/>
        <w:widowControl w:val="0"/>
        <w:numPr>
          <w:ilvl w:val="1"/>
          <w:numId w:val="43"/>
        </w:numPr>
        <w:tabs>
          <w:tab w:val="left" w:pos="993"/>
          <w:tab w:val="left" w:pos="1134"/>
          <w:tab w:val="left" w:pos="1276"/>
        </w:tabs>
        <w:autoSpaceDE w:val="0"/>
        <w:autoSpaceDN w:val="0"/>
        <w:adjustRightInd w:val="0"/>
        <w:contextualSpacing/>
        <w:jc w:val="both"/>
        <w:rPr>
          <w:sz w:val="28"/>
          <w:szCs w:val="28"/>
        </w:rPr>
      </w:pPr>
      <w:r>
        <w:rPr>
          <w:sz w:val="28"/>
          <w:szCs w:val="28"/>
        </w:rPr>
        <w:t xml:space="preserve"> </w:t>
      </w:r>
      <w:r w:rsidR="001B13A2" w:rsidRPr="003B11D4">
        <w:rPr>
          <w:sz w:val="28"/>
          <w:szCs w:val="28"/>
        </w:rPr>
        <w:t>Требования к осуществлению уборки в летний период:</w:t>
      </w:r>
    </w:p>
    <w:p w:rsidR="001B13A2" w:rsidRPr="003B11D4" w:rsidRDefault="001B13A2" w:rsidP="001251AA">
      <w:pPr>
        <w:pStyle w:val="11"/>
        <w:widowControl w:val="0"/>
        <w:numPr>
          <w:ilvl w:val="0"/>
          <w:numId w:val="42"/>
        </w:numPr>
        <w:tabs>
          <w:tab w:val="left" w:pos="993"/>
        </w:tabs>
        <w:autoSpaceDE w:val="0"/>
        <w:autoSpaceDN w:val="0"/>
        <w:adjustRightInd w:val="0"/>
        <w:ind w:left="0" w:firstLine="567"/>
        <w:contextualSpacing/>
        <w:jc w:val="both"/>
        <w:rPr>
          <w:sz w:val="28"/>
          <w:szCs w:val="28"/>
        </w:rPr>
      </w:pPr>
      <w:r w:rsidRPr="003B11D4">
        <w:rPr>
          <w:sz w:val="28"/>
          <w:szCs w:val="28"/>
        </w:rPr>
        <w:t>уборка осуществляется в следующем порядке:</w:t>
      </w:r>
    </w:p>
    <w:p w:rsidR="001B13A2" w:rsidRPr="003B11D4" w:rsidRDefault="001B13A2" w:rsidP="001B13A2">
      <w:pPr>
        <w:pStyle w:val="11"/>
        <w:widowControl w:val="0"/>
        <w:autoSpaceDE w:val="0"/>
        <w:autoSpaceDN w:val="0"/>
        <w:adjustRightInd w:val="0"/>
        <w:contextualSpacing/>
        <w:jc w:val="both"/>
        <w:rPr>
          <w:sz w:val="28"/>
          <w:szCs w:val="28"/>
        </w:rPr>
      </w:pPr>
      <w:r w:rsidRPr="003B11D4">
        <w:rPr>
          <w:sz w:val="28"/>
          <w:szCs w:val="28"/>
        </w:rPr>
        <w:t>подметание и сбор мусора;</w:t>
      </w:r>
    </w:p>
    <w:p w:rsidR="001B13A2" w:rsidRPr="003B11D4" w:rsidRDefault="001B13A2" w:rsidP="001B13A2">
      <w:pPr>
        <w:pStyle w:val="11"/>
        <w:widowControl w:val="0"/>
        <w:autoSpaceDE w:val="0"/>
        <w:autoSpaceDN w:val="0"/>
        <w:adjustRightInd w:val="0"/>
        <w:ind w:left="0"/>
        <w:contextualSpacing/>
        <w:jc w:val="both"/>
        <w:rPr>
          <w:sz w:val="28"/>
          <w:szCs w:val="28"/>
        </w:rPr>
      </w:pPr>
      <w:r w:rsidRPr="003B11D4">
        <w:rPr>
          <w:sz w:val="28"/>
          <w:szCs w:val="28"/>
        </w:rPr>
        <w:tab/>
        <w:t>мойка дорог, в целях уменьшения запыленности - поливка;</w:t>
      </w:r>
    </w:p>
    <w:p w:rsidR="001B13A2" w:rsidRPr="003B11D4" w:rsidRDefault="001B13A2" w:rsidP="001B13A2">
      <w:pPr>
        <w:pStyle w:val="11"/>
        <w:widowControl w:val="0"/>
        <w:autoSpaceDE w:val="0"/>
        <w:autoSpaceDN w:val="0"/>
        <w:adjustRightInd w:val="0"/>
        <w:ind w:left="0"/>
        <w:contextualSpacing/>
        <w:jc w:val="both"/>
        <w:rPr>
          <w:sz w:val="28"/>
          <w:szCs w:val="28"/>
        </w:rPr>
      </w:pPr>
      <w:r w:rsidRPr="003B11D4">
        <w:rPr>
          <w:sz w:val="28"/>
          <w:szCs w:val="28"/>
        </w:rPr>
        <w:tab/>
        <w:t>уборка грунтовых наносов;</w:t>
      </w:r>
    </w:p>
    <w:p w:rsidR="001B13A2" w:rsidRPr="003B11D4" w:rsidRDefault="001B13A2" w:rsidP="001251AA">
      <w:pPr>
        <w:pStyle w:val="11"/>
        <w:widowControl w:val="0"/>
        <w:numPr>
          <w:ilvl w:val="0"/>
          <w:numId w:val="42"/>
        </w:numPr>
        <w:tabs>
          <w:tab w:val="left" w:pos="851"/>
        </w:tabs>
        <w:autoSpaceDE w:val="0"/>
        <w:autoSpaceDN w:val="0"/>
        <w:adjustRightInd w:val="0"/>
        <w:ind w:left="0" w:firstLine="567"/>
        <w:contextualSpacing/>
        <w:jc w:val="both"/>
        <w:rPr>
          <w:sz w:val="28"/>
          <w:szCs w:val="28"/>
        </w:rPr>
      </w:pPr>
      <w:r w:rsidRPr="003B11D4">
        <w:rPr>
          <w:sz w:val="28"/>
          <w:szCs w:val="28"/>
        </w:rPr>
        <w:t xml:space="preserve"> подметание и сбор мусора, уборка предметов, создающих помехи дорожному движению (покрышек, дисков, осколков стекла, обломков автомобилей после аварии) на объектах улично-дорожной сети, </w:t>
      </w:r>
      <w:proofErr w:type="spellStart"/>
      <w:r w:rsidRPr="003B11D4">
        <w:rPr>
          <w:sz w:val="28"/>
          <w:szCs w:val="28"/>
        </w:rPr>
        <w:t>внутримикрорайонных</w:t>
      </w:r>
      <w:proofErr w:type="spellEnd"/>
      <w:r w:rsidRPr="003B11D4">
        <w:rPr>
          <w:sz w:val="28"/>
          <w:szCs w:val="28"/>
        </w:rPr>
        <w:t>, внутриквартальных дорогах и проездах, должны начинаться с подметания и сбора мусора на тротуарах (при наличии), чтобы исключить повторное загрязнение лотковой части. Во вторую очередь осуществляются подметание и сбор мусора в лотковой части дорог;</w:t>
      </w:r>
    </w:p>
    <w:p w:rsidR="001B13A2" w:rsidRPr="003B11D4" w:rsidRDefault="001B13A2" w:rsidP="001251AA">
      <w:pPr>
        <w:pStyle w:val="11"/>
        <w:widowControl w:val="0"/>
        <w:numPr>
          <w:ilvl w:val="0"/>
          <w:numId w:val="42"/>
        </w:numPr>
        <w:tabs>
          <w:tab w:val="left" w:pos="851"/>
        </w:tabs>
        <w:autoSpaceDE w:val="0"/>
        <w:autoSpaceDN w:val="0"/>
        <w:adjustRightInd w:val="0"/>
        <w:ind w:left="0" w:firstLine="567"/>
        <w:contextualSpacing/>
        <w:jc w:val="both"/>
        <w:rPr>
          <w:sz w:val="28"/>
          <w:szCs w:val="28"/>
        </w:rPr>
      </w:pPr>
      <w:r w:rsidRPr="003B11D4">
        <w:rPr>
          <w:sz w:val="28"/>
          <w:szCs w:val="28"/>
        </w:rPr>
        <w:t xml:space="preserve"> запрещается в сухое, жаркое время производить механизированную уборку улиц и подметание без увлажнения;</w:t>
      </w:r>
    </w:p>
    <w:p w:rsidR="001B13A2" w:rsidRPr="003B11D4" w:rsidRDefault="001B13A2" w:rsidP="001251AA">
      <w:pPr>
        <w:pStyle w:val="11"/>
        <w:widowControl w:val="0"/>
        <w:numPr>
          <w:ilvl w:val="0"/>
          <w:numId w:val="42"/>
        </w:numPr>
        <w:tabs>
          <w:tab w:val="left" w:pos="851"/>
        </w:tabs>
        <w:autoSpaceDE w:val="0"/>
        <w:autoSpaceDN w:val="0"/>
        <w:adjustRightInd w:val="0"/>
        <w:ind w:left="0" w:firstLine="567"/>
        <w:contextualSpacing/>
        <w:jc w:val="both"/>
        <w:rPr>
          <w:sz w:val="28"/>
          <w:szCs w:val="28"/>
        </w:rPr>
      </w:pPr>
      <w:r w:rsidRPr="003B11D4">
        <w:rPr>
          <w:sz w:val="28"/>
          <w:szCs w:val="28"/>
        </w:rPr>
        <w:t xml:space="preserve"> мойка и поливка объектов улично-дорожной сети производятся с </w:t>
      </w:r>
      <w:smartTag w:uri="urn:schemas-microsoft-com:office:smarttags" w:element="time">
        <w:smartTagPr>
          <w:attr w:name="Hour" w:val="22"/>
          <w:attr w:name="Minute" w:val="0"/>
        </w:smartTagPr>
        <w:r w:rsidRPr="003B11D4">
          <w:rPr>
            <w:sz w:val="28"/>
            <w:szCs w:val="28"/>
          </w:rPr>
          <w:t>22 часов</w:t>
        </w:r>
      </w:smartTag>
      <w:r w:rsidRPr="003B11D4">
        <w:rPr>
          <w:sz w:val="28"/>
          <w:szCs w:val="28"/>
        </w:rPr>
        <w:t xml:space="preserve"> до </w:t>
      </w:r>
      <w:smartTag w:uri="urn:schemas-microsoft-com:office:smarttags" w:element="time">
        <w:smartTagPr>
          <w:attr w:name="Hour" w:val="06"/>
          <w:attr w:name="Minute" w:val="0"/>
        </w:smartTagPr>
        <w:r w:rsidRPr="003B11D4">
          <w:rPr>
            <w:sz w:val="28"/>
            <w:szCs w:val="28"/>
          </w:rPr>
          <w:t>06 часов,</w:t>
        </w:r>
      </w:smartTag>
      <w:r w:rsidRPr="003B11D4">
        <w:rPr>
          <w:sz w:val="28"/>
          <w:szCs w:val="28"/>
        </w:rPr>
        <w:t xml:space="preserve"> в другое время - по мере необходимости;</w:t>
      </w:r>
    </w:p>
    <w:p w:rsidR="001B13A2" w:rsidRPr="003B11D4" w:rsidRDefault="001B13A2" w:rsidP="001251AA">
      <w:pPr>
        <w:pStyle w:val="11"/>
        <w:widowControl w:val="0"/>
        <w:numPr>
          <w:ilvl w:val="0"/>
          <w:numId w:val="42"/>
        </w:numPr>
        <w:tabs>
          <w:tab w:val="left" w:pos="851"/>
        </w:tabs>
        <w:autoSpaceDE w:val="0"/>
        <w:autoSpaceDN w:val="0"/>
        <w:adjustRightInd w:val="0"/>
        <w:ind w:left="0" w:firstLine="567"/>
        <w:contextualSpacing/>
        <w:jc w:val="both"/>
        <w:rPr>
          <w:sz w:val="28"/>
          <w:szCs w:val="28"/>
        </w:rPr>
      </w:pPr>
      <w:r w:rsidRPr="003B11D4">
        <w:rPr>
          <w:sz w:val="28"/>
          <w:szCs w:val="28"/>
        </w:rPr>
        <w:t xml:space="preserve"> мойка объектов улично-дорожной сети производится только после подметания лотковой части дороги и уборки смета. При этом не допускается выбивание струей воды загрязнений на прилегающие тротуары, зеленые насаждения, в том числе газоны (дернину), стены зданий, сооружений, иные объекты благоустройства;</w:t>
      </w:r>
    </w:p>
    <w:p w:rsidR="001B13A2" w:rsidRPr="003B11D4" w:rsidRDefault="001B13A2" w:rsidP="001251AA">
      <w:pPr>
        <w:pStyle w:val="11"/>
        <w:widowControl w:val="0"/>
        <w:numPr>
          <w:ilvl w:val="0"/>
          <w:numId w:val="42"/>
        </w:numPr>
        <w:tabs>
          <w:tab w:val="left" w:pos="851"/>
        </w:tabs>
        <w:autoSpaceDE w:val="0"/>
        <w:autoSpaceDN w:val="0"/>
        <w:adjustRightInd w:val="0"/>
        <w:ind w:left="0" w:firstLine="567"/>
        <w:contextualSpacing/>
        <w:jc w:val="both"/>
        <w:rPr>
          <w:sz w:val="28"/>
          <w:szCs w:val="28"/>
        </w:rPr>
      </w:pPr>
      <w:r w:rsidRPr="003B11D4">
        <w:rPr>
          <w:sz w:val="28"/>
          <w:szCs w:val="28"/>
        </w:rPr>
        <w:t xml:space="preserve"> для уменьшения пылеобразования при температуре воздуха более +</w:t>
      </w:r>
      <w:smartTag w:uri="urn:schemas-microsoft-com:office:smarttags" w:element="metricconverter">
        <w:smartTagPr>
          <w:attr w:name="ProductID" w:val="25ﾰC"/>
        </w:smartTagPr>
        <w:r w:rsidRPr="003B11D4">
          <w:rPr>
            <w:sz w:val="28"/>
            <w:szCs w:val="28"/>
          </w:rPr>
          <w:t>25°C</w:t>
        </w:r>
      </w:smartTag>
      <w:r w:rsidRPr="003B11D4">
        <w:rPr>
          <w:sz w:val="28"/>
          <w:szCs w:val="28"/>
        </w:rPr>
        <w:t xml:space="preserve"> в период с </w:t>
      </w:r>
      <w:smartTag w:uri="urn:schemas-microsoft-com:office:smarttags" w:element="time">
        <w:smartTagPr>
          <w:attr w:name="Hour" w:val="11"/>
          <w:attr w:name="Minute" w:val="0"/>
        </w:smartTagPr>
        <w:r w:rsidRPr="003B11D4">
          <w:rPr>
            <w:sz w:val="28"/>
            <w:szCs w:val="28"/>
          </w:rPr>
          <w:t>11 часов</w:t>
        </w:r>
      </w:smartTag>
      <w:r w:rsidRPr="003B11D4">
        <w:rPr>
          <w:sz w:val="28"/>
          <w:szCs w:val="28"/>
        </w:rPr>
        <w:t xml:space="preserve"> до </w:t>
      </w:r>
      <w:smartTag w:uri="urn:schemas-microsoft-com:office:smarttags" w:element="time">
        <w:smartTagPr>
          <w:attr w:name="Hour" w:val="22"/>
          <w:attr w:name="Minute" w:val="0"/>
        </w:smartTagPr>
        <w:r w:rsidRPr="003B11D4">
          <w:rPr>
            <w:sz w:val="28"/>
            <w:szCs w:val="28"/>
          </w:rPr>
          <w:t>22 часов</w:t>
        </w:r>
      </w:smartTag>
      <w:r w:rsidRPr="003B11D4">
        <w:rPr>
          <w:sz w:val="28"/>
          <w:szCs w:val="28"/>
        </w:rPr>
        <w:t xml:space="preserve"> производится поливка объектов улично-дорожной сети с повышенной интенсивностью движения транспорта. Интервал выполнения работ по поливке - 1-1,5 часа;</w:t>
      </w:r>
    </w:p>
    <w:p w:rsidR="001B13A2" w:rsidRPr="003B11D4" w:rsidRDefault="001B13A2" w:rsidP="001251AA">
      <w:pPr>
        <w:pStyle w:val="11"/>
        <w:widowControl w:val="0"/>
        <w:numPr>
          <w:ilvl w:val="0"/>
          <w:numId w:val="42"/>
        </w:numPr>
        <w:tabs>
          <w:tab w:val="left" w:pos="851"/>
        </w:tabs>
        <w:autoSpaceDE w:val="0"/>
        <w:autoSpaceDN w:val="0"/>
        <w:adjustRightInd w:val="0"/>
        <w:ind w:left="0" w:firstLine="567"/>
        <w:contextualSpacing/>
        <w:jc w:val="both"/>
        <w:rPr>
          <w:sz w:val="28"/>
          <w:szCs w:val="28"/>
        </w:rPr>
      </w:pPr>
      <w:r w:rsidRPr="003B11D4">
        <w:rPr>
          <w:sz w:val="28"/>
          <w:szCs w:val="28"/>
        </w:rPr>
        <w:t xml:space="preserve"> первая уборка грунтовых наносов, представляющих собой загрязнения и остатки технологических материалов, применяемых при зимней уборке, и располагающихся в лотковой части дорог, осуществляется при переходе на летний режим уборки. Последующая уборка грунтовых наносов выполняется по мере необходимости;</w:t>
      </w:r>
    </w:p>
    <w:p w:rsidR="001B13A2" w:rsidRPr="003B11D4" w:rsidRDefault="001B13A2" w:rsidP="001251AA">
      <w:pPr>
        <w:pStyle w:val="11"/>
        <w:widowControl w:val="0"/>
        <w:numPr>
          <w:ilvl w:val="0"/>
          <w:numId w:val="42"/>
        </w:numPr>
        <w:tabs>
          <w:tab w:val="left" w:pos="851"/>
        </w:tabs>
        <w:autoSpaceDE w:val="0"/>
        <w:autoSpaceDN w:val="0"/>
        <w:adjustRightInd w:val="0"/>
        <w:ind w:left="0" w:firstLine="567"/>
        <w:contextualSpacing/>
        <w:jc w:val="both"/>
        <w:rPr>
          <w:sz w:val="28"/>
          <w:szCs w:val="28"/>
        </w:rPr>
      </w:pPr>
      <w:r w:rsidRPr="003B11D4">
        <w:rPr>
          <w:sz w:val="28"/>
          <w:szCs w:val="28"/>
        </w:rPr>
        <w:t xml:space="preserve"> уборка грунтовых наносов, возникающих на проезжей части объектов улично-дорожной сети вследствие проведения строительных работ и выноса </w:t>
      </w:r>
      <w:r w:rsidRPr="003B11D4">
        <w:rPr>
          <w:sz w:val="28"/>
          <w:szCs w:val="28"/>
        </w:rPr>
        <w:lastRenderedPageBreak/>
        <w:t>грунта колесами транспортных средств, осуществляется незамедлительно;</w:t>
      </w:r>
    </w:p>
    <w:p w:rsidR="001B13A2" w:rsidRPr="003B11D4" w:rsidRDefault="000A75BC" w:rsidP="001251AA">
      <w:pPr>
        <w:pStyle w:val="11"/>
        <w:widowControl w:val="0"/>
        <w:numPr>
          <w:ilvl w:val="1"/>
          <w:numId w:val="43"/>
        </w:numPr>
        <w:autoSpaceDE w:val="0"/>
        <w:autoSpaceDN w:val="0"/>
        <w:adjustRightInd w:val="0"/>
        <w:contextualSpacing/>
        <w:jc w:val="both"/>
        <w:rPr>
          <w:sz w:val="28"/>
          <w:szCs w:val="28"/>
        </w:rPr>
      </w:pPr>
      <w:r>
        <w:rPr>
          <w:sz w:val="28"/>
          <w:szCs w:val="28"/>
        </w:rPr>
        <w:t xml:space="preserve"> </w:t>
      </w:r>
      <w:r w:rsidR="001B13A2" w:rsidRPr="003B11D4">
        <w:rPr>
          <w:sz w:val="28"/>
          <w:szCs w:val="28"/>
        </w:rPr>
        <w:t>Ответственными за уборку объектов улично-дорожной сети являются:</w:t>
      </w:r>
    </w:p>
    <w:p w:rsidR="001B13A2" w:rsidRPr="003B11D4" w:rsidRDefault="001B13A2" w:rsidP="001251AA">
      <w:pPr>
        <w:pStyle w:val="11"/>
        <w:widowControl w:val="0"/>
        <w:numPr>
          <w:ilvl w:val="0"/>
          <w:numId w:val="41"/>
        </w:numPr>
        <w:tabs>
          <w:tab w:val="left" w:pos="851"/>
        </w:tabs>
        <w:autoSpaceDE w:val="0"/>
        <w:autoSpaceDN w:val="0"/>
        <w:adjustRightInd w:val="0"/>
        <w:ind w:left="0" w:firstLine="567"/>
        <w:contextualSpacing/>
        <w:jc w:val="both"/>
        <w:rPr>
          <w:sz w:val="28"/>
          <w:szCs w:val="28"/>
        </w:rPr>
      </w:pPr>
      <w:r w:rsidRPr="003B11D4">
        <w:rPr>
          <w:sz w:val="28"/>
          <w:szCs w:val="28"/>
        </w:rPr>
        <w:t xml:space="preserve"> организация, выполняющая работы в соответствии с муниципальным заданием и (или) условиями технического задания к муниципальному контракту;</w:t>
      </w:r>
    </w:p>
    <w:p w:rsidR="001B13A2" w:rsidRPr="003B11D4" w:rsidRDefault="001B13A2" w:rsidP="001251AA">
      <w:pPr>
        <w:pStyle w:val="11"/>
        <w:widowControl w:val="0"/>
        <w:numPr>
          <w:ilvl w:val="0"/>
          <w:numId w:val="41"/>
        </w:numPr>
        <w:tabs>
          <w:tab w:val="left" w:pos="851"/>
        </w:tabs>
        <w:autoSpaceDE w:val="0"/>
        <w:autoSpaceDN w:val="0"/>
        <w:adjustRightInd w:val="0"/>
        <w:ind w:left="0" w:firstLine="567"/>
        <w:contextualSpacing/>
        <w:jc w:val="both"/>
        <w:rPr>
          <w:sz w:val="28"/>
          <w:szCs w:val="28"/>
        </w:rPr>
      </w:pPr>
      <w:r w:rsidRPr="003B11D4">
        <w:rPr>
          <w:sz w:val="28"/>
          <w:szCs w:val="28"/>
        </w:rPr>
        <w:t xml:space="preserve">  лица, осуществляющие строительство, реконструкцию, капитальный ремонт объектов капитального строительства,-за предотвращение образования грунтовых наносов на объектах улично-дорожной сети, прилегающих к объектам строительства (реконструкции, капитального ремонта);</w:t>
      </w:r>
    </w:p>
    <w:p w:rsidR="001B13A2" w:rsidRPr="003B11D4" w:rsidRDefault="001B13A2" w:rsidP="001251AA">
      <w:pPr>
        <w:pStyle w:val="11"/>
        <w:widowControl w:val="0"/>
        <w:numPr>
          <w:ilvl w:val="0"/>
          <w:numId w:val="41"/>
        </w:numPr>
        <w:tabs>
          <w:tab w:val="left" w:pos="851"/>
        </w:tabs>
        <w:autoSpaceDE w:val="0"/>
        <w:autoSpaceDN w:val="0"/>
        <w:adjustRightInd w:val="0"/>
        <w:ind w:left="0" w:firstLine="567"/>
        <w:contextualSpacing/>
        <w:jc w:val="both"/>
        <w:rPr>
          <w:sz w:val="28"/>
          <w:szCs w:val="28"/>
        </w:rPr>
      </w:pPr>
      <w:r w:rsidRPr="003B11D4">
        <w:rPr>
          <w:sz w:val="28"/>
          <w:szCs w:val="28"/>
        </w:rPr>
        <w:t xml:space="preserve">  собственник сетей инженерных коммуникаций (эксплуатирующая организация, в ведении которой они находятся) при проведении ремонтно-восстановительных работ - за обеспечение безопасных условий дорожного движения на месте аварии сетей инженерных коммуникаций.</w:t>
      </w:r>
    </w:p>
    <w:p w:rsidR="00241469" w:rsidRPr="00241469" w:rsidRDefault="00241469" w:rsidP="001B13A2">
      <w:pPr>
        <w:pStyle w:val="ConsPlusNormal"/>
        <w:ind w:firstLine="540"/>
        <w:jc w:val="both"/>
        <w:rPr>
          <w:rFonts w:ascii="Times New Roman" w:hAnsi="Times New Roman" w:cs="Times New Roman"/>
          <w:sz w:val="28"/>
          <w:szCs w:val="28"/>
        </w:rPr>
      </w:pPr>
    </w:p>
    <w:p w:rsidR="00241469" w:rsidRPr="00241469" w:rsidRDefault="00AB44FC" w:rsidP="000030A6">
      <w:pPr>
        <w:pStyle w:val="ConsPlusNormal"/>
        <w:ind w:firstLine="540"/>
        <w:jc w:val="both"/>
        <w:rPr>
          <w:rFonts w:ascii="Times New Roman" w:hAnsi="Times New Roman" w:cs="Times New Roman"/>
          <w:b/>
          <w:sz w:val="28"/>
          <w:szCs w:val="28"/>
        </w:rPr>
      </w:pPr>
      <w:r>
        <w:rPr>
          <w:rFonts w:ascii="Times New Roman" w:hAnsi="Times New Roman" w:cs="Times New Roman"/>
          <w:b/>
          <w:sz w:val="28"/>
          <w:szCs w:val="28"/>
        </w:rPr>
        <w:t>Статья 56</w:t>
      </w:r>
      <w:r w:rsidR="00241469" w:rsidRPr="00241469">
        <w:rPr>
          <w:rFonts w:ascii="Times New Roman" w:hAnsi="Times New Roman" w:cs="Times New Roman"/>
          <w:b/>
          <w:sz w:val="28"/>
          <w:szCs w:val="28"/>
        </w:rPr>
        <w:t>. Содержание и уборка ливневой канализации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1. Уборка и регулярная очистка канав, кюветов, сточных канав, труб дренажей, предназначенных для отвода талых, дождевых и грунтовых вод с улиц и дорог, очистка коллекторов ливневых канализаций и </w:t>
      </w:r>
      <w:proofErr w:type="spellStart"/>
      <w:r w:rsidRPr="00241469">
        <w:rPr>
          <w:rFonts w:ascii="Times New Roman" w:hAnsi="Times New Roman" w:cs="Times New Roman"/>
          <w:sz w:val="28"/>
          <w:szCs w:val="28"/>
        </w:rPr>
        <w:t>дождеприемных</w:t>
      </w:r>
      <w:proofErr w:type="spellEnd"/>
      <w:r w:rsidRPr="00241469">
        <w:rPr>
          <w:rFonts w:ascii="Times New Roman" w:hAnsi="Times New Roman" w:cs="Times New Roman"/>
          <w:sz w:val="28"/>
          <w:szCs w:val="28"/>
        </w:rPr>
        <w:t xml:space="preserve"> колодцев производится соответствующими предприятиями, эксплуатирующими эти сооружения; во дворах многоквартирных домов - УК, ЖСК, ТСЖ, на прилегающих территориях и во дворах частных домовладений - домовладельцами, застройщиками; на территориях предприятий и организаций - предприятиями и организациями. Ведомственные водоотводные сооружения обслуживаются дорожными организациями соответствующих ведомств.</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2. Строительство и эксплуатация частных домовладений не должны нарушать функционирование системы водоотводных канав на прилегающей территории, не допускается их засыпка и засорение. Во избежание подтопления территорий собственники частных домовладений должны обеспечить водоотведение по прилегающей территории.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3. При очистке ливневой канализации, водоотводных канав и труб донные осадки и мусор, извлеченные при этом, немедленно должны быть санкционировано вывезены на полигон ТБО.</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4. Во избежание засорения ливневой канализации (водосточной сети) запрещается выбрасывание смета и бытового мусора в </w:t>
      </w:r>
      <w:proofErr w:type="spellStart"/>
      <w:r w:rsidRPr="00241469">
        <w:rPr>
          <w:rFonts w:ascii="Times New Roman" w:hAnsi="Times New Roman" w:cs="Times New Roman"/>
          <w:sz w:val="28"/>
          <w:szCs w:val="28"/>
        </w:rPr>
        <w:t>ливнеприемники</w:t>
      </w:r>
      <w:proofErr w:type="spellEnd"/>
      <w:r w:rsidRPr="00241469">
        <w:rPr>
          <w:rFonts w:ascii="Times New Roman" w:hAnsi="Times New Roman" w:cs="Times New Roman"/>
          <w:sz w:val="28"/>
          <w:szCs w:val="28"/>
        </w:rPr>
        <w:t xml:space="preserve"> ливневой канализации.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5. Решетки ливневой канализации должны постоянно находиться в рабочем состоянии. Не допускается засорение, заиливание решеток и колодцев, ограничивающее их пропускную способность.</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6. В случаях обильных осадков при возникновении подтоплений на проезжей части дорог (из-за нарушений работы водосточной сети) Администрация Персиановского сельского поселения организует работы по ликвидации подтоплений.</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7. При возникновении подтоплений, вызванных сбросом воды (откачка </w:t>
      </w:r>
      <w:r w:rsidRPr="00241469">
        <w:rPr>
          <w:rFonts w:ascii="Times New Roman" w:hAnsi="Times New Roman" w:cs="Times New Roman"/>
          <w:sz w:val="28"/>
          <w:szCs w:val="28"/>
        </w:rPr>
        <w:lastRenderedPageBreak/>
        <w:t>воды из котлованов, аварийные ситуации на трубопроводах и т.д.), ответственность за их ликвидацию (в зимний период - скол и вывоз льда) возлагается на организации, допустившие нарушения.</w:t>
      </w:r>
    </w:p>
    <w:p w:rsidR="00241469" w:rsidRPr="00241469" w:rsidRDefault="00241469" w:rsidP="000030A6">
      <w:pPr>
        <w:pStyle w:val="ConsPlusNormal"/>
        <w:ind w:firstLine="540"/>
        <w:jc w:val="both"/>
        <w:rPr>
          <w:rFonts w:ascii="Times New Roman" w:hAnsi="Times New Roman" w:cs="Times New Roman"/>
          <w:sz w:val="28"/>
          <w:szCs w:val="28"/>
        </w:rPr>
      </w:pPr>
    </w:p>
    <w:p w:rsidR="00241469" w:rsidRPr="00241469" w:rsidRDefault="00AB44FC" w:rsidP="000030A6">
      <w:pPr>
        <w:pStyle w:val="ConsPlusNormal"/>
        <w:ind w:firstLine="540"/>
        <w:jc w:val="both"/>
        <w:rPr>
          <w:rFonts w:ascii="Times New Roman" w:hAnsi="Times New Roman" w:cs="Times New Roman"/>
          <w:b/>
          <w:sz w:val="28"/>
          <w:szCs w:val="28"/>
        </w:rPr>
      </w:pPr>
      <w:r>
        <w:rPr>
          <w:rFonts w:ascii="Times New Roman" w:hAnsi="Times New Roman" w:cs="Times New Roman"/>
          <w:b/>
          <w:sz w:val="28"/>
          <w:szCs w:val="28"/>
        </w:rPr>
        <w:t>Статья 57</w:t>
      </w:r>
      <w:r w:rsidR="00241469" w:rsidRPr="00241469">
        <w:rPr>
          <w:rFonts w:ascii="Times New Roman" w:hAnsi="Times New Roman" w:cs="Times New Roman"/>
          <w:b/>
          <w:sz w:val="28"/>
          <w:szCs w:val="28"/>
        </w:rPr>
        <w:t>. Содержание и уборка колодцев</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 Ремонт и содержание в исправном состоянии коммуникаций, колодцев, водоразборных колонок общего пользования и пожарных гидрантов, в том числе их очистку от мусора, льда и снега, а также обеспечение безопасных подходов к ним, производится организациями, эксплуатирующими данные объекты. Проверка состояния колодцев осуществляется ежемесячно, в случае обнаружения их неисправности или засорения мусором незамедлительно принимаются соответствующие меры. В течение суток ликвидируются неисправности (утечки) коммуникаций.</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2. Размеры врезных и водомерных колодцев должны быть выполнены в соответствии с техническими требованиями и закрыты стандартными канализационными крышками люков.</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3. Водоразборные колонки общего пользования должны использоваться только для снабжения питьевой водой (в экстренных случаях - только для тушения пожаров).</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4. Собственники (балансодержатели) водопроводных (врезных и водомерных) и канализационных колодцев, согласно техническим требованиям и правилам эксплуатации, должны обеспечивать постоянный контроль за наличием крышек люков на колодцах. В случае обнаружения отсутствия крышки люка на колодце собственник (балансодержатель) в течение 3 (трех) дней производит восстановление крышки люка колодца взамен отсутствующей (утраченной).</w:t>
      </w:r>
    </w:p>
    <w:p w:rsidR="00241469" w:rsidRPr="00241469" w:rsidRDefault="00241469" w:rsidP="000030A6">
      <w:pPr>
        <w:pStyle w:val="ConsPlusNormal"/>
        <w:jc w:val="center"/>
        <w:rPr>
          <w:rFonts w:ascii="Times New Roman" w:hAnsi="Times New Roman" w:cs="Times New Roman"/>
          <w:sz w:val="28"/>
          <w:szCs w:val="28"/>
        </w:rPr>
      </w:pPr>
    </w:p>
    <w:p w:rsidR="00241469" w:rsidRPr="00241469" w:rsidRDefault="00AB44FC" w:rsidP="000030A6">
      <w:pPr>
        <w:pStyle w:val="ConsPlusNormal"/>
        <w:ind w:firstLine="540"/>
        <w:jc w:val="both"/>
        <w:rPr>
          <w:rFonts w:ascii="Times New Roman" w:hAnsi="Times New Roman" w:cs="Times New Roman"/>
          <w:b/>
          <w:sz w:val="28"/>
          <w:szCs w:val="28"/>
        </w:rPr>
      </w:pPr>
      <w:r>
        <w:rPr>
          <w:rFonts w:ascii="Times New Roman" w:hAnsi="Times New Roman" w:cs="Times New Roman"/>
          <w:b/>
          <w:sz w:val="28"/>
          <w:szCs w:val="28"/>
        </w:rPr>
        <w:t>Статья 58</w:t>
      </w:r>
      <w:r w:rsidR="00241469" w:rsidRPr="00241469">
        <w:rPr>
          <w:rFonts w:ascii="Times New Roman" w:hAnsi="Times New Roman" w:cs="Times New Roman"/>
          <w:b/>
          <w:sz w:val="28"/>
          <w:szCs w:val="28"/>
        </w:rPr>
        <w:t xml:space="preserve">. </w:t>
      </w:r>
      <w:r w:rsidR="00241469" w:rsidRPr="00C54444">
        <w:rPr>
          <w:rFonts w:ascii="Times New Roman" w:hAnsi="Times New Roman" w:cs="Times New Roman"/>
          <w:b/>
          <w:sz w:val="28"/>
          <w:szCs w:val="28"/>
        </w:rPr>
        <w:t>Уборка территорий поселения в зимний период</w:t>
      </w:r>
    </w:p>
    <w:p w:rsidR="003A486D" w:rsidRPr="003A486D" w:rsidRDefault="003A486D" w:rsidP="001251AA">
      <w:pPr>
        <w:pStyle w:val="11"/>
        <w:widowControl w:val="0"/>
        <w:numPr>
          <w:ilvl w:val="0"/>
          <w:numId w:val="40"/>
        </w:numPr>
        <w:tabs>
          <w:tab w:val="left" w:pos="993"/>
        </w:tabs>
        <w:autoSpaceDE w:val="0"/>
        <w:autoSpaceDN w:val="0"/>
        <w:adjustRightInd w:val="0"/>
        <w:ind w:left="0" w:firstLine="567"/>
        <w:contextualSpacing/>
        <w:jc w:val="both"/>
        <w:rPr>
          <w:sz w:val="28"/>
          <w:szCs w:val="28"/>
        </w:rPr>
      </w:pPr>
      <w:r w:rsidRPr="003A486D">
        <w:rPr>
          <w:sz w:val="28"/>
          <w:szCs w:val="28"/>
        </w:rPr>
        <w:t>уборка осуществляется в следующем порядке:</w:t>
      </w:r>
    </w:p>
    <w:p w:rsidR="003A486D" w:rsidRPr="003A486D" w:rsidRDefault="003A486D" w:rsidP="003A486D">
      <w:pPr>
        <w:pStyle w:val="11"/>
        <w:widowControl w:val="0"/>
        <w:autoSpaceDE w:val="0"/>
        <w:autoSpaceDN w:val="0"/>
        <w:adjustRightInd w:val="0"/>
        <w:ind w:left="0"/>
        <w:contextualSpacing/>
        <w:jc w:val="both"/>
        <w:rPr>
          <w:sz w:val="28"/>
          <w:szCs w:val="28"/>
        </w:rPr>
      </w:pPr>
      <w:r w:rsidRPr="003A486D">
        <w:rPr>
          <w:sz w:val="28"/>
          <w:szCs w:val="28"/>
        </w:rPr>
        <w:tab/>
        <w:t xml:space="preserve">обработка объектов улично-дорожной сети </w:t>
      </w:r>
      <w:proofErr w:type="spellStart"/>
      <w:r w:rsidRPr="003A486D">
        <w:rPr>
          <w:sz w:val="28"/>
          <w:szCs w:val="28"/>
        </w:rPr>
        <w:t>противогололедными</w:t>
      </w:r>
      <w:proofErr w:type="spellEnd"/>
      <w:r w:rsidRPr="003A486D">
        <w:rPr>
          <w:sz w:val="28"/>
          <w:szCs w:val="28"/>
        </w:rPr>
        <w:t xml:space="preserve"> материалами;</w:t>
      </w:r>
    </w:p>
    <w:p w:rsidR="003A486D" w:rsidRPr="003A486D" w:rsidRDefault="003A486D" w:rsidP="003A486D">
      <w:pPr>
        <w:pStyle w:val="11"/>
        <w:widowControl w:val="0"/>
        <w:autoSpaceDE w:val="0"/>
        <w:autoSpaceDN w:val="0"/>
        <w:adjustRightInd w:val="0"/>
        <w:ind w:left="0"/>
        <w:contextualSpacing/>
        <w:jc w:val="both"/>
        <w:rPr>
          <w:sz w:val="28"/>
          <w:szCs w:val="28"/>
        </w:rPr>
      </w:pPr>
      <w:r w:rsidRPr="003A486D">
        <w:rPr>
          <w:sz w:val="28"/>
          <w:szCs w:val="28"/>
        </w:rPr>
        <w:tab/>
        <w:t>сгребание и подметание снега;</w:t>
      </w:r>
    </w:p>
    <w:p w:rsidR="003A486D" w:rsidRPr="003A486D" w:rsidRDefault="003A486D" w:rsidP="003A486D">
      <w:pPr>
        <w:pStyle w:val="11"/>
        <w:widowControl w:val="0"/>
        <w:autoSpaceDE w:val="0"/>
        <w:autoSpaceDN w:val="0"/>
        <w:adjustRightInd w:val="0"/>
        <w:ind w:left="0"/>
        <w:contextualSpacing/>
        <w:jc w:val="both"/>
        <w:rPr>
          <w:sz w:val="28"/>
          <w:szCs w:val="28"/>
        </w:rPr>
      </w:pPr>
      <w:r w:rsidRPr="003A486D">
        <w:rPr>
          <w:sz w:val="28"/>
          <w:szCs w:val="28"/>
        </w:rPr>
        <w:tab/>
        <w:t>формирование снежных валов;</w:t>
      </w:r>
    </w:p>
    <w:p w:rsidR="003A486D" w:rsidRPr="003A486D" w:rsidRDefault="003A486D" w:rsidP="003A486D">
      <w:pPr>
        <w:pStyle w:val="11"/>
        <w:widowControl w:val="0"/>
        <w:autoSpaceDE w:val="0"/>
        <w:autoSpaceDN w:val="0"/>
        <w:adjustRightInd w:val="0"/>
        <w:ind w:left="0"/>
        <w:contextualSpacing/>
        <w:jc w:val="both"/>
        <w:rPr>
          <w:sz w:val="28"/>
          <w:szCs w:val="28"/>
        </w:rPr>
      </w:pPr>
      <w:r w:rsidRPr="003A486D">
        <w:rPr>
          <w:sz w:val="28"/>
          <w:szCs w:val="28"/>
        </w:rPr>
        <w:tab/>
        <w:t>удаление (вывоз) снега;</w:t>
      </w:r>
    </w:p>
    <w:p w:rsidR="003A486D" w:rsidRPr="003A486D" w:rsidRDefault="003A486D" w:rsidP="003A486D">
      <w:pPr>
        <w:pStyle w:val="11"/>
        <w:widowControl w:val="0"/>
        <w:autoSpaceDE w:val="0"/>
        <w:autoSpaceDN w:val="0"/>
        <w:adjustRightInd w:val="0"/>
        <w:ind w:left="0"/>
        <w:contextualSpacing/>
        <w:jc w:val="both"/>
        <w:rPr>
          <w:sz w:val="28"/>
          <w:szCs w:val="28"/>
        </w:rPr>
      </w:pPr>
      <w:r w:rsidRPr="003A486D">
        <w:rPr>
          <w:sz w:val="28"/>
          <w:szCs w:val="28"/>
        </w:rPr>
        <w:tab/>
        <w:t>очистка лотковой части дороги;</w:t>
      </w:r>
    </w:p>
    <w:p w:rsidR="003A486D" w:rsidRPr="003A486D" w:rsidRDefault="003A486D" w:rsidP="003A486D">
      <w:pPr>
        <w:pStyle w:val="11"/>
        <w:widowControl w:val="0"/>
        <w:autoSpaceDE w:val="0"/>
        <w:autoSpaceDN w:val="0"/>
        <w:adjustRightInd w:val="0"/>
        <w:ind w:left="0"/>
        <w:contextualSpacing/>
        <w:jc w:val="both"/>
        <w:rPr>
          <w:sz w:val="28"/>
          <w:szCs w:val="28"/>
        </w:rPr>
      </w:pPr>
      <w:r w:rsidRPr="003A486D">
        <w:rPr>
          <w:sz w:val="28"/>
          <w:szCs w:val="28"/>
        </w:rPr>
        <w:tab/>
        <w:t>подметание дорог и удаление грунтовых наносов при длительном отсутствии снегопадов;</w:t>
      </w:r>
    </w:p>
    <w:p w:rsidR="003A486D" w:rsidRPr="003A486D" w:rsidRDefault="003A486D" w:rsidP="001251AA">
      <w:pPr>
        <w:pStyle w:val="11"/>
        <w:numPr>
          <w:ilvl w:val="0"/>
          <w:numId w:val="40"/>
        </w:numPr>
        <w:tabs>
          <w:tab w:val="left" w:pos="851"/>
        </w:tabs>
        <w:ind w:left="0" w:firstLine="567"/>
        <w:contextualSpacing/>
        <w:jc w:val="both"/>
        <w:rPr>
          <w:sz w:val="28"/>
          <w:szCs w:val="28"/>
        </w:rPr>
      </w:pPr>
      <w:r w:rsidRPr="003A486D">
        <w:rPr>
          <w:sz w:val="28"/>
          <w:szCs w:val="28"/>
        </w:rPr>
        <w:t xml:space="preserve"> обработка объектов улично-дорожной сети, проездов, тротуаров </w:t>
      </w:r>
      <w:proofErr w:type="spellStart"/>
      <w:r w:rsidRPr="003A486D">
        <w:rPr>
          <w:sz w:val="28"/>
          <w:szCs w:val="28"/>
        </w:rPr>
        <w:t>противогололедными</w:t>
      </w:r>
      <w:proofErr w:type="spellEnd"/>
      <w:r w:rsidRPr="003A486D">
        <w:rPr>
          <w:sz w:val="28"/>
          <w:szCs w:val="28"/>
        </w:rPr>
        <w:t xml:space="preserve"> материалами должна начинаться с началом снегопада, а при угрозе гололеда - до начала выпадения осадков. С началом снегопада в первую очередь обрабатываются наиболее опасные участки объектов улично-дорожной сети (подъемы, спуски, мосты, путепроводы, перекрестки, подходы к остановкам пассажирского транспорта);</w:t>
      </w:r>
    </w:p>
    <w:p w:rsidR="003A486D" w:rsidRPr="003A486D" w:rsidRDefault="003A486D" w:rsidP="001251AA">
      <w:pPr>
        <w:pStyle w:val="11"/>
        <w:numPr>
          <w:ilvl w:val="0"/>
          <w:numId w:val="40"/>
        </w:numPr>
        <w:ind w:left="0" w:firstLine="567"/>
        <w:contextualSpacing/>
        <w:jc w:val="both"/>
        <w:rPr>
          <w:sz w:val="28"/>
          <w:szCs w:val="28"/>
        </w:rPr>
      </w:pPr>
      <w:r w:rsidRPr="003A486D">
        <w:rPr>
          <w:sz w:val="28"/>
          <w:szCs w:val="28"/>
        </w:rPr>
        <w:lastRenderedPageBreak/>
        <w:t>на покрытии проезжей части дорог и улиц не допускается наличие снега и зимней скользкости после окончания работ по их устранению, осуществляемых в сроки, указанные в таблице:</w:t>
      </w:r>
    </w:p>
    <w:tbl>
      <w:tblPr>
        <w:tblW w:w="9356" w:type="dxa"/>
        <w:tblInd w:w="62" w:type="dxa"/>
        <w:tblLayout w:type="fixed"/>
        <w:tblCellMar>
          <w:top w:w="102" w:type="dxa"/>
          <w:left w:w="62" w:type="dxa"/>
          <w:bottom w:w="102" w:type="dxa"/>
          <w:right w:w="62" w:type="dxa"/>
        </w:tblCellMar>
        <w:tblLook w:val="0000" w:firstRow="0" w:lastRow="0" w:firstColumn="0" w:lastColumn="0" w:noHBand="0" w:noVBand="0"/>
      </w:tblPr>
      <w:tblGrid>
        <w:gridCol w:w="3344"/>
        <w:gridCol w:w="1529"/>
        <w:gridCol w:w="1530"/>
        <w:gridCol w:w="2953"/>
      </w:tblGrid>
      <w:tr w:rsidR="003A486D" w:rsidRPr="003A486D" w:rsidTr="00782A1D">
        <w:tc>
          <w:tcPr>
            <w:tcW w:w="3344" w:type="dxa"/>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bookmarkStart w:id="5" w:name="P36"/>
            <w:bookmarkEnd w:id="5"/>
            <w:r w:rsidRPr="003A486D">
              <w:rPr>
                <w:rFonts w:ascii="Times New Roman" w:hAnsi="Times New Roman" w:cs="Times New Roman"/>
                <w:sz w:val="28"/>
                <w:szCs w:val="28"/>
              </w:rPr>
              <w:t>Вид снежно-ледяных образований</w:t>
            </w:r>
          </w:p>
        </w:tc>
        <w:tc>
          <w:tcPr>
            <w:tcW w:w="1529" w:type="dxa"/>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Категория дороги</w:t>
            </w:r>
          </w:p>
        </w:tc>
        <w:tc>
          <w:tcPr>
            <w:tcW w:w="1530" w:type="dxa"/>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Группа улиц</w:t>
            </w:r>
          </w:p>
        </w:tc>
        <w:tc>
          <w:tcPr>
            <w:tcW w:w="2953" w:type="dxa"/>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Срок устранения &lt;*&gt;, ч, не более</w:t>
            </w:r>
          </w:p>
        </w:tc>
      </w:tr>
      <w:tr w:rsidR="003A486D" w:rsidRPr="003A486D" w:rsidTr="00782A1D">
        <w:trPr>
          <w:trHeight w:val="20"/>
        </w:trPr>
        <w:tc>
          <w:tcPr>
            <w:tcW w:w="3344" w:type="dxa"/>
            <w:vMerge w:val="restart"/>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rPr>
                <w:rFonts w:ascii="Times New Roman" w:hAnsi="Times New Roman" w:cs="Times New Roman"/>
                <w:sz w:val="28"/>
                <w:szCs w:val="28"/>
              </w:rPr>
            </w:pPr>
            <w:r w:rsidRPr="003A486D">
              <w:rPr>
                <w:rFonts w:ascii="Times New Roman" w:hAnsi="Times New Roman" w:cs="Times New Roman"/>
                <w:sz w:val="28"/>
                <w:szCs w:val="28"/>
              </w:rPr>
              <w:t>Рыхлый или талый снег</w:t>
            </w:r>
          </w:p>
        </w:tc>
        <w:tc>
          <w:tcPr>
            <w:tcW w:w="1529"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IА, IБ</w:t>
            </w:r>
          </w:p>
        </w:tc>
        <w:tc>
          <w:tcPr>
            <w:tcW w:w="1530"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А, В</w:t>
            </w:r>
          </w:p>
        </w:tc>
        <w:tc>
          <w:tcPr>
            <w:tcW w:w="2953"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4 (3)</w:t>
            </w:r>
          </w:p>
        </w:tc>
      </w:tr>
      <w:tr w:rsidR="003A486D" w:rsidRPr="003A486D" w:rsidTr="00782A1D">
        <w:tc>
          <w:tcPr>
            <w:tcW w:w="3344"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p>
        </w:tc>
        <w:tc>
          <w:tcPr>
            <w:tcW w:w="1529"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IВ, II</w:t>
            </w:r>
          </w:p>
        </w:tc>
        <w:tc>
          <w:tcPr>
            <w:tcW w:w="1530"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В, Г</w:t>
            </w:r>
          </w:p>
        </w:tc>
        <w:tc>
          <w:tcPr>
            <w:tcW w:w="2953"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5 (4)</w:t>
            </w:r>
          </w:p>
        </w:tc>
      </w:tr>
      <w:tr w:rsidR="003A486D" w:rsidRPr="003A486D" w:rsidTr="00782A1D">
        <w:tc>
          <w:tcPr>
            <w:tcW w:w="3344"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p>
        </w:tc>
        <w:tc>
          <w:tcPr>
            <w:tcW w:w="1529"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III - IV</w:t>
            </w:r>
          </w:p>
        </w:tc>
        <w:tc>
          <w:tcPr>
            <w:tcW w:w="1530"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663BE3">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Д</w:t>
            </w:r>
            <w:r w:rsidR="00663BE3">
              <w:rPr>
                <w:rFonts w:ascii="Times New Roman" w:hAnsi="Times New Roman" w:cs="Times New Roman"/>
                <w:sz w:val="28"/>
                <w:szCs w:val="28"/>
              </w:rPr>
              <w:t>,</w:t>
            </w:r>
            <w:r w:rsidRPr="003A486D">
              <w:rPr>
                <w:rFonts w:ascii="Times New Roman" w:hAnsi="Times New Roman" w:cs="Times New Roman"/>
                <w:sz w:val="28"/>
                <w:szCs w:val="28"/>
              </w:rPr>
              <w:t xml:space="preserve"> Е</w:t>
            </w:r>
          </w:p>
        </w:tc>
        <w:tc>
          <w:tcPr>
            <w:tcW w:w="2953"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6</w:t>
            </w:r>
          </w:p>
        </w:tc>
      </w:tr>
      <w:tr w:rsidR="003A486D" w:rsidRPr="003A486D" w:rsidTr="00782A1D">
        <w:tc>
          <w:tcPr>
            <w:tcW w:w="3344"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p>
        </w:tc>
        <w:tc>
          <w:tcPr>
            <w:tcW w:w="1529"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V</w:t>
            </w:r>
          </w:p>
        </w:tc>
        <w:tc>
          <w:tcPr>
            <w:tcW w:w="1530"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w:t>
            </w:r>
          </w:p>
        </w:tc>
        <w:tc>
          <w:tcPr>
            <w:tcW w:w="2953"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12</w:t>
            </w:r>
          </w:p>
        </w:tc>
      </w:tr>
      <w:tr w:rsidR="003A486D" w:rsidRPr="003A486D" w:rsidTr="00782A1D">
        <w:tc>
          <w:tcPr>
            <w:tcW w:w="3344" w:type="dxa"/>
            <w:vMerge w:val="restart"/>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rPr>
                <w:rFonts w:ascii="Times New Roman" w:hAnsi="Times New Roman" w:cs="Times New Roman"/>
                <w:sz w:val="28"/>
                <w:szCs w:val="28"/>
              </w:rPr>
            </w:pPr>
            <w:r w:rsidRPr="003A486D">
              <w:rPr>
                <w:rFonts w:ascii="Times New Roman" w:hAnsi="Times New Roman" w:cs="Times New Roman"/>
                <w:sz w:val="28"/>
                <w:szCs w:val="28"/>
              </w:rPr>
              <w:t>Зимняя скользкость</w:t>
            </w:r>
          </w:p>
        </w:tc>
        <w:tc>
          <w:tcPr>
            <w:tcW w:w="1529"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IА, IБ, IВ</w:t>
            </w:r>
          </w:p>
        </w:tc>
        <w:tc>
          <w:tcPr>
            <w:tcW w:w="1530"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А - В</w:t>
            </w:r>
          </w:p>
        </w:tc>
        <w:tc>
          <w:tcPr>
            <w:tcW w:w="2953"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4 (5)</w:t>
            </w:r>
          </w:p>
        </w:tc>
      </w:tr>
      <w:tr w:rsidR="003A486D" w:rsidRPr="003A486D" w:rsidTr="00782A1D">
        <w:tc>
          <w:tcPr>
            <w:tcW w:w="3344"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p>
        </w:tc>
        <w:tc>
          <w:tcPr>
            <w:tcW w:w="1529"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II, III</w:t>
            </w:r>
          </w:p>
        </w:tc>
        <w:tc>
          <w:tcPr>
            <w:tcW w:w="1530"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Г, Д</w:t>
            </w:r>
          </w:p>
        </w:tc>
        <w:tc>
          <w:tcPr>
            <w:tcW w:w="2953"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5</w:t>
            </w:r>
          </w:p>
        </w:tc>
      </w:tr>
      <w:tr w:rsidR="003A486D" w:rsidRPr="003A486D" w:rsidTr="00782A1D">
        <w:tc>
          <w:tcPr>
            <w:tcW w:w="3344"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p>
        </w:tc>
        <w:tc>
          <w:tcPr>
            <w:tcW w:w="1529"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IV</w:t>
            </w:r>
          </w:p>
        </w:tc>
        <w:tc>
          <w:tcPr>
            <w:tcW w:w="1530"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Е</w:t>
            </w:r>
          </w:p>
        </w:tc>
        <w:tc>
          <w:tcPr>
            <w:tcW w:w="2953"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6</w:t>
            </w:r>
          </w:p>
        </w:tc>
      </w:tr>
      <w:tr w:rsidR="003A486D" w:rsidRPr="003A486D" w:rsidTr="00782A1D">
        <w:tc>
          <w:tcPr>
            <w:tcW w:w="3344"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p>
        </w:tc>
        <w:tc>
          <w:tcPr>
            <w:tcW w:w="1529"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V</w:t>
            </w:r>
          </w:p>
        </w:tc>
        <w:tc>
          <w:tcPr>
            <w:tcW w:w="1530"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w:t>
            </w:r>
          </w:p>
        </w:tc>
        <w:tc>
          <w:tcPr>
            <w:tcW w:w="2953"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12</w:t>
            </w:r>
          </w:p>
        </w:tc>
      </w:tr>
      <w:tr w:rsidR="003A486D" w:rsidRPr="003A486D" w:rsidTr="00782A1D">
        <w:tc>
          <w:tcPr>
            <w:tcW w:w="9356" w:type="dxa"/>
            <w:gridSpan w:val="4"/>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both"/>
              <w:rPr>
                <w:rFonts w:ascii="Times New Roman" w:hAnsi="Times New Roman" w:cs="Times New Roman"/>
                <w:sz w:val="28"/>
                <w:szCs w:val="28"/>
              </w:rPr>
            </w:pPr>
            <w:bookmarkStart w:id="6" w:name="Par30"/>
            <w:bookmarkEnd w:id="6"/>
            <w:r w:rsidRPr="003A486D">
              <w:rPr>
                <w:rFonts w:ascii="Times New Roman" w:hAnsi="Times New Roman" w:cs="Times New Roman"/>
                <w:sz w:val="28"/>
                <w:szCs w:val="28"/>
              </w:rPr>
              <w:t>&lt;*&gt; Срок устранения рыхлого или талого снега (снегоочистки) отсчитывается с момента окончания снегопада и (или) метели до полного его устранения, а зимней скользкости - с момента ее обнаружения.</w:t>
            </w:r>
          </w:p>
          <w:p w:rsidR="003A486D" w:rsidRPr="003A486D" w:rsidRDefault="003A486D" w:rsidP="00FA5462">
            <w:pPr>
              <w:autoSpaceDE w:val="0"/>
              <w:autoSpaceDN w:val="0"/>
              <w:adjustRightInd w:val="0"/>
              <w:contextualSpacing/>
              <w:jc w:val="both"/>
              <w:rPr>
                <w:rFonts w:ascii="Times New Roman" w:hAnsi="Times New Roman" w:cs="Times New Roman"/>
                <w:sz w:val="28"/>
                <w:szCs w:val="28"/>
              </w:rPr>
            </w:pPr>
            <w:r w:rsidRPr="003A486D">
              <w:rPr>
                <w:rFonts w:ascii="Times New Roman" w:hAnsi="Times New Roman" w:cs="Times New Roman"/>
                <w:sz w:val="28"/>
                <w:szCs w:val="28"/>
              </w:rPr>
              <w:t>Примечание - В скобках указаны сроки устранения для дорог и улиц городов и сельских поселений.</w:t>
            </w:r>
          </w:p>
        </w:tc>
      </w:tr>
    </w:tbl>
    <w:p w:rsidR="003A486D" w:rsidRPr="003A486D" w:rsidRDefault="003A486D" w:rsidP="001251AA">
      <w:pPr>
        <w:pStyle w:val="11"/>
        <w:widowControl w:val="0"/>
        <w:numPr>
          <w:ilvl w:val="0"/>
          <w:numId w:val="40"/>
        </w:numPr>
        <w:autoSpaceDE w:val="0"/>
        <w:autoSpaceDN w:val="0"/>
        <w:adjustRightInd w:val="0"/>
        <w:ind w:left="0" w:firstLine="567"/>
        <w:contextualSpacing/>
        <w:jc w:val="both"/>
        <w:rPr>
          <w:sz w:val="28"/>
          <w:szCs w:val="28"/>
        </w:rPr>
      </w:pPr>
      <w:r w:rsidRPr="003A486D">
        <w:rPr>
          <w:sz w:val="28"/>
          <w:szCs w:val="28"/>
        </w:rPr>
        <w:t xml:space="preserve"> для предупреждения образования или ликвидации зимней скользкости проводят профилактическую обработку покрытий </w:t>
      </w:r>
      <w:proofErr w:type="spellStart"/>
      <w:r w:rsidRPr="003A486D">
        <w:rPr>
          <w:sz w:val="28"/>
          <w:szCs w:val="28"/>
        </w:rPr>
        <w:t>противогололедными</w:t>
      </w:r>
      <w:proofErr w:type="spellEnd"/>
      <w:r w:rsidRPr="003A486D">
        <w:rPr>
          <w:sz w:val="28"/>
          <w:szCs w:val="28"/>
        </w:rPr>
        <w:t xml:space="preserve"> материалами до появления зимней скользкости или в начале снегопада, чтобы предотвратить образование снежного наката. Профилактическую обработку покрытий осуществляют при:</w:t>
      </w:r>
    </w:p>
    <w:p w:rsidR="003A486D" w:rsidRPr="003A486D" w:rsidRDefault="003A486D" w:rsidP="003A486D">
      <w:pPr>
        <w:pStyle w:val="11"/>
        <w:widowControl w:val="0"/>
        <w:autoSpaceDE w:val="0"/>
        <w:autoSpaceDN w:val="0"/>
        <w:adjustRightInd w:val="0"/>
        <w:ind w:left="0"/>
        <w:contextualSpacing/>
        <w:jc w:val="both"/>
        <w:rPr>
          <w:sz w:val="28"/>
          <w:szCs w:val="28"/>
        </w:rPr>
      </w:pPr>
      <w:r w:rsidRPr="003A486D">
        <w:rPr>
          <w:sz w:val="28"/>
          <w:szCs w:val="28"/>
        </w:rPr>
        <w:tab/>
        <w:t>прогнозировании образования на покрытии стекловидного льда;</w:t>
      </w:r>
    </w:p>
    <w:p w:rsidR="003A486D" w:rsidRPr="003A486D" w:rsidRDefault="003A486D" w:rsidP="003A486D">
      <w:pPr>
        <w:widowControl w:val="0"/>
        <w:autoSpaceDE w:val="0"/>
        <w:autoSpaceDN w:val="0"/>
        <w:adjustRightInd w:val="0"/>
        <w:contextualSpacing/>
        <w:jc w:val="both"/>
        <w:rPr>
          <w:rFonts w:ascii="Times New Roman" w:hAnsi="Times New Roman" w:cs="Times New Roman"/>
          <w:sz w:val="28"/>
          <w:szCs w:val="28"/>
        </w:rPr>
      </w:pPr>
      <w:r w:rsidRPr="003A486D">
        <w:rPr>
          <w:rFonts w:ascii="Times New Roman" w:hAnsi="Times New Roman" w:cs="Times New Roman"/>
          <w:sz w:val="28"/>
          <w:szCs w:val="28"/>
        </w:rPr>
        <w:tab/>
        <w:t>ожидании снегопада и метелей с возможным образованием на покрытии снежного наката;</w:t>
      </w:r>
    </w:p>
    <w:p w:rsidR="003A486D" w:rsidRPr="003A486D" w:rsidRDefault="003A486D" w:rsidP="001251AA">
      <w:pPr>
        <w:pStyle w:val="11"/>
        <w:numPr>
          <w:ilvl w:val="0"/>
          <w:numId w:val="40"/>
        </w:numPr>
        <w:tabs>
          <w:tab w:val="left" w:pos="851"/>
        </w:tabs>
        <w:autoSpaceDE w:val="0"/>
        <w:autoSpaceDN w:val="0"/>
        <w:adjustRightInd w:val="0"/>
        <w:ind w:left="0" w:firstLine="567"/>
        <w:contextualSpacing/>
        <w:jc w:val="both"/>
        <w:rPr>
          <w:sz w:val="28"/>
          <w:szCs w:val="28"/>
        </w:rPr>
      </w:pPr>
      <w:r w:rsidRPr="003A486D">
        <w:rPr>
          <w:sz w:val="28"/>
          <w:szCs w:val="28"/>
        </w:rPr>
        <w:t xml:space="preserve"> во время снегопада и (или) метели и до окончания снегоочистки на проезжей части дорог категорий IА - III допускается наличие рыхлого (талого) снега толщиной не более 1(2) см, на дорогах категории IV - не более 2 (4) см, на всех группах улиц - </w:t>
      </w:r>
      <w:smartTag w:uri="urn:schemas-microsoft-com:office:smarttags" w:element="metricconverter">
        <w:smartTagPr>
          <w:attr w:name="ProductID" w:val="5 см"/>
        </w:smartTagPr>
        <w:r w:rsidRPr="003A486D">
          <w:rPr>
            <w:sz w:val="28"/>
            <w:szCs w:val="28"/>
          </w:rPr>
          <w:t>5 см</w:t>
        </w:r>
      </w:smartTag>
      <w:r w:rsidRPr="003A486D">
        <w:rPr>
          <w:sz w:val="28"/>
          <w:szCs w:val="28"/>
        </w:rPr>
        <w:t>;</w:t>
      </w:r>
    </w:p>
    <w:p w:rsidR="003A486D" w:rsidRPr="003A486D" w:rsidRDefault="003A486D" w:rsidP="001251AA">
      <w:pPr>
        <w:pStyle w:val="11"/>
        <w:widowControl w:val="0"/>
        <w:numPr>
          <w:ilvl w:val="0"/>
          <w:numId w:val="40"/>
        </w:numPr>
        <w:tabs>
          <w:tab w:val="left" w:pos="851"/>
        </w:tabs>
        <w:autoSpaceDE w:val="0"/>
        <w:autoSpaceDN w:val="0"/>
        <w:adjustRightInd w:val="0"/>
        <w:ind w:left="0" w:firstLine="567"/>
        <w:contextualSpacing/>
        <w:jc w:val="both"/>
        <w:rPr>
          <w:sz w:val="28"/>
          <w:szCs w:val="28"/>
        </w:rPr>
      </w:pPr>
      <w:r w:rsidRPr="003A486D">
        <w:rPr>
          <w:sz w:val="28"/>
          <w:szCs w:val="28"/>
        </w:rPr>
        <w:t xml:space="preserve"> обочины дорог категорий IА, IБ и IВ должны быть очищены от снега по всей их ширине, обочины остальных дорог - на 50 % их ширины. Состояние обочин, тротуаров и пешеходных дорожек к остановочным пунктам маршрутных транспортных средств на дорогах после окончания работ по их снегоочистке должно соответствовать требованиям, указанным в таблице: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06"/>
        <w:gridCol w:w="1701"/>
        <w:gridCol w:w="1559"/>
        <w:gridCol w:w="2552"/>
      </w:tblGrid>
      <w:tr w:rsidR="003A486D" w:rsidRPr="003A486D" w:rsidTr="00E82CC1">
        <w:tc>
          <w:tcPr>
            <w:tcW w:w="3606" w:type="dxa"/>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lastRenderedPageBreak/>
              <w:t>Вид снежно-ледяных образований</w:t>
            </w:r>
          </w:p>
        </w:tc>
        <w:tc>
          <w:tcPr>
            <w:tcW w:w="1701" w:type="dxa"/>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Категория дороги</w:t>
            </w:r>
          </w:p>
        </w:tc>
        <w:tc>
          <w:tcPr>
            <w:tcW w:w="1559" w:type="dxa"/>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Размер</w:t>
            </w:r>
          </w:p>
        </w:tc>
        <w:tc>
          <w:tcPr>
            <w:tcW w:w="2552" w:type="dxa"/>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Срок снегоочистки &lt;*&gt;, не более</w:t>
            </w:r>
          </w:p>
        </w:tc>
      </w:tr>
      <w:tr w:rsidR="003A486D" w:rsidRPr="003A486D" w:rsidTr="00E82CC1">
        <w:tc>
          <w:tcPr>
            <w:tcW w:w="3606" w:type="dxa"/>
            <w:vMerge w:val="restart"/>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both"/>
              <w:rPr>
                <w:rFonts w:ascii="Times New Roman" w:hAnsi="Times New Roman" w:cs="Times New Roman"/>
                <w:sz w:val="28"/>
                <w:szCs w:val="28"/>
              </w:rPr>
            </w:pPr>
            <w:r w:rsidRPr="003A486D">
              <w:rPr>
                <w:rFonts w:ascii="Times New Roman" w:hAnsi="Times New Roman" w:cs="Times New Roman"/>
                <w:sz w:val="28"/>
                <w:szCs w:val="28"/>
              </w:rPr>
              <w:t>Наличие рыхлого (талого) снега на обочине толщиной слоя, не более, см</w:t>
            </w:r>
          </w:p>
        </w:tc>
        <w:tc>
          <w:tcPr>
            <w:tcW w:w="1701"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IА, IБ</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1 (2)</w:t>
            </w:r>
          </w:p>
        </w:tc>
        <w:tc>
          <w:tcPr>
            <w:tcW w:w="2552"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4 ч</w:t>
            </w:r>
          </w:p>
        </w:tc>
      </w:tr>
      <w:tr w:rsidR="003A486D" w:rsidRPr="003A486D" w:rsidTr="00E82CC1">
        <w:tc>
          <w:tcPr>
            <w:tcW w:w="3606"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IВ, II</w:t>
            </w:r>
          </w:p>
        </w:tc>
        <w:tc>
          <w:tcPr>
            <w:tcW w:w="1559"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5 ч</w:t>
            </w:r>
          </w:p>
        </w:tc>
      </w:tr>
      <w:tr w:rsidR="003A486D" w:rsidRPr="003A486D" w:rsidTr="00E82CC1">
        <w:tc>
          <w:tcPr>
            <w:tcW w:w="3606"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III</w:t>
            </w:r>
          </w:p>
        </w:tc>
        <w:tc>
          <w:tcPr>
            <w:tcW w:w="1559"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3 (6)</w:t>
            </w:r>
          </w:p>
        </w:tc>
        <w:tc>
          <w:tcPr>
            <w:tcW w:w="2552"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7 ч</w:t>
            </w:r>
          </w:p>
        </w:tc>
      </w:tr>
      <w:tr w:rsidR="003A486D" w:rsidRPr="003A486D" w:rsidTr="00E82CC1">
        <w:tc>
          <w:tcPr>
            <w:tcW w:w="3606"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IV, V</w:t>
            </w:r>
          </w:p>
        </w:tc>
        <w:tc>
          <w:tcPr>
            <w:tcW w:w="1559"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не нормируется</w:t>
            </w:r>
          </w:p>
        </w:tc>
        <w:tc>
          <w:tcPr>
            <w:tcW w:w="2552"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15 ч</w:t>
            </w:r>
          </w:p>
        </w:tc>
      </w:tr>
      <w:tr w:rsidR="003A486D" w:rsidRPr="003A486D" w:rsidTr="00E82CC1">
        <w:tc>
          <w:tcPr>
            <w:tcW w:w="3606" w:type="dxa"/>
            <w:vMerge w:val="restart"/>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both"/>
              <w:rPr>
                <w:rFonts w:ascii="Times New Roman" w:hAnsi="Times New Roman" w:cs="Times New Roman"/>
                <w:sz w:val="28"/>
                <w:szCs w:val="28"/>
              </w:rPr>
            </w:pPr>
            <w:r w:rsidRPr="003A486D">
              <w:rPr>
                <w:rFonts w:ascii="Times New Roman" w:hAnsi="Times New Roman" w:cs="Times New Roman"/>
                <w:sz w:val="28"/>
                <w:szCs w:val="28"/>
              </w:rPr>
              <w:t>Наличие рыхлого (уплотненного) снега на тротуарах и пешеходных дорожках толщиной слоя, см, не более</w:t>
            </w:r>
          </w:p>
        </w:tc>
        <w:tc>
          <w:tcPr>
            <w:tcW w:w="1701"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IА, IБ</w:t>
            </w:r>
          </w:p>
        </w:tc>
        <w:tc>
          <w:tcPr>
            <w:tcW w:w="1559"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5 (3)</w:t>
            </w:r>
          </w:p>
        </w:tc>
        <w:tc>
          <w:tcPr>
            <w:tcW w:w="2552" w:type="dxa"/>
            <w:vMerge w:val="restart"/>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 xml:space="preserve">1 </w:t>
            </w:r>
            <w:proofErr w:type="spellStart"/>
            <w:r w:rsidRPr="003A486D">
              <w:rPr>
                <w:rFonts w:ascii="Times New Roman" w:hAnsi="Times New Roman" w:cs="Times New Roman"/>
                <w:sz w:val="28"/>
                <w:szCs w:val="28"/>
              </w:rPr>
              <w:t>сут</w:t>
            </w:r>
            <w:proofErr w:type="spellEnd"/>
          </w:p>
        </w:tc>
      </w:tr>
      <w:tr w:rsidR="003A486D" w:rsidRPr="003A486D" w:rsidTr="00E82CC1">
        <w:tc>
          <w:tcPr>
            <w:tcW w:w="3606"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IВ, II</w:t>
            </w:r>
          </w:p>
        </w:tc>
        <w:tc>
          <w:tcPr>
            <w:tcW w:w="1559"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5 (5)</w:t>
            </w:r>
          </w:p>
        </w:tc>
        <w:tc>
          <w:tcPr>
            <w:tcW w:w="2552"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p>
        </w:tc>
      </w:tr>
      <w:tr w:rsidR="003A486D" w:rsidRPr="003A486D" w:rsidTr="00E82CC1">
        <w:tc>
          <w:tcPr>
            <w:tcW w:w="3606"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III, IV, V</w:t>
            </w:r>
          </w:p>
        </w:tc>
        <w:tc>
          <w:tcPr>
            <w:tcW w:w="1559"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5 (10)</w:t>
            </w:r>
          </w:p>
        </w:tc>
        <w:tc>
          <w:tcPr>
            <w:tcW w:w="2552"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p>
        </w:tc>
      </w:tr>
      <w:tr w:rsidR="003A486D" w:rsidRPr="003A486D" w:rsidTr="00E82CC1">
        <w:tc>
          <w:tcPr>
            <w:tcW w:w="3606" w:type="dxa"/>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both"/>
              <w:rPr>
                <w:rFonts w:ascii="Times New Roman" w:hAnsi="Times New Roman" w:cs="Times New Roman"/>
                <w:sz w:val="28"/>
                <w:szCs w:val="28"/>
              </w:rPr>
            </w:pPr>
            <w:r w:rsidRPr="003A486D">
              <w:rPr>
                <w:rFonts w:ascii="Times New Roman" w:hAnsi="Times New Roman" w:cs="Times New Roman"/>
                <w:sz w:val="28"/>
                <w:szCs w:val="28"/>
              </w:rPr>
              <w:t>Наличие рыхлого (уплотненного) снега на тротуарах и служебных проходах мостовых сооружений толщиной слоя, см, не более</w:t>
            </w:r>
          </w:p>
        </w:tc>
        <w:tc>
          <w:tcPr>
            <w:tcW w:w="1701"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Для всех категорий дорог</w:t>
            </w:r>
          </w:p>
        </w:tc>
        <w:tc>
          <w:tcPr>
            <w:tcW w:w="1559"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5 (3)</w:t>
            </w:r>
          </w:p>
        </w:tc>
        <w:tc>
          <w:tcPr>
            <w:tcW w:w="2552"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 xml:space="preserve">1 </w:t>
            </w:r>
            <w:proofErr w:type="spellStart"/>
            <w:r w:rsidRPr="003A486D">
              <w:rPr>
                <w:rFonts w:ascii="Times New Roman" w:hAnsi="Times New Roman" w:cs="Times New Roman"/>
                <w:sz w:val="28"/>
                <w:szCs w:val="28"/>
              </w:rPr>
              <w:t>сут</w:t>
            </w:r>
            <w:proofErr w:type="spellEnd"/>
          </w:p>
        </w:tc>
      </w:tr>
      <w:tr w:rsidR="003A486D" w:rsidRPr="003A486D" w:rsidTr="00E82CC1">
        <w:tc>
          <w:tcPr>
            <w:tcW w:w="3606" w:type="dxa"/>
            <w:vMerge w:val="restart"/>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both"/>
              <w:rPr>
                <w:rFonts w:ascii="Times New Roman" w:hAnsi="Times New Roman" w:cs="Times New Roman"/>
                <w:sz w:val="28"/>
                <w:szCs w:val="28"/>
              </w:rPr>
            </w:pPr>
            <w:r w:rsidRPr="003A486D">
              <w:rPr>
                <w:rFonts w:ascii="Times New Roman" w:hAnsi="Times New Roman" w:cs="Times New Roman"/>
                <w:sz w:val="28"/>
                <w:szCs w:val="28"/>
              </w:rPr>
              <w:t xml:space="preserve">Наличие снежных валов у ограждений или высоких бордюров &lt;**&gt; со стороны проезжей части шириной не более </w:t>
            </w:r>
            <w:smartTag w:uri="urn:schemas-microsoft-com:office:smarttags" w:element="metricconverter">
              <w:smartTagPr>
                <w:attr w:name="ProductID" w:val="0,5 м"/>
              </w:smartTagPr>
              <w:r w:rsidRPr="003A486D">
                <w:rPr>
                  <w:rFonts w:ascii="Times New Roman" w:hAnsi="Times New Roman" w:cs="Times New Roman"/>
                  <w:sz w:val="28"/>
                  <w:szCs w:val="28"/>
                </w:rPr>
                <w:t>0,5 м</w:t>
              </w:r>
            </w:smartTag>
            <w:r w:rsidRPr="003A486D">
              <w:rPr>
                <w:rFonts w:ascii="Times New Roman" w:hAnsi="Times New Roman" w:cs="Times New Roman"/>
                <w:sz w:val="28"/>
                <w:szCs w:val="28"/>
              </w:rPr>
              <w:t xml:space="preserve"> высотой, м, не более</w:t>
            </w:r>
          </w:p>
        </w:tc>
        <w:tc>
          <w:tcPr>
            <w:tcW w:w="1701"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IА, IБ, IВ</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1</w:t>
            </w:r>
          </w:p>
        </w:tc>
        <w:tc>
          <w:tcPr>
            <w:tcW w:w="2552"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 xml:space="preserve">3 </w:t>
            </w:r>
            <w:proofErr w:type="spellStart"/>
            <w:r w:rsidRPr="003A486D">
              <w:rPr>
                <w:rFonts w:ascii="Times New Roman" w:hAnsi="Times New Roman" w:cs="Times New Roman"/>
                <w:sz w:val="28"/>
                <w:szCs w:val="28"/>
              </w:rPr>
              <w:t>сут</w:t>
            </w:r>
            <w:proofErr w:type="spellEnd"/>
          </w:p>
        </w:tc>
      </w:tr>
      <w:tr w:rsidR="003A486D" w:rsidRPr="003A486D" w:rsidTr="00E82CC1">
        <w:tc>
          <w:tcPr>
            <w:tcW w:w="3606"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II, III</w:t>
            </w:r>
          </w:p>
        </w:tc>
        <w:tc>
          <w:tcPr>
            <w:tcW w:w="1559"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 xml:space="preserve">4 </w:t>
            </w:r>
            <w:proofErr w:type="spellStart"/>
            <w:r w:rsidRPr="003A486D">
              <w:rPr>
                <w:rFonts w:ascii="Times New Roman" w:hAnsi="Times New Roman" w:cs="Times New Roman"/>
                <w:sz w:val="28"/>
                <w:szCs w:val="28"/>
              </w:rPr>
              <w:t>сут</w:t>
            </w:r>
            <w:proofErr w:type="spellEnd"/>
          </w:p>
        </w:tc>
      </w:tr>
      <w:tr w:rsidR="003A486D" w:rsidRPr="003A486D" w:rsidTr="00E82CC1">
        <w:tc>
          <w:tcPr>
            <w:tcW w:w="3606"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IV, V</w:t>
            </w:r>
          </w:p>
        </w:tc>
        <w:tc>
          <w:tcPr>
            <w:tcW w:w="1559"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 xml:space="preserve">5 </w:t>
            </w:r>
            <w:proofErr w:type="spellStart"/>
            <w:r w:rsidRPr="003A486D">
              <w:rPr>
                <w:rFonts w:ascii="Times New Roman" w:hAnsi="Times New Roman" w:cs="Times New Roman"/>
                <w:sz w:val="28"/>
                <w:szCs w:val="28"/>
              </w:rPr>
              <w:t>сут</w:t>
            </w:r>
            <w:proofErr w:type="spellEnd"/>
          </w:p>
        </w:tc>
      </w:tr>
      <w:tr w:rsidR="003A486D" w:rsidRPr="003A486D" w:rsidTr="00E82CC1">
        <w:tc>
          <w:tcPr>
            <w:tcW w:w="9418" w:type="dxa"/>
            <w:gridSpan w:val="4"/>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both"/>
              <w:rPr>
                <w:rFonts w:ascii="Times New Roman" w:hAnsi="Times New Roman" w:cs="Times New Roman"/>
                <w:sz w:val="28"/>
                <w:szCs w:val="28"/>
              </w:rPr>
            </w:pPr>
            <w:bookmarkStart w:id="7" w:name="Par36"/>
            <w:bookmarkEnd w:id="7"/>
            <w:r w:rsidRPr="003A486D">
              <w:rPr>
                <w:rFonts w:ascii="Times New Roman" w:hAnsi="Times New Roman" w:cs="Times New Roman"/>
                <w:sz w:val="28"/>
                <w:szCs w:val="28"/>
              </w:rPr>
              <w:t>&lt;*&gt; Срок снегоочистки отсчитывается с момента окончания работ по ликвидации зимней скользкости и уборки снега с проезжей части.</w:t>
            </w:r>
          </w:p>
          <w:p w:rsidR="003A486D" w:rsidRPr="003A486D" w:rsidRDefault="003A486D" w:rsidP="00FA5462">
            <w:pPr>
              <w:autoSpaceDE w:val="0"/>
              <w:autoSpaceDN w:val="0"/>
              <w:adjustRightInd w:val="0"/>
              <w:contextualSpacing/>
              <w:jc w:val="both"/>
              <w:rPr>
                <w:rFonts w:ascii="Times New Roman" w:hAnsi="Times New Roman" w:cs="Times New Roman"/>
                <w:sz w:val="28"/>
                <w:szCs w:val="28"/>
              </w:rPr>
            </w:pPr>
            <w:bookmarkStart w:id="8" w:name="Par37"/>
            <w:bookmarkEnd w:id="8"/>
            <w:r w:rsidRPr="003A486D">
              <w:rPr>
                <w:rFonts w:ascii="Times New Roman" w:hAnsi="Times New Roman" w:cs="Times New Roman"/>
                <w:sz w:val="28"/>
                <w:szCs w:val="28"/>
              </w:rPr>
              <w:t xml:space="preserve">&lt;**&gt; Бордюры высотой более </w:t>
            </w:r>
            <w:smartTag w:uri="urn:schemas-microsoft-com:office:smarttags" w:element="metricconverter">
              <w:smartTagPr>
                <w:attr w:name="ProductID" w:val="20 см"/>
              </w:smartTagPr>
              <w:r w:rsidRPr="003A486D">
                <w:rPr>
                  <w:rFonts w:ascii="Times New Roman" w:hAnsi="Times New Roman" w:cs="Times New Roman"/>
                  <w:sz w:val="28"/>
                  <w:szCs w:val="28"/>
                </w:rPr>
                <w:t>20 см</w:t>
              </w:r>
            </w:smartTag>
            <w:r w:rsidRPr="003A486D">
              <w:rPr>
                <w:rFonts w:ascii="Times New Roman" w:hAnsi="Times New Roman" w:cs="Times New Roman"/>
                <w:sz w:val="28"/>
                <w:szCs w:val="28"/>
              </w:rPr>
              <w:t xml:space="preserve"> над покрытием проезжей части.</w:t>
            </w:r>
          </w:p>
        </w:tc>
      </w:tr>
    </w:tbl>
    <w:p w:rsidR="003A486D" w:rsidRPr="003A486D" w:rsidRDefault="003A486D" w:rsidP="003A486D">
      <w:pPr>
        <w:pStyle w:val="11"/>
        <w:autoSpaceDE w:val="0"/>
        <w:autoSpaceDN w:val="0"/>
        <w:adjustRightInd w:val="0"/>
        <w:ind w:left="0"/>
        <w:contextualSpacing/>
        <w:jc w:val="both"/>
        <w:rPr>
          <w:sz w:val="28"/>
          <w:szCs w:val="28"/>
        </w:rPr>
      </w:pPr>
      <w:r w:rsidRPr="003A486D">
        <w:rPr>
          <w:sz w:val="28"/>
          <w:szCs w:val="28"/>
        </w:rPr>
        <w:tab/>
        <w:t>На улицах очистку обочин осуществляют в течение 24 часов с момента окончания снегопада;</w:t>
      </w:r>
    </w:p>
    <w:p w:rsidR="003A486D" w:rsidRPr="003A486D" w:rsidRDefault="003A486D" w:rsidP="001251AA">
      <w:pPr>
        <w:pStyle w:val="11"/>
        <w:numPr>
          <w:ilvl w:val="0"/>
          <w:numId w:val="40"/>
        </w:numPr>
        <w:tabs>
          <w:tab w:val="left" w:pos="851"/>
        </w:tabs>
        <w:autoSpaceDE w:val="0"/>
        <w:autoSpaceDN w:val="0"/>
        <w:adjustRightInd w:val="0"/>
        <w:ind w:left="0" w:firstLine="567"/>
        <w:contextualSpacing/>
        <w:jc w:val="both"/>
        <w:rPr>
          <w:sz w:val="28"/>
          <w:szCs w:val="28"/>
        </w:rPr>
      </w:pPr>
      <w:r w:rsidRPr="003A486D">
        <w:rPr>
          <w:sz w:val="28"/>
          <w:szCs w:val="28"/>
        </w:rPr>
        <w:t xml:space="preserve"> состояние элементов обустройства дорог (заездных карманов, посадочных площадок, площадок отдыха и стоянок транспортных средств) после окончания работ по их снегоочистке должно соответствовать требованиям, указанным в таблице: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344"/>
        <w:gridCol w:w="1821"/>
        <w:gridCol w:w="1701"/>
        <w:gridCol w:w="2552"/>
      </w:tblGrid>
      <w:tr w:rsidR="003A486D" w:rsidRPr="003A486D" w:rsidTr="00E82CC1">
        <w:tc>
          <w:tcPr>
            <w:tcW w:w="3344" w:type="dxa"/>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rPr>
                <w:rFonts w:ascii="Times New Roman" w:hAnsi="Times New Roman" w:cs="Times New Roman"/>
                <w:sz w:val="28"/>
                <w:szCs w:val="28"/>
              </w:rPr>
            </w:pPr>
            <w:r w:rsidRPr="003A486D">
              <w:rPr>
                <w:rFonts w:ascii="Times New Roman" w:hAnsi="Times New Roman" w:cs="Times New Roman"/>
                <w:sz w:val="28"/>
                <w:szCs w:val="28"/>
              </w:rPr>
              <w:lastRenderedPageBreak/>
              <w:t>Вид снежно-ледяных образований</w:t>
            </w:r>
          </w:p>
        </w:tc>
        <w:tc>
          <w:tcPr>
            <w:tcW w:w="1821" w:type="dxa"/>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Категория дороги</w:t>
            </w:r>
          </w:p>
        </w:tc>
        <w:tc>
          <w:tcPr>
            <w:tcW w:w="1701" w:type="dxa"/>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Размер</w:t>
            </w:r>
          </w:p>
        </w:tc>
        <w:tc>
          <w:tcPr>
            <w:tcW w:w="2552" w:type="dxa"/>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Срок снегоочистки &lt;*&gt;, ч, не более</w:t>
            </w:r>
          </w:p>
        </w:tc>
      </w:tr>
      <w:tr w:rsidR="003A486D" w:rsidRPr="003A486D" w:rsidTr="00E82CC1">
        <w:tc>
          <w:tcPr>
            <w:tcW w:w="3344" w:type="dxa"/>
            <w:vMerge w:val="restart"/>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both"/>
              <w:rPr>
                <w:rFonts w:ascii="Times New Roman" w:hAnsi="Times New Roman" w:cs="Times New Roman"/>
                <w:sz w:val="28"/>
                <w:szCs w:val="28"/>
              </w:rPr>
            </w:pPr>
            <w:r w:rsidRPr="003A486D">
              <w:rPr>
                <w:rFonts w:ascii="Times New Roman" w:hAnsi="Times New Roman" w:cs="Times New Roman"/>
                <w:sz w:val="28"/>
                <w:szCs w:val="28"/>
              </w:rPr>
              <w:t>Наличие рыхлого (уплотненного) снега на заездных карманах и посадочных площадках остановочных пунктов маршрутных транспортных средств толщиной слоя, см, не более</w:t>
            </w:r>
          </w:p>
        </w:tc>
        <w:tc>
          <w:tcPr>
            <w:tcW w:w="1821"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IА, IБ</w:t>
            </w:r>
          </w:p>
        </w:tc>
        <w:tc>
          <w:tcPr>
            <w:tcW w:w="1701"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2 (0)</w:t>
            </w:r>
          </w:p>
        </w:tc>
        <w:tc>
          <w:tcPr>
            <w:tcW w:w="2552" w:type="dxa"/>
            <w:vMerge w:val="restart"/>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6</w:t>
            </w:r>
          </w:p>
        </w:tc>
      </w:tr>
      <w:tr w:rsidR="003A486D" w:rsidRPr="003A486D" w:rsidTr="00E82CC1">
        <w:tc>
          <w:tcPr>
            <w:tcW w:w="3344"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rPr>
                <w:rFonts w:ascii="Times New Roman" w:hAnsi="Times New Roman" w:cs="Times New Roman"/>
                <w:sz w:val="28"/>
                <w:szCs w:val="28"/>
              </w:rPr>
            </w:pPr>
          </w:p>
        </w:tc>
        <w:tc>
          <w:tcPr>
            <w:tcW w:w="1821"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IВ, II, III</w:t>
            </w:r>
          </w:p>
        </w:tc>
        <w:tc>
          <w:tcPr>
            <w:tcW w:w="1701"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6 (4)</w:t>
            </w:r>
          </w:p>
        </w:tc>
        <w:tc>
          <w:tcPr>
            <w:tcW w:w="2552"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p>
        </w:tc>
      </w:tr>
      <w:tr w:rsidR="003A486D" w:rsidRPr="003A486D" w:rsidTr="00E82CC1">
        <w:tc>
          <w:tcPr>
            <w:tcW w:w="3344"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rPr>
                <w:rFonts w:ascii="Times New Roman" w:hAnsi="Times New Roman" w:cs="Times New Roman"/>
                <w:sz w:val="28"/>
                <w:szCs w:val="28"/>
              </w:rPr>
            </w:pPr>
          </w:p>
        </w:tc>
        <w:tc>
          <w:tcPr>
            <w:tcW w:w="1821"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IV, V</w:t>
            </w:r>
          </w:p>
        </w:tc>
        <w:tc>
          <w:tcPr>
            <w:tcW w:w="1701"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8 (6)</w:t>
            </w:r>
          </w:p>
        </w:tc>
        <w:tc>
          <w:tcPr>
            <w:tcW w:w="2552"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p>
        </w:tc>
      </w:tr>
      <w:tr w:rsidR="003A486D" w:rsidRPr="003A486D" w:rsidTr="00E82CC1">
        <w:tc>
          <w:tcPr>
            <w:tcW w:w="3344" w:type="dxa"/>
            <w:vMerge w:val="restart"/>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both"/>
              <w:rPr>
                <w:rFonts w:ascii="Times New Roman" w:hAnsi="Times New Roman" w:cs="Times New Roman"/>
                <w:sz w:val="28"/>
                <w:szCs w:val="28"/>
              </w:rPr>
            </w:pPr>
            <w:r w:rsidRPr="003A486D">
              <w:rPr>
                <w:rFonts w:ascii="Times New Roman" w:hAnsi="Times New Roman" w:cs="Times New Roman"/>
                <w:sz w:val="28"/>
                <w:szCs w:val="28"/>
              </w:rPr>
              <w:t>Наличие рыхлого (уплотненного) снега на площадках отдыха и стоянках транспортных средств толщиной слоя, см, не более</w:t>
            </w:r>
          </w:p>
        </w:tc>
        <w:tc>
          <w:tcPr>
            <w:tcW w:w="1821"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IА, IБ</w:t>
            </w:r>
          </w:p>
        </w:tc>
        <w:tc>
          <w:tcPr>
            <w:tcW w:w="1701"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6 (4)</w:t>
            </w:r>
          </w:p>
        </w:tc>
        <w:tc>
          <w:tcPr>
            <w:tcW w:w="2552" w:type="dxa"/>
            <w:vMerge w:val="restart"/>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24</w:t>
            </w:r>
          </w:p>
        </w:tc>
      </w:tr>
      <w:tr w:rsidR="003A486D" w:rsidRPr="003A486D" w:rsidTr="00E82CC1">
        <w:tc>
          <w:tcPr>
            <w:tcW w:w="3344"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rPr>
                <w:rFonts w:ascii="Times New Roman" w:hAnsi="Times New Roman" w:cs="Times New Roman"/>
                <w:sz w:val="28"/>
                <w:szCs w:val="28"/>
              </w:rPr>
            </w:pPr>
          </w:p>
        </w:tc>
        <w:tc>
          <w:tcPr>
            <w:tcW w:w="1821"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IВ, II</w:t>
            </w:r>
          </w:p>
        </w:tc>
        <w:tc>
          <w:tcPr>
            <w:tcW w:w="1701"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8 (6)</w:t>
            </w:r>
          </w:p>
        </w:tc>
        <w:tc>
          <w:tcPr>
            <w:tcW w:w="2552"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p>
        </w:tc>
      </w:tr>
      <w:tr w:rsidR="003A486D" w:rsidRPr="003A486D" w:rsidTr="00E82CC1">
        <w:tc>
          <w:tcPr>
            <w:tcW w:w="3344"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rPr>
                <w:rFonts w:ascii="Times New Roman" w:hAnsi="Times New Roman" w:cs="Times New Roman"/>
                <w:sz w:val="28"/>
                <w:szCs w:val="28"/>
              </w:rPr>
            </w:pPr>
          </w:p>
        </w:tc>
        <w:tc>
          <w:tcPr>
            <w:tcW w:w="1821"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III - V</w:t>
            </w:r>
          </w:p>
        </w:tc>
        <w:tc>
          <w:tcPr>
            <w:tcW w:w="1701"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12 (8)</w:t>
            </w:r>
          </w:p>
        </w:tc>
        <w:tc>
          <w:tcPr>
            <w:tcW w:w="2552"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p>
        </w:tc>
      </w:tr>
      <w:tr w:rsidR="003A486D" w:rsidRPr="003A486D" w:rsidTr="00E82CC1">
        <w:tc>
          <w:tcPr>
            <w:tcW w:w="9418" w:type="dxa"/>
            <w:gridSpan w:val="4"/>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both"/>
              <w:rPr>
                <w:rFonts w:ascii="Times New Roman" w:hAnsi="Times New Roman" w:cs="Times New Roman"/>
                <w:sz w:val="28"/>
                <w:szCs w:val="28"/>
              </w:rPr>
            </w:pPr>
            <w:bookmarkStart w:id="9" w:name="Par20"/>
            <w:bookmarkEnd w:id="9"/>
            <w:r w:rsidRPr="003A486D">
              <w:rPr>
                <w:rFonts w:ascii="Times New Roman" w:hAnsi="Times New Roman" w:cs="Times New Roman"/>
                <w:sz w:val="28"/>
                <w:szCs w:val="28"/>
              </w:rPr>
              <w:t>&lt;*&gt; Срок снегоочистки отсчитывается с момента окончания снегопада.</w:t>
            </w:r>
          </w:p>
        </w:tc>
      </w:tr>
    </w:tbl>
    <w:p w:rsidR="003A486D" w:rsidRPr="003A486D" w:rsidRDefault="003A486D" w:rsidP="001251AA">
      <w:pPr>
        <w:pStyle w:val="11"/>
        <w:widowControl w:val="0"/>
        <w:numPr>
          <w:ilvl w:val="0"/>
          <w:numId w:val="40"/>
        </w:numPr>
        <w:tabs>
          <w:tab w:val="left" w:pos="851"/>
        </w:tabs>
        <w:autoSpaceDE w:val="0"/>
        <w:autoSpaceDN w:val="0"/>
        <w:adjustRightInd w:val="0"/>
        <w:ind w:left="0" w:firstLine="567"/>
        <w:contextualSpacing/>
        <w:jc w:val="both"/>
        <w:rPr>
          <w:sz w:val="28"/>
          <w:szCs w:val="28"/>
        </w:rPr>
      </w:pPr>
      <w:r w:rsidRPr="003A486D">
        <w:rPr>
          <w:sz w:val="28"/>
          <w:szCs w:val="28"/>
        </w:rPr>
        <w:t xml:space="preserve"> снежные валы на обочинах дорог категорий II - IV требуется устраивать высотой не более </w:t>
      </w:r>
      <w:smartTag w:uri="urn:schemas-microsoft-com:office:smarttags" w:element="metricconverter">
        <w:smartTagPr>
          <w:attr w:name="ProductID" w:val="1,0 м"/>
        </w:smartTagPr>
        <w:r w:rsidRPr="003A486D">
          <w:rPr>
            <w:sz w:val="28"/>
            <w:szCs w:val="28"/>
          </w:rPr>
          <w:t>1,0 м</w:t>
        </w:r>
      </w:smartTag>
      <w:r w:rsidRPr="003A486D">
        <w:rPr>
          <w:sz w:val="28"/>
          <w:szCs w:val="28"/>
        </w:rPr>
        <w:t>. Требования к уборке снега на улицах:</w:t>
      </w:r>
    </w:p>
    <w:p w:rsidR="003A486D" w:rsidRPr="003A486D" w:rsidRDefault="003A486D" w:rsidP="003A486D">
      <w:pPr>
        <w:pStyle w:val="11"/>
        <w:widowControl w:val="0"/>
        <w:autoSpaceDE w:val="0"/>
        <w:autoSpaceDN w:val="0"/>
        <w:adjustRightInd w:val="0"/>
        <w:ind w:left="0"/>
        <w:contextualSpacing/>
        <w:jc w:val="both"/>
        <w:rPr>
          <w:sz w:val="28"/>
          <w:szCs w:val="28"/>
        </w:rPr>
      </w:pPr>
      <w:r w:rsidRPr="003A486D">
        <w:rPr>
          <w:sz w:val="28"/>
          <w:szCs w:val="28"/>
        </w:rPr>
        <w:tab/>
        <w:t xml:space="preserve">снег с проезжей части для временного складирования убирают в лотковую часть, на разделительную полосу или обочину и формируют в виде валов шириной не более </w:t>
      </w:r>
      <w:smartTag w:uri="urn:schemas-microsoft-com:office:smarttags" w:element="metricconverter">
        <w:smartTagPr>
          <w:attr w:name="ProductID" w:val="1,5 м"/>
        </w:smartTagPr>
        <w:r w:rsidRPr="003A486D">
          <w:rPr>
            <w:sz w:val="28"/>
            <w:szCs w:val="28"/>
          </w:rPr>
          <w:t>1,5 м</w:t>
        </w:r>
      </w:smartTag>
      <w:r w:rsidRPr="003A486D">
        <w:rPr>
          <w:sz w:val="28"/>
          <w:szCs w:val="28"/>
        </w:rPr>
        <w:t xml:space="preserve"> с разрывами длиной 2,0 - </w:t>
      </w:r>
      <w:smartTag w:uri="urn:schemas-microsoft-com:office:smarttags" w:element="metricconverter">
        <w:smartTagPr>
          <w:attr w:name="ProductID" w:val="2,5 м"/>
        </w:smartTagPr>
        <w:r w:rsidRPr="003A486D">
          <w:rPr>
            <w:sz w:val="28"/>
            <w:szCs w:val="28"/>
          </w:rPr>
          <w:t>2,5 м</w:t>
        </w:r>
      </w:smartTag>
      <w:r w:rsidRPr="003A486D">
        <w:rPr>
          <w:sz w:val="28"/>
          <w:szCs w:val="28"/>
        </w:rPr>
        <w:t>;</w:t>
      </w:r>
    </w:p>
    <w:p w:rsidR="003A486D" w:rsidRPr="003A486D" w:rsidRDefault="003A486D" w:rsidP="003A486D">
      <w:pPr>
        <w:pStyle w:val="11"/>
        <w:widowControl w:val="0"/>
        <w:autoSpaceDE w:val="0"/>
        <w:autoSpaceDN w:val="0"/>
        <w:adjustRightInd w:val="0"/>
        <w:ind w:left="0"/>
        <w:contextualSpacing/>
        <w:jc w:val="both"/>
        <w:rPr>
          <w:sz w:val="28"/>
          <w:szCs w:val="28"/>
        </w:rPr>
      </w:pPr>
      <w:r w:rsidRPr="003A486D">
        <w:rPr>
          <w:sz w:val="28"/>
          <w:szCs w:val="28"/>
        </w:rPr>
        <w:tab/>
        <w:t xml:space="preserve">устройство разрывов и очистку водосточных решеток осуществляют в течение </w:t>
      </w:r>
      <w:smartTag w:uri="urn:schemas-microsoft-com:office:smarttags" w:element="time">
        <w:smartTagPr>
          <w:attr w:name="Hour" w:val="16"/>
          <w:attr w:name="Minute" w:val="0"/>
        </w:smartTagPr>
        <w:r w:rsidRPr="003A486D">
          <w:rPr>
            <w:sz w:val="28"/>
            <w:szCs w:val="28"/>
          </w:rPr>
          <w:t>16 часов</w:t>
        </w:r>
      </w:smartTag>
      <w:r w:rsidRPr="003A486D">
        <w:rPr>
          <w:sz w:val="28"/>
          <w:szCs w:val="28"/>
        </w:rPr>
        <w:t xml:space="preserve"> после окончания снегопада;</w:t>
      </w:r>
    </w:p>
    <w:p w:rsidR="003A486D" w:rsidRPr="003A486D" w:rsidRDefault="003A486D" w:rsidP="003A486D">
      <w:pPr>
        <w:pStyle w:val="11"/>
        <w:widowControl w:val="0"/>
        <w:autoSpaceDE w:val="0"/>
        <w:autoSpaceDN w:val="0"/>
        <w:adjustRightInd w:val="0"/>
        <w:ind w:left="0"/>
        <w:contextualSpacing/>
        <w:jc w:val="both"/>
        <w:rPr>
          <w:sz w:val="28"/>
          <w:szCs w:val="28"/>
        </w:rPr>
      </w:pPr>
      <w:r w:rsidRPr="003A486D">
        <w:rPr>
          <w:sz w:val="28"/>
          <w:szCs w:val="28"/>
        </w:rPr>
        <w:tab/>
        <w:t xml:space="preserve">в лотковой части снежный вал формируют на расстоянии </w:t>
      </w:r>
      <w:smartTag w:uri="urn:schemas-microsoft-com:office:smarttags" w:element="metricconverter">
        <w:smartTagPr>
          <w:attr w:name="ProductID" w:val="0,5 м"/>
        </w:smartTagPr>
        <w:r w:rsidRPr="003A486D">
          <w:rPr>
            <w:sz w:val="28"/>
            <w:szCs w:val="28"/>
          </w:rPr>
          <w:t>0,5 м</w:t>
        </w:r>
      </w:smartTag>
      <w:r w:rsidRPr="003A486D">
        <w:rPr>
          <w:sz w:val="28"/>
          <w:szCs w:val="28"/>
        </w:rPr>
        <w:t xml:space="preserve"> от бортового камня или барьерного ограждения для пропуска талых вод;</w:t>
      </w:r>
    </w:p>
    <w:p w:rsidR="003A486D" w:rsidRPr="003A486D" w:rsidRDefault="003A486D" w:rsidP="003A486D">
      <w:pPr>
        <w:pStyle w:val="11"/>
        <w:widowControl w:val="0"/>
        <w:autoSpaceDE w:val="0"/>
        <w:autoSpaceDN w:val="0"/>
        <w:adjustRightInd w:val="0"/>
        <w:ind w:left="0"/>
        <w:contextualSpacing/>
        <w:jc w:val="both"/>
        <w:rPr>
          <w:sz w:val="28"/>
          <w:szCs w:val="28"/>
        </w:rPr>
      </w:pPr>
      <w:r w:rsidRPr="003A486D">
        <w:rPr>
          <w:sz w:val="28"/>
          <w:szCs w:val="28"/>
        </w:rPr>
        <w:tab/>
        <w:t>перемещение снега на бортовой камень, тротуары, газоны при формировании вала не допускается;</w:t>
      </w:r>
    </w:p>
    <w:p w:rsidR="003A486D" w:rsidRPr="003A486D" w:rsidRDefault="003A486D" w:rsidP="003A486D">
      <w:pPr>
        <w:pStyle w:val="11"/>
        <w:widowControl w:val="0"/>
        <w:autoSpaceDE w:val="0"/>
        <w:autoSpaceDN w:val="0"/>
        <w:adjustRightInd w:val="0"/>
        <w:ind w:left="0"/>
        <w:contextualSpacing/>
        <w:jc w:val="both"/>
        <w:rPr>
          <w:sz w:val="28"/>
          <w:szCs w:val="28"/>
        </w:rPr>
      </w:pPr>
      <w:r w:rsidRPr="003A486D">
        <w:rPr>
          <w:sz w:val="28"/>
          <w:szCs w:val="28"/>
        </w:rPr>
        <w:tab/>
        <w:t>вывоз сформированных снежных валов с улиц групп А - Д осуществляют в течение 9 дней, групп Е - в течение 12 дней с момента окончания снегопада;</w:t>
      </w:r>
    </w:p>
    <w:p w:rsidR="003A486D" w:rsidRPr="003A486D" w:rsidRDefault="003A486D" w:rsidP="001251AA">
      <w:pPr>
        <w:pStyle w:val="11"/>
        <w:widowControl w:val="0"/>
        <w:numPr>
          <w:ilvl w:val="0"/>
          <w:numId w:val="40"/>
        </w:numPr>
        <w:tabs>
          <w:tab w:val="left" w:pos="851"/>
        </w:tabs>
        <w:autoSpaceDE w:val="0"/>
        <w:autoSpaceDN w:val="0"/>
        <w:adjustRightInd w:val="0"/>
        <w:ind w:left="0" w:firstLine="567"/>
        <w:contextualSpacing/>
        <w:jc w:val="both"/>
        <w:rPr>
          <w:sz w:val="28"/>
          <w:szCs w:val="28"/>
        </w:rPr>
      </w:pPr>
      <w:r w:rsidRPr="003A486D">
        <w:rPr>
          <w:sz w:val="28"/>
          <w:szCs w:val="28"/>
        </w:rPr>
        <w:t xml:space="preserve"> формирование снежных валов не допускается на дорогах в следующих случаях:</w:t>
      </w:r>
    </w:p>
    <w:p w:rsidR="003A486D" w:rsidRPr="003A486D" w:rsidRDefault="003A486D" w:rsidP="003A486D">
      <w:pPr>
        <w:pStyle w:val="11"/>
        <w:widowControl w:val="0"/>
        <w:autoSpaceDE w:val="0"/>
        <w:autoSpaceDN w:val="0"/>
        <w:adjustRightInd w:val="0"/>
        <w:ind w:left="0"/>
        <w:contextualSpacing/>
        <w:jc w:val="both"/>
        <w:rPr>
          <w:sz w:val="28"/>
          <w:szCs w:val="28"/>
        </w:rPr>
      </w:pPr>
      <w:r w:rsidRPr="003A486D">
        <w:rPr>
          <w:sz w:val="28"/>
          <w:szCs w:val="28"/>
        </w:rPr>
        <w:tab/>
        <w:t>на обочинах дорог категорий IА, IБ и IВ;</w:t>
      </w:r>
    </w:p>
    <w:p w:rsidR="003A486D" w:rsidRPr="003A486D" w:rsidRDefault="003A486D" w:rsidP="003A486D">
      <w:pPr>
        <w:pStyle w:val="11"/>
        <w:widowControl w:val="0"/>
        <w:autoSpaceDE w:val="0"/>
        <w:autoSpaceDN w:val="0"/>
        <w:adjustRightInd w:val="0"/>
        <w:ind w:left="0"/>
        <w:contextualSpacing/>
        <w:jc w:val="both"/>
        <w:rPr>
          <w:sz w:val="28"/>
          <w:szCs w:val="28"/>
        </w:rPr>
      </w:pPr>
      <w:r w:rsidRPr="003A486D">
        <w:rPr>
          <w:sz w:val="28"/>
          <w:szCs w:val="28"/>
        </w:rPr>
        <w:tab/>
        <w:t xml:space="preserve">перед железнодорожным переездом в зоне треугольника видимости с размерами сторон </w:t>
      </w:r>
      <w:bookmarkStart w:id="10" w:name="_Hlk23158841"/>
      <w:r w:rsidRPr="003A486D">
        <w:rPr>
          <w:sz w:val="28"/>
          <w:szCs w:val="28"/>
        </w:rPr>
        <w:t>в соответствии с утвержденными требованиями к эксплуатационному состоянию, допустимому по условиям обеспечения безопасности дорожного движения</w:t>
      </w:r>
      <w:bookmarkEnd w:id="10"/>
      <w:r w:rsidRPr="003A486D">
        <w:rPr>
          <w:sz w:val="28"/>
          <w:szCs w:val="28"/>
        </w:rPr>
        <w:t xml:space="preserve">, вне обочины высотой более </w:t>
      </w:r>
      <w:smartTag w:uri="urn:schemas-microsoft-com:office:smarttags" w:element="metricconverter">
        <w:smartTagPr>
          <w:attr w:name="ProductID" w:val="0,5 м"/>
        </w:smartTagPr>
        <w:r w:rsidRPr="003A486D">
          <w:rPr>
            <w:sz w:val="28"/>
            <w:szCs w:val="28"/>
          </w:rPr>
          <w:t>0,5 м</w:t>
        </w:r>
      </w:smartTag>
      <w:r w:rsidRPr="003A486D">
        <w:rPr>
          <w:sz w:val="28"/>
          <w:szCs w:val="28"/>
        </w:rPr>
        <w:t>;</w:t>
      </w:r>
    </w:p>
    <w:p w:rsidR="003A486D" w:rsidRPr="003A486D" w:rsidRDefault="003A486D" w:rsidP="003A486D">
      <w:pPr>
        <w:pStyle w:val="11"/>
        <w:widowControl w:val="0"/>
        <w:autoSpaceDE w:val="0"/>
        <w:autoSpaceDN w:val="0"/>
        <w:adjustRightInd w:val="0"/>
        <w:ind w:left="0"/>
        <w:contextualSpacing/>
        <w:jc w:val="both"/>
        <w:rPr>
          <w:sz w:val="28"/>
          <w:szCs w:val="28"/>
        </w:rPr>
      </w:pPr>
      <w:r w:rsidRPr="003A486D">
        <w:rPr>
          <w:sz w:val="28"/>
          <w:szCs w:val="28"/>
        </w:rPr>
        <w:tab/>
        <w:t xml:space="preserve">перед пересечениями в одном уровне в зоне треугольника видимости с </w:t>
      </w:r>
      <w:r w:rsidRPr="003A486D">
        <w:rPr>
          <w:sz w:val="28"/>
          <w:szCs w:val="28"/>
        </w:rPr>
        <w:lastRenderedPageBreak/>
        <w:t xml:space="preserve">размерами сторон в соответствии с утвержденными требованиями к эксплуатационному состоянию, допустимому по условиям обеспечения безопасности дорожного движения, вне обочины высотой более </w:t>
      </w:r>
      <w:smartTag w:uri="urn:schemas-microsoft-com:office:smarttags" w:element="metricconverter">
        <w:smartTagPr>
          <w:attr w:name="ProductID" w:val="0,5 м"/>
        </w:smartTagPr>
        <w:r w:rsidRPr="003A486D">
          <w:rPr>
            <w:sz w:val="28"/>
            <w:szCs w:val="28"/>
          </w:rPr>
          <w:t>0,5 м</w:t>
        </w:r>
      </w:smartTag>
      <w:r w:rsidRPr="003A486D">
        <w:rPr>
          <w:sz w:val="28"/>
          <w:szCs w:val="28"/>
        </w:rPr>
        <w:t>;</w:t>
      </w:r>
    </w:p>
    <w:p w:rsidR="003A486D" w:rsidRPr="003A486D" w:rsidRDefault="003A486D" w:rsidP="003A486D">
      <w:pPr>
        <w:pStyle w:val="11"/>
        <w:widowControl w:val="0"/>
        <w:autoSpaceDE w:val="0"/>
        <w:autoSpaceDN w:val="0"/>
        <w:adjustRightInd w:val="0"/>
        <w:ind w:left="0"/>
        <w:contextualSpacing/>
        <w:jc w:val="both"/>
        <w:rPr>
          <w:sz w:val="28"/>
          <w:szCs w:val="28"/>
        </w:rPr>
      </w:pPr>
      <w:r w:rsidRPr="003A486D">
        <w:rPr>
          <w:sz w:val="28"/>
          <w:szCs w:val="28"/>
        </w:rPr>
        <w:tab/>
        <w:t xml:space="preserve">перед пересечениями в одном уровне, железнодорожными переездами, пешеходными переходами и остановочными пунктами маршрутных транспортных средств высотой более </w:t>
      </w:r>
      <w:smartTag w:uri="urn:schemas-microsoft-com:office:smarttags" w:element="metricconverter">
        <w:smartTagPr>
          <w:attr w:name="ProductID" w:val="0,5 м"/>
        </w:smartTagPr>
        <w:r w:rsidRPr="003A486D">
          <w:rPr>
            <w:sz w:val="28"/>
            <w:szCs w:val="28"/>
          </w:rPr>
          <w:t>0,5 м</w:t>
        </w:r>
      </w:smartTag>
      <w:r w:rsidRPr="003A486D">
        <w:rPr>
          <w:sz w:val="28"/>
          <w:szCs w:val="28"/>
        </w:rPr>
        <w:t xml:space="preserve"> по нижеприведенным условиям</w:t>
      </w: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1700"/>
        <w:gridCol w:w="4599"/>
        <w:gridCol w:w="3119"/>
      </w:tblGrid>
      <w:tr w:rsidR="003A486D" w:rsidRPr="003A486D" w:rsidTr="00E82CC1">
        <w:tc>
          <w:tcPr>
            <w:tcW w:w="1700" w:type="dxa"/>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Категория дороги</w:t>
            </w:r>
          </w:p>
        </w:tc>
        <w:tc>
          <w:tcPr>
            <w:tcW w:w="4599" w:type="dxa"/>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Элемент дороги</w:t>
            </w:r>
          </w:p>
        </w:tc>
        <w:tc>
          <w:tcPr>
            <w:tcW w:w="3119" w:type="dxa"/>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Расстояние до элемента дороги, м, не менее</w:t>
            </w:r>
          </w:p>
        </w:tc>
      </w:tr>
      <w:tr w:rsidR="003A486D" w:rsidRPr="003A486D" w:rsidTr="00E82CC1">
        <w:tc>
          <w:tcPr>
            <w:tcW w:w="1700" w:type="dxa"/>
            <w:vMerge w:val="restart"/>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II - V</w:t>
            </w:r>
          </w:p>
        </w:tc>
        <w:tc>
          <w:tcPr>
            <w:tcW w:w="4599" w:type="dxa"/>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rPr>
                <w:rFonts w:ascii="Times New Roman" w:hAnsi="Times New Roman" w:cs="Times New Roman"/>
                <w:sz w:val="28"/>
                <w:szCs w:val="28"/>
              </w:rPr>
            </w:pPr>
            <w:r w:rsidRPr="003A486D">
              <w:rPr>
                <w:rFonts w:ascii="Times New Roman" w:hAnsi="Times New Roman" w:cs="Times New Roman"/>
                <w:sz w:val="28"/>
                <w:szCs w:val="28"/>
              </w:rPr>
              <w:t>Железнодорожный переезд</w:t>
            </w:r>
          </w:p>
        </w:tc>
        <w:tc>
          <w:tcPr>
            <w:tcW w:w="3119"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400</w:t>
            </w:r>
          </w:p>
        </w:tc>
      </w:tr>
      <w:tr w:rsidR="003A486D" w:rsidRPr="003A486D" w:rsidTr="00E82CC1">
        <w:tc>
          <w:tcPr>
            <w:tcW w:w="1700"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rPr>
                <w:rFonts w:ascii="Times New Roman" w:hAnsi="Times New Roman" w:cs="Times New Roman"/>
                <w:sz w:val="28"/>
                <w:szCs w:val="28"/>
              </w:rPr>
            </w:pPr>
          </w:p>
        </w:tc>
        <w:tc>
          <w:tcPr>
            <w:tcW w:w="4599" w:type="dxa"/>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rPr>
                <w:rFonts w:ascii="Times New Roman" w:hAnsi="Times New Roman" w:cs="Times New Roman"/>
                <w:sz w:val="28"/>
                <w:szCs w:val="28"/>
              </w:rPr>
            </w:pPr>
            <w:r w:rsidRPr="003A486D">
              <w:rPr>
                <w:rFonts w:ascii="Times New Roman" w:hAnsi="Times New Roman" w:cs="Times New Roman"/>
                <w:sz w:val="28"/>
                <w:szCs w:val="28"/>
              </w:rPr>
              <w:t>Пересечение в одном уровне</w:t>
            </w:r>
          </w:p>
        </w:tc>
        <w:tc>
          <w:tcPr>
            <w:tcW w:w="3119"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150</w:t>
            </w:r>
          </w:p>
        </w:tc>
      </w:tr>
      <w:tr w:rsidR="003A486D" w:rsidRPr="003A486D" w:rsidTr="00E82CC1">
        <w:tc>
          <w:tcPr>
            <w:tcW w:w="1700"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rPr>
                <w:rFonts w:ascii="Times New Roman" w:hAnsi="Times New Roman" w:cs="Times New Roman"/>
                <w:sz w:val="28"/>
                <w:szCs w:val="28"/>
              </w:rPr>
            </w:pPr>
          </w:p>
        </w:tc>
        <w:tc>
          <w:tcPr>
            <w:tcW w:w="4599" w:type="dxa"/>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rPr>
                <w:rFonts w:ascii="Times New Roman" w:hAnsi="Times New Roman" w:cs="Times New Roman"/>
                <w:sz w:val="28"/>
                <w:szCs w:val="28"/>
              </w:rPr>
            </w:pPr>
            <w:r w:rsidRPr="003A486D">
              <w:rPr>
                <w:rFonts w:ascii="Times New Roman" w:hAnsi="Times New Roman" w:cs="Times New Roman"/>
                <w:sz w:val="28"/>
                <w:szCs w:val="28"/>
              </w:rPr>
              <w:t>Остановочный пункт маршрутных транспортных средств</w:t>
            </w:r>
          </w:p>
        </w:tc>
        <w:tc>
          <w:tcPr>
            <w:tcW w:w="3119"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20</w:t>
            </w:r>
          </w:p>
        </w:tc>
      </w:tr>
      <w:tr w:rsidR="003A486D" w:rsidRPr="003A486D" w:rsidTr="00E82CC1">
        <w:tc>
          <w:tcPr>
            <w:tcW w:w="1700"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rPr>
                <w:rFonts w:ascii="Times New Roman" w:hAnsi="Times New Roman" w:cs="Times New Roman"/>
                <w:sz w:val="28"/>
                <w:szCs w:val="28"/>
              </w:rPr>
            </w:pPr>
          </w:p>
        </w:tc>
        <w:tc>
          <w:tcPr>
            <w:tcW w:w="4599" w:type="dxa"/>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rPr>
                <w:rFonts w:ascii="Times New Roman" w:hAnsi="Times New Roman" w:cs="Times New Roman"/>
                <w:sz w:val="28"/>
                <w:szCs w:val="28"/>
              </w:rPr>
            </w:pPr>
            <w:r w:rsidRPr="003A486D">
              <w:rPr>
                <w:rFonts w:ascii="Times New Roman" w:hAnsi="Times New Roman" w:cs="Times New Roman"/>
                <w:sz w:val="28"/>
                <w:szCs w:val="28"/>
              </w:rPr>
              <w:t>Пешеходный переход</w:t>
            </w:r>
          </w:p>
        </w:tc>
        <w:tc>
          <w:tcPr>
            <w:tcW w:w="3119"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15</w:t>
            </w:r>
          </w:p>
        </w:tc>
      </w:tr>
    </w:tbl>
    <w:p w:rsidR="003A486D" w:rsidRPr="003A486D" w:rsidRDefault="003A486D" w:rsidP="003A486D">
      <w:pPr>
        <w:pStyle w:val="11"/>
        <w:widowControl w:val="0"/>
        <w:autoSpaceDE w:val="0"/>
        <w:autoSpaceDN w:val="0"/>
        <w:adjustRightInd w:val="0"/>
        <w:ind w:left="0"/>
        <w:contextualSpacing/>
        <w:jc w:val="both"/>
        <w:rPr>
          <w:sz w:val="28"/>
          <w:szCs w:val="28"/>
        </w:rPr>
      </w:pPr>
      <w:r w:rsidRPr="003A486D">
        <w:rPr>
          <w:sz w:val="28"/>
          <w:szCs w:val="28"/>
        </w:rPr>
        <w:tab/>
        <w:t xml:space="preserve">на разделительной полосе шириной менее </w:t>
      </w:r>
      <w:smartTag w:uri="urn:schemas-microsoft-com:office:smarttags" w:element="metricconverter">
        <w:smartTagPr>
          <w:attr w:name="ProductID" w:val="5 м"/>
        </w:smartTagPr>
        <w:r w:rsidRPr="003A486D">
          <w:rPr>
            <w:sz w:val="28"/>
            <w:szCs w:val="28"/>
          </w:rPr>
          <w:t>5 м</w:t>
        </w:r>
      </w:smartTag>
      <w:r w:rsidRPr="003A486D">
        <w:rPr>
          <w:sz w:val="28"/>
          <w:szCs w:val="28"/>
        </w:rPr>
        <w:t>;</w:t>
      </w:r>
    </w:p>
    <w:p w:rsidR="003A486D" w:rsidRPr="003A486D" w:rsidRDefault="003A486D" w:rsidP="003A486D">
      <w:pPr>
        <w:pStyle w:val="11"/>
        <w:widowControl w:val="0"/>
        <w:autoSpaceDE w:val="0"/>
        <w:autoSpaceDN w:val="0"/>
        <w:adjustRightInd w:val="0"/>
        <w:ind w:left="0"/>
        <w:contextualSpacing/>
        <w:jc w:val="both"/>
        <w:rPr>
          <w:sz w:val="28"/>
          <w:szCs w:val="28"/>
        </w:rPr>
      </w:pPr>
      <w:r w:rsidRPr="003A486D">
        <w:rPr>
          <w:sz w:val="28"/>
          <w:szCs w:val="28"/>
        </w:rPr>
        <w:tab/>
        <w:t xml:space="preserve">на разделительной полосе шириной </w:t>
      </w:r>
      <w:smartTag w:uri="urn:schemas-microsoft-com:office:smarttags" w:element="metricconverter">
        <w:smartTagPr>
          <w:attr w:name="ProductID" w:val="5 м"/>
        </w:smartTagPr>
        <w:r w:rsidRPr="003A486D">
          <w:rPr>
            <w:sz w:val="28"/>
            <w:szCs w:val="28"/>
          </w:rPr>
          <w:t>5 м</w:t>
        </w:r>
      </w:smartTag>
      <w:r w:rsidRPr="003A486D">
        <w:rPr>
          <w:sz w:val="28"/>
          <w:szCs w:val="28"/>
        </w:rPr>
        <w:t xml:space="preserve"> и более при отсутствии ограждений - высотой более </w:t>
      </w:r>
      <w:smartTag w:uri="urn:schemas-microsoft-com:office:smarttags" w:element="metricconverter">
        <w:smartTagPr>
          <w:attr w:name="ProductID" w:val="1 м"/>
        </w:smartTagPr>
        <w:r w:rsidRPr="003A486D">
          <w:rPr>
            <w:sz w:val="28"/>
            <w:szCs w:val="28"/>
          </w:rPr>
          <w:t>1 м</w:t>
        </w:r>
      </w:smartTag>
      <w:r w:rsidRPr="003A486D">
        <w:rPr>
          <w:sz w:val="28"/>
          <w:szCs w:val="28"/>
        </w:rPr>
        <w:t>;</w:t>
      </w:r>
    </w:p>
    <w:p w:rsidR="003A486D" w:rsidRPr="003A486D" w:rsidRDefault="003A486D" w:rsidP="003A486D">
      <w:pPr>
        <w:pStyle w:val="11"/>
        <w:widowControl w:val="0"/>
        <w:autoSpaceDE w:val="0"/>
        <w:autoSpaceDN w:val="0"/>
        <w:adjustRightInd w:val="0"/>
        <w:ind w:left="0"/>
        <w:contextualSpacing/>
        <w:jc w:val="both"/>
        <w:rPr>
          <w:sz w:val="28"/>
          <w:szCs w:val="28"/>
        </w:rPr>
      </w:pPr>
      <w:r w:rsidRPr="003A486D">
        <w:rPr>
          <w:sz w:val="28"/>
          <w:szCs w:val="28"/>
        </w:rPr>
        <w:tab/>
        <w:t>на тротуарах.</w:t>
      </w:r>
    </w:p>
    <w:p w:rsidR="003A486D" w:rsidRPr="003A486D" w:rsidRDefault="003A486D" w:rsidP="001251AA">
      <w:pPr>
        <w:pStyle w:val="11"/>
        <w:widowControl w:val="0"/>
        <w:numPr>
          <w:ilvl w:val="0"/>
          <w:numId w:val="40"/>
        </w:numPr>
        <w:tabs>
          <w:tab w:val="left" w:pos="993"/>
        </w:tabs>
        <w:autoSpaceDE w:val="0"/>
        <w:autoSpaceDN w:val="0"/>
        <w:adjustRightInd w:val="0"/>
        <w:ind w:left="0" w:firstLine="567"/>
        <w:contextualSpacing/>
        <w:jc w:val="both"/>
        <w:rPr>
          <w:sz w:val="28"/>
          <w:szCs w:val="28"/>
        </w:rPr>
      </w:pPr>
      <w:r w:rsidRPr="003A486D">
        <w:rPr>
          <w:sz w:val="28"/>
          <w:szCs w:val="28"/>
        </w:rPr>
        <w:t xml:space="preserve"> формирование снежных валов не допускается:</w:t>
      </w:r>
    </w:p>
    <w:p w:rsidR="003A486D" w:rsidRPr="003A486D" w:rsidRDefault="003A486D" w:rsidP="003A486D">
      <w:pPr>
        <w:pStyle w:val="11"/>
        <w:autoSpaceDE w:val="0"/>
        <w:autoSpaceDN w:val="0"/>
        <w:adjustRightInd w:val="0"/>
        <w:ind w:left="0"/>
        <w:contextualSpacing/>
        <w:jc w:val="both"/>
        <w:rPr>
          <w:sz w:val="28"/>
          <w:szCs w:val="28"/>
        </w:rPr>
      </w:pPr>
      <w:r w:rsidRPr="003A486D">
        <w:rPr>
          <w:sz w:val="28"/>
          <w:szCs w:val="28"/>
        </w:rPr>
        <w:tab/>
        <w:t>на мостовых сооружениях дорог и улиц;</w:t>
      </w:r>
    </w:p>
    <w:p w:rsidR="003A486D" w:rsidRPr="003A486D" w:rsidRDefault="003A486D" w:rsidP="003A486D">
      <w:pPr>
        <w:pStyle w:val="11"/>
        <w:autoSpaceDE w:val="0"/>
        <w:autoSpaceDN w:val="0"/>
        <w:adjustRightInd w:val="0"/>
        <w:ind w:left="0"/>
        <w:contextualSpacing/>
        <w:jc w:val="both"/>
        <w:rPr>
          <w:sz w:val="28"/>
          <w:szCs w:val="28"/>
        </w:rPr>
      </w:pPr>
      <w:r w:rsidRPr="003A486D">
        <w:rPr>
          <w:sz w:val="28"/>
          <w:szCs w:val="28"/>
        </w:rPr>
        <w:tab/>
        <w:t>на пересечениях улиц в одном уровне и вблизи железнодорожных переездов в пределах треугольника видимости;</w:t>
      </w:r>
    </w:p>
    <w:p w:rsidR="003A486D" w:rsidRPr="003A486D" w:rsidRDefault="003A486D" w:rsidP="003A486D">
      <w:pPr>
        <w:pStyle w:val="11"/>
        <w:autoSpaceDE w:val="0"/>
        <w:autoSpaceDN w:val="0"/>
        <w:adjustRightInd w:val="0"/>
        <w:ind w:left="0"/>
        <w:contextualSpacing/>
        <w:jc w:val="both"/>
        <w:rPr>
          <w:sz w:val="28"/>
          <w:szCs w:val="28"/>
        </w:rPr>
      </w:pPr>
      <w:r w:rsidRPr="003A486D">
        <w:rPr>
          <w:sz w:val="28"/>
          <w:szCs w:val="28"/>
        </w:rPr>
        <w:tab/>
        <w:t xml:space="preserve">ближе </w:t>
      </w:r>
      <w:smartTag w:uri="urn:schemas-microsoft-com:office:smarttags" w:element="metricconverter">
        <w:smartTagPr>
          <w:attr w:name="ProductID" w:val="10 м"/>
        </w:smartTagPr>
        <w:r w:rsidRPr="003A486D">
          <w:rPr>
            <w:sz w:val="28"/>
            <w:szCs w:val="28"/>
          </w:rPr>
          <w:t>10 м</w:t>
        </w:r>
      </w:smartTag>
      <w:r w:rsidRPr="003A486D">
        <w:rPr>
          <w:sz w:val="28"/>
          <w:szCs w:val="28"/>
        </w:rPr>
        <w:t xml:space="preserve"> от пешеходного перехода;</w:t>
      </w:r>
    </w:p>
    <w:p w:rsidR="003A486D" w:rsidRPr="003A486D" w:rsidRDefault="003A486D" w:rsidP="003A486D">
      <w:pPr>
        <w:pStyle w:val="11"/>
        <w:autoSpaceDE w:val="0"/>
        <w:autoSpaceDN w:val="0"/>
        <w:adjustRightInd w:val="0"/>
        <w:ind w:left="0"/>
        <w:contextualSpacing/>
        <w:jc w:val="both"/>
        <w:rPr>
          <w:sz w:val="28"/>
          <w:szCs w:val="28"/>
        </w:rPr>
      </w:pPr>
      <w:r w:rsidRPr="003A486D">
        <w:rPr>
          <w:sz w:val="28"/>
          <w:szCs w:val="28"/>
        </w:rPr>
        <w:tab/>
        <w:t xml:space="preserve">ближе </w:t>
      </w:r>
      <w:smartTag w:uri="urn:schemas-microsoft-com:office:smarttags" w:element="metricconverter">
        <w:smartTagPr>
          <w:attr w:name="ProductID" w:val="20 м"/>
        </w:smartTagPr>
        <w:r w:rsidRPr="003A486D">
          <w:rPr>
            <w:sz w:val="28"/>
            <w:szCs w:val="28"/>
          </w:rPr>
          <w:t>20 м</w:t>
        </w:r>
      </w:smartTag>
      <w:r w:rsidRPr="003A486D">
        <w:rPr>
          <w:sz w:val="28"/>
          <w:szCs w:val="28"/>
        </w:rPr>
        <w:t xml:space="preserve"> от остановочного пункта маршрутных транспортных средств;</w:t>
      </w:r>
    </w:p>
    <w:p w:rsidR="003A486D" w:rsidRPr="003A486D" w:rsidRDefault="003A486D" w:rsidP="003A486D">
      <w:pPr>
        <w:pStyle w:val="11"/>
        <w:autoSpaceDE w:val="0"/>
        <w:autoSpaceDN w:val="0"/>
        <w:adjustRightInd w:val="0"/>
        <w:ind w:left="0"/>
        <w:contextualSpacing/>
        <w:jc w:val="both"/>
        <w:rPr>
          <w:sz w:val="28"/>
          <w:szCs w:val="28"/>
        </w:rPr>
      </w:pPr>
      <w:r w:rsidRPr="003A486D">
        <w:rPr>
          <w:sz w:val="28"/>
          <w:szCs w:val="28"/>
        </w:rPr>
        <w:tab/>
        <w:t>на тротуарах;</w:t>
      </w:r>
    </w:p>
    <w:p w:rsidR="003A486D" w:rsidRPr="003A486D" w:rsidRDefault="003A486D" w:rsidP="001251AA">
      <w:pPr>
        <w:pStyle w:val="11"/>
        <w:widowControl w:val="0"/>
        <w:numPr>
          <w:ilvl w:val="0"/>
          <w:numId w:val="40"/>
        </w:numPr>
        <w:tabs>
          <w:tab w:val="left" w:pos="993"/>
        </w:tabs>
        <w:autoSpaceDE w:val="0"/>
        <w:autoSpaceDN w:val="0"/>
        <w:adjustRightInd w:val="0"/>
        <w:ind w:left="0" w:firstLine="567"/>
        <w:contextualSpacing/>
        <w:jc w:val="both"/>
        <w:rPr>
          <w:sz w:val="28"/>
          <w:szCs w:val="28"/>
        </w:rPr>
      </w:pPr>
      <w:r w:rsidRPr="003A486D">
        <w:rPr>
          <w:sz w:val="28"/>
          <w:szCs w:val="28"/>
        </w:rPr>
        <w:t>крышки люков, водопроводных и канализационных колодцев должны полностью очищаться от снега, льда и содержаться в состоянии, обеспечивающем возможность быстрого доступа к сетям инженерных коммуникаций и их элементам, в том числе пожарным гидрантам;</w:t>
      </w:r>
    </w:p>
    <w:p w:rsidR="003A486D" w:rsidRPr="003A486D" w:rsidRDefault="003A486D" w:rsidP="001251AA">
      <w:pPr>
        <w:pStyle w:val="11"/>
        <w:widowControl w:val="0"/>
        <w:numPr>
          <w:ilvl w:val="0"/>
          <w:numId w:val="40"/>
        </w:numPr>
        <w:tabs>
          <w:tab w:val="left" w:pos="993"/>
        </w:tabs>
        <w:autoSpaceDE w:val="0"/>
        <w:autoSpaceDN w:val="0"/>
        <w:adjustRightInd w:val="0"/>
        <w:ind w:left="0" w:firstLine="567"/>
        <w:contextualSpacing/>
        <w:jc w:val="both"/>
        <w:rPr>
          <w:sz w:val="28"/>
          <w:szCs w:val="28"/>
        </w:rPr>
      </w:pPr>
      <w:r w:rsidRPr="003A486D">
        <w:rPr>
          <w:sz w:val="28"/>
          <w:szCs w:val="28"/>
        </w:rPr>
        <w:t xml:space="preserve">в случае образования наледи на объектах улично-дорожной сети, </w:t>
      </w:r>
      <w:proofErr w:type="spellStart"/>
      <w:r w:rsidRPr="003A486D">
        <w:rPr>
          <w:sz w:val="28"/>
          <w:szCs w:val="28"/>
        </w:rPr>
        <w:t>внутримикрорайонных</w:t>
      </w:r>
      <w:proofErr w:type="spellEnd"/>
      <w:r w:rsidRPr="003A486D">
        <w:rPr>
          <w:sz w:val="28"/>
          <w:szCs w:val="28"/>
        </w:rPr>
        <w:t>, внутриквартальных дорогах и проездах в результате аварий на сетях инженерных коммуникаций, в том числе водопроводных, канализационных и тепловых сетях, удаление наледи производится немедленно собственниками сетей инженерных коммуникаций или эксплуатирующими организациями, в ведении которых они находятся, собственными силами или с другими организациями на основании договора;</w:t>
      </w:r>
    </w:p>
    <w:p w:rsidR="003A486D" w:rsidRPr="003A486D" w:rsidRDefault="003A486D" w:rsidP="001251AA">
      <w:pPr>
        <w:pStyle w:val="11"/>
        <w:numPr>
          <w:ilvl w:val="0"/>
          <w:numId w:val="40"/>
        </w:numPr>
        <w:tabs>
          <w:tab w:val="left" w:pos="993"/>
        </w:tabs>
        <w:autoSpaceDE w:val="0"/>
        <w:autoSpaceDN w:val="0"/>
        <w:adjustRightInd w:val="0"/>
        <w:ind w:left="0" w:firstLine="567"/>
        <w:contextualSpacing/>
        <w:jc w:val="both"/>
        <w:rPr>
          <w:sz w:val="28"/>
          <w:szCs w:val="28"/>
        </w:rPr>
      </w:pPr>
      <w:r w:rsidRPr="003A486D">
        <w:rPr>
          <w:sz w:val="28"/>
          <w:szCs w:val="28"/>
        </w:rPr>
        <w:t>на покрытии тротуаров, служебных проходов мостовых сооружений, пешеходных, велосипедных дорожек и на остановочных пунктах маршрутных транспортных средств не допускается наличие снега и зимней скользкости после окончания работ по их устранению, выполняемых в сроки, указанные в таблице: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14"/>
        <w:gridCol w:w="3852"/>
        <w:gridCol w:w="2552"/>
      </w:tblGrid>
      <w:tr w:rsidR="003A486D" w:rsidRPr="003A486D" w:rsidTr="00E82CC1">
        <w:tc>
          <w:tcPr>
            <w:tcW w:w="3014" w:type="dxa"/>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lastRenderedPageBreak/>
              <w:t>Вид снежно-ледяных образований</w:t>
            </w:r>
          </w:p>
        </w:tc>
        <w:tc>
          <w:tcPr>
            <w:tcW w:w="3852" w:type="dxa"/>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Интенсивность движения пешеходов (велосипедистов), чел./ч</w:t>
            </w:r>
          </w:p>
        </w:tc>
        <w:tc>
          <w:tcPr>
            <w:tcW w:w="2552" w:type="dxa"/>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Сроки устранения &lt;*&gt;, ч, не более</w:t>
            </w:r>
          </w:p>
        </w:tc>
      </w:tr>
      <w:tr w:rsidR="003A486D" w:rsidRPr="003A486D" w:rsidTr="00E82CC1">
        <w:tc>
          <w:tcPr>
            <w:tcW w:w="3014" w:type="dxa"/>
            <w:vMerge w:val="restart"/>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Рыхлый и талый снег</w:t>
            </w:r>
          </w:p>
        </w:tc>
        <w:tc>
          <w:tcPr>
            <w:tcW w:w="3852"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более 250</w:t>
            </w:r>
          </w:p>
        </w:tc>
        <w:tc>
          <w:tcPr>
            <w:tcW w:w="2552"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1</w:t>
            </w:r>
          </w:p>
        </w:tc>
      </w:tr>
      <w:tr w:rsidR="003A486D" w:rsidRPr="003A486D" w:rsidTr="00E82CC1">
        <w:tc>
          <w:tcPr>
            <w:tcW w:w="3014"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rPr>
                <w:rFonts w:ascii="Times New Roman" w:hAnsi="Times New Roman" w:cs="Times New Roman"/>
                <w:sz w:val="28"/>
                <w:szCs w:val="28"/>
              </w:rPr>
            </w:pPr>
          </w:p>
        </w:tc>
        <w:tc>
          <w:tcPr>
            <w:tcW w:w="3852"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100 - 250</w:t>
            </w:r>
          </w:p>
        </w:tc>
        <w:tc>
          <w:tcPr>
            <w:tcW w:w="2552"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2</w:t>
            </w:r>
          </w:p>
        </w:tc>
      </w:tr>
      <w:tr w:rsidR="003A486D" w:rsidRPr="003A486D" w:rsidTr="00E82CC1">
        <w:tc>
          <w:tcPr>
            <w:tcW w:w="3014"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rPr>
                <w:rFonts w:ascii="Times New Roman" w:hAnsi="Times New Roman" w:cs="Times New Roman"/>
                <w:sz w:val="28"/>
                <w:szCs w:val="28"/>
              </w:rPr>
            </w:pPr>
          </w:p>
        </w:tc>
        <w:tc>
          <w:tcPr>
            <w:tcW w:w="3852"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менее 100</w:t>
            </w:r>
          </w:p>
        </w:tc>
        <w:tc>
          <w:tcPr>
            <w:tcW w:w="2552"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3</w:t>
            </w:r>
          </w:p>
        </w:tc>
      </w:tr>
      <w:tr w:rsidR="003A486D" w:rsidRPr="003A486D" w:rsidTr="00E82CC1">
        <w:tc>
          <w:tcPr>
            <w:tcW w:w="3014" w:type="dxa"/>
            <w:vMerge w:val="restart"/>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Зимняя скользкость</w:t>
            </w:r>
          </w:p>
        </w:tc>
        <w:tc>
          <w:tcPr>
            <w:tcW w:w="3852"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более 250</w:t>
            </w:r>
          </w:p>
        </w:tc>
        <w:tc>
          <w:tcPr>
            <w:tcW w:w="2552"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12</w:t>
            </w:r>
          </w:p>
        </w:tc>
      </w:tr>
      <w:tr w:rsidR="003A486D" w:rsidRPr="003A486D" w:rsidTr="00E82CC1">
        <w:tc>
          <w:tcPr>
            <w:tcW w:w="3014"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rPr>
                <w:rFonts w:ascii="Times New Roman" w:hAnsi="Times New Roman" w:cs="Times New Roman"/>
                <w:sz w:val="28"/>
                <w:szCs w:val="28"/>
              </w:rPr>
            </w:pPr>
          </w:p>
        </w:tc>
        <w:tc>
          <w:tcPr>
            <w:tcW w:w="3852"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100 - 250</w:t>
            </w:r>
          </w:p>
        </w:tc>
        <w:tc>
          <w:tcPr>
            <w:tcW w:w="2552"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18</w:t>
            </w:r>
          </w:p>
        </w:tc>
      </w:tr>
      <w:tr w:rsidR="003A486D" w:rsidRPr="003A486D" w:rsidTr="00E82CC1">
        <w:tc>
          <w:tcPr>
            <w:tcW w:w="3014" w:type="dxa"/>
            <w:vMerge/>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rPr>
                <w:rFonts w:ascii="Times New Roman" w:hAnsi="Times New Roman" w:cs="Times New Roman"/>
                <w:sz w:val="28"/>
                <w:szCs w:val="28"/>
              </w:rPr>
            </w:pPr>
          </w:p>
        </w:tc>
        <w:tc>
          <w:tcPr>
            <w:tcW w:w="3852"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менее 100</w:t>
            </w:r>
          </w:p>
        </w:tc>
        <w:tc>
          <w:tcPr>
            <w:tcW w:w="2552" w:type="dxa"/>
            <w:tcBorders>
              <w:top w:val="single" w:sz="4" w:space="0" w:color="auto"/>
              <w:left w:val="single" w:sz="4" w:space="0" w:color="auto"/>
              <w:bottom w:val="single" w:sz="4" w:space="0" w:color="auto"/>
              <w:right w:val="single" w:sz="4" w:space="0" w:color="auto"/>
            </w:tcBorders>
            <w:vAlign w:val="center"/>
          </w:tcPr>
          <w:p w:rsidR="003A486D" w:rsidRPr="003A486D" w:rsidRDefault="003A486D" w:rsidP="00FA5462">
            <w:pPr>
              <w:autoSpaceDE w:val="0"/>
              <w:autoSpaceDN w:val="0"/>
              <w:adjustRightInd w:val="0"/>
              <w:contextualSpacing/>
              <w:jc w:val="center"/>
              <w:rPr>
                <w:rFonts w:ascii="Times New Roman" w:hAnsi="Times New Roman" w:cs="Times New Roman"/>
                <w:sz w:val="28"/>
                <w:szCs w:val="28"/>
              </w:rPr>
            </w:pPr>
            <w:r w:rsidRPr="003A486D">
              <w:rPr>
                <w:rFonts w:ascii="Times New Roman" w:hAnsi="Times New Roman" w:cs="Times New Roman"/>
                <w:sz w:val="28"/>
                <w:szCs w:val="28"/>
              </w:rPr>
              <w:t>24</w:t>
            </w:r>
          </w:p>
        </w:tc>
      </w:tr>
      <w:tr w:rsidR="003A486D" w:rsidRPr="003A486D" w:rsidTr="00E82CC1">
        <w:tc>
          <w:tcPr>
            <w:tcW w:w="9418" w:type="dxa"/>
            <w:gridSpan w:val="3"/>
            <w:tcBorders>
              <w:top w:val="single" w:sz="4" w:space="0" w:color="auto"/>
              <w:left w:val="single" w:sz="4" w:space="0" w:color="auto"/>
              <w:bottom w:val="single" w:sz="4" w:space="0" w:color="auto"/>
              <w:right w:val="single" w:sz="4" w:space="0" w:color="auto"/>
            </w:tcBorders>
          </w:tcPr>
          <w:p w:rsidR="003A486D" w:rsidRPr="003A486D" w:rsidRDefault="003A486D" w:rsidP="00FA5462">
            <w:pPr>
              <w:autoSpaceDE w:val="0"/>
              <w:autoSpaceDN w:val="0"/>
              <w:adjustRightInd w:val="0"/>
              <w:contextualSpacing/>
              <w:jc w:val="both"/>
              <w:rPr>
                <w:rFonts w:ascii="Times New Roman" w:hAnsi="Times New Roman" w:cs="Times New Roman"/>
                <w:sz w:val="28"/>
                <w:szCs w:val="28"/>
              </w:rPr>
            </w:pPr>
            <w:bookmarkStart w:id="11" w:name="Par17"/>
            <w:bookmarkEnd w:id="11"/>
            <w:r w:rsidRPr="003A486D">
              <w:rPr>
                <w:rFonts w:ascii="Times New Roman" w:hAnsi="Times New Roman" w:cs="Times New Roman"/>
                <w:sz w:val="28"/>
                <w:szCs w:val="28"/>
              </w:rPr>
              <w:t>&lt;*&gt; Срок устранения отсчитывается с момента окончания снегопада.</w:t>
            </w:r>
          </w:p>
          <w:p w:rsidR="003A486D" w:rsidRPr="003A486D" w:rsidRDefault="003A486D" w:rsidP="00FA5462">
            <w:pPr>
              <w:autoSpaceDE w:val="0"/>
              <w:autoSpaceDN w:val="0"/>
              <w:adjustRightInd w:val="0"/>
              <w:contextualSpacing/>
              <w:jc w:val="both"/>
              <w:rPr>
                <w:rFonts w:ascii="Times New Roman" w:hAnsi="Times New Roman" w:cs="Times New Roman"/>
                <w:sz w:val="28"/>
                <w:szCs w:val="28"/>
              </w:rPr>
            </w:pPr>
            <w:r w:rsidRPr="003A486D">
              <w:rPr>
                <w:rFonts w:ascii="Times New Roman" w:hAnsi="Times New Roman" w:cs="Times New Roman"/>
                <w:sz w:val="28"/>
                <w:szCs w:val="28"/>
              </w:rPr>
              <w:t xml:space="preserve">Примечание - Во время снегопада и до окончания снегоочистки допускается наличие рыхлого или талого снега для всех групп улиц толщиной не более </w:t>
            </w:r>
            <w:smartTag w:uri="urn:schemas-microsoft-com:office:smarttags" w:element="metricconverter">
              <w:smartTagPr>
                <w:attr w:name="ProductID" w:val="5 см"/>
              </w:smartTagPr>
              <w:r w:rsidRPr="003A486D">
                <w:rPr>
                  <w:rFonts w:ascii="Times New Roman" w:hAnsi="Times New Roman" w:cs="Times New Roman"/>
                  <w:sz w:val="28"/>
                  <w:szCs w:val="28"/>
                </w:rPr>
                <w:t>5 см</w:t>
              </w:r>
            </w:smartTag>
            <w:r w:rsidRPr="003A486D">
              <w:rPr>
                <w:rFonts w:ascii="Times New Roman" w:hAnsi="Times New Roman" w:cs="Times New Roman"/>
                <w:sz w:val="28"/>
                <w:szCs w:val="28"/>
              </w:rPr>
              <w:t xml:space="preserve">, на тротуарах мостовых сооружений на дорогах категорий IА - II - не более </w:t>
            </w:r>
            <w:smartTag w:uri="urn:schemas-microsoft-com:office:smarttags" w:element="metricconverter">
              <w:smartTagPr>
                <w:attr w:name="ProductID" w:val="8 см"/>
              </w:smartTagPr>
              <w:r w:rsidRPr="003A486D">
                <w:rPr>
                  <w:rFonts w:ascii="Times New Roman" w:hAnsi="Times New Roman" w:cs="Times New Roman"/>
                  <w:sz w:val="28"/>
                  <w:szCs w:val="28"/>
                </w:rPr>
                <w:t>8 см</w:t>
              </w:r>
            </w:smartTag>
            <w:r w:rsidRPr="003A486D">
              <w:rPr>
                <w:rFonts w:ascii="Times New Roman" w:hAnsi="Times New Roman" w:cs="Times New Roman"/>
                <w:sz w:val="28"/>
                <w:szCs w:val="28"/>
              </w:rPr>
              <w:t xml:space="preserve">, на остальных дорогах - не более </w:t>
            </w:r>
            <w:smartTag w:uri="urn:schemas-microsoft-com:office:smarttags" w:element="metricconverter">
              <w:smartTagPr>
                <w:attr w:name="ProductID" w:val="12 см"/>
              </w:smartTagPr>
              <w:r w:rsidRPr="003A486D">
                <w:rPr>
                  <w:rFonts w:ascii="Times New Roman" w:hAnsi="Times New Roman" w:cs="Times New Roman"/>
                  <w:sz w:val="28"/>
                  <w:szCs w:val="28"/>
                </w:rPr>
                <w:t>12 см</w:t>
              </w:r>
            </w:smartTag>
            <w:r w:rsidRPr="003A486D">
              <w:rPr>
                <w:rFonts w:ascii="Times New Roman" w:hAnsi="Times New Roman" w:cs="Times New Roman"/>
                <w:sz w:val="28"/>
                <w:szCs w:val="28"/>
              </w:rPr>
              <w:t>.</w:t>
            </w:r>
          </w:p>
        </w:tc>
      </w:tr>
    </w:tbl>
    <w:p w:rsidR="003A486D" w:rsidRPr="003A486D" w:rsidRDefault="003A486D" w:rsidP="001251AA">
      <w:pPr>
        <w:pStyle w:val="11"/>
        <w:widowControl w:val="0"/>
        <w:numPr>
          <w:ilvl w:val="0"/>
          <w:numId w:val="40"/>
        </w:numPr>
        <w:tabs>
          <w:tab w:val="left" w:pos="993"/>
        </w:tabs>
        <w:autoSpaceDE w:val="0"/>
        <w:autoSpaceDN w:val="0"/>
        <w:adjustRightInd w:val="0"/>
        <w:ind w:left="0" w:firstLine="567"/>
        <w:contextualSpacing/>
        <w:jc w:val="both"/>
        <w:rPr>
          <w:sz w:val="28"/>
          <w:szCs w:val="28"/>
        </w:rPr>
      </w:pPr>
      <w:r w:rsidRPr="003A486D">
        <w:rPr>
          <w:sz w:val="28"/>
          <w:szCs w:val="28"/>
        </w:rPr>
        <w:t>счищаемый с тротуаров снег, скол льда должны формироваться в валы на краю тротуара, обеспечивая беспрепятственное движение пешеходов. Сбрасывание снега, льда с тротуаров на проезжую часть, зеленые зоны и насаждения, с проезжей части на зеленые зоны и насаждения при механизированной и ручной уборке не допускается;</w:t>
      </w:r>
    </w:p>
    <w:p w:rsidR="003A486D" w:rsidRPr="003A486D" w:rsidRDefault="003A486D" w:rsidP="001251AA">
      <w:pPr>
        <w:pStyle w:val="11"/>
        <w:widowControl w:val="0"/>
        <w:numPr>
          <w:ilvl w:val="0"/>
          <w:numId w:val="40"/>
        </w:numPr>
        <w:tabs>
          <w:tab w:val="left" w:pos="993"/>
        </w:tabs>
        <w:autoSpaceDE w:val="0"/>
        <w:autoSpaceDN w:val="0"/>
        <w:adjustRightInd w:val="0"/>
        <w:ind w:left="0" w:firstLine="567"/>
        <w:contextualSpacing/>
        <w:jc w:val="both"/>
        <w:rPr>
          <w:sz w:val="28"/>
          <w:szCs w:val="28"/>
        </w:rPr>
      </w:pPr>
      <w:r w:rsidRPr="003A486D">
        <w:rPr>
          <w:sz w:val="28"/>
          <w:szCs w:val="28"/>
        </w:rPr>
        <w:t xml:space="preserve">снег вывозится в места, определенные администрацией муниципального образования, согласованные с территориальным органом </w:t>
      </w:r>
      <w:proofErr w:type="spellStart"/>
      <w:r w:rsidRPr="003A486D">
        <w:rPr>
          <w:sz w:val="28"/>
          <w:szCs w:val="28"/>
        </w:rPr>
        <w:t>Роспотребнадзора</w:t>
      </w:r>
      <w:proofErr w:type="spellEnd"/>
      <w:r w:rsidRPr="003A486D">
        <w:rPr>
          <w:sz w:val="28"/>
          <w:szCs w:val="28"/>
        </w:rPr>
        <w:t>;</w:t>
      </w:r>
    </w:p>
    <w:p w:rsidR="003A486D" w:rsidRPr="003A486D" w:rsidRDefault="003A486D" w:rsidP="001251AA">
      <w:pPr>
        <w:pStyle w:val="11"/>
        <w:widowControl w:val="0"/>
        <w:numPr>
          <w:ilvl w:val="0"/>
          <w:numId w:val="40"/>
        </w:numPr>
        <w:tabs>
          <w:tab w:val="left" w:pos="993"/>
        </w:tabs>
        <w:autoSpaceDE w:val="0"/>
        <w:autoSpaceDN w:val="0"/>
        <w:adjustRightInd w:val="0"/>
        <w:ind w:left="0" w:firstLine="567"/>
        <w:contextualSpacing/>
        <w:jc w:val="both"/>
        <w:rPr>
          <w:sz w:val="28"/>
          <w:szCs w:val="28"/>
        </w:rPr>
      </w:pPr>
      <w:r w:rsidRPr="003A486D">
        <w:rPr>
          <w:sz w:val="28"/>
          <w:szCs w:val="28"/>
        </w:rPr>
        <w:t xml:space="preserve">при отсутствии снегопадов необходимо выполнять работы по подметанию дорог, при наступлении положительных температур воздуха - работы по удалению грунтовых наносов, представляющих собой загрязнения и остатки </w:t>
      </w:r>
      <w:proofErr w:type="spellStart"/>
      <w:r w:rsidRPr="003A486D">
        <w:rPr>
          <w:sz w:val="28"/>
          <w:szCs w:val="28"/>
        </w:rPr>
        <w:t>противогололедных</w:t>
      </w:r>
      <w:proofErr w:type="spellEnd"/>
      <w:r w:rsidRPr="003A486D">
        <w:rPr>
          <w:sz w:val="28"/>
          <w:szCs w:val="28"/>
        </w:rPr>
        <w:t xml:space="preserve"> материалов, применяемых для борьбы со скользкостью.</w:t>
      </w:r>
    </w:p>
    <w:p w:rsidR="00241469" w:rsidRPr="00241469" w:rsidRDefault="00241469" w:rsidP="00195394">
      <w:pPr>
        <w:autoSpaceDE w:val="0"/>
        <w:autoSpaceDN w:val="0"/>
        <w:adjustRightInd w:val="0"/>
        <w:spacing w:line="240" w:lineRule="auto"/>
        <w:ind w:firstLine="540"/>
        <w:jc w:val="center"/>
        <w:outlineLvl w:val="2"/>
        <w:rPr>
          <w:rFonts w:ascii="Times New Roman" w:hAnsi="Times New Roman" w:cs="Times New Roman"/>
          <w:b/>
          <w:sz w:val="28"/>
          <w:szCs w:val="28"/>
        </w:rPr>
      </w:pPr>
      <w:r w:rsidRPr="00241469">
        <w:rPr>
          <w:rFonts w:ascii="Times New Roman" w:hAnsi="Times New Roman" w:cs="Times New Roman"/>
          <w:b/>
          <w:sz w:val="28"/>
          <w:szCs w:val="28"/>
        </w:rPr>
        <w:t xml:space="preserve">Часть </w:t>
      </w:r>
      <w:r w:rsidRPr="00241469">
        <w:rPr>
          <w:rFonts w:ascii="Times New Roman" w:hAnsi="Times New Roman" w:cs="Times New Roman"/>
          <w:b/>
          <w:sz w:val="28"/>
          <w:szCs w:val="28"/>
          <w:lang w:val="en-US"/>
        </w:rPr>
        <w:t>VII</w:t>
      </w:r>
      <w:r w:rsidR="005E38FF">
        <w:rPr>
          <w:rFonts w:ascii="Times New Roman" w:hAnsi="Times New Roman" w:cs="Times New Roman"/>
          <w:b/>
          <w:sz w:val="28"/>
          <w:szCs w:val="28"/>
        </w:rPr>
        <w:t>. Сбор и вывоз отхо</w:t>
      </w:r>
      <w:r w:rsidR="00195394">
        <w:rPr>
          <w:rFonts w:ascii="Times New Roman" w:hAnsi="Times New Roman" w:cs="Times New Roman"/>
          <w:b/>
          <w:sz w:val="28"/>
          <w:szCs w:val="28"/>
        </w:rPr>
        <w:t>дов</w:t>
      </w:r>
    </w:p>
    <w:p w:rsidR="00241469" w:rsidRPr="00241469" w:rsidRDefault="00AB44FC" w:rsidP="000030A6">
      <w:pPr>
        <w:pStyle w:val="ConsPlusNormal"/>
        <w:ind w:firstLine="540"/>
        <w:jc w:val="both"/>
        <w:rPr>
          <w:rFonts w:ascii="Times New Roman" w:hAnsi="Times New Roman" w:cs="Times New Roman"/>
          <w:b/>
          <w:sz w:val="28"/>
          <w:szCs w:val="28"/>
        </w:rPr>
      </w:pPr>
      <w:r>
        <w:rPr>
          <w:rFonts w:ascii="Times New Roman" w:hAnsi="Times New Roman" w:cs="Times New Roman"/>
          <w:b/>
          <w:sz w:val="28"/>
          <w:szCs w:val="28"/>
        </w:rPr>
        <w:t>Статья 59</w:t>
      </w:r>
      <w:r w:rsidR="00241469" w:rsidRPr="00241469">
        <w:rPr>
          <w:rFonts w:ascii="Times New Roman" w:hAnsi="Times New Roman" w:cs="Times New Roman"/>
          <w:b/>
          <w:sz w:val="28"/>
          <w:szCs w:val="28"/>
        </w:rPr>
        <w:t>. Организация сбора и вывоза твердых коммунальных отходов</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 Сбор и вывоз твердых коммунальных отходов осуществляется жилищно-эксплуатационными организациями, собственниками и пользователями зданий, строений, сооружений, земельных участков на основании договоров со специализированными предприятиями.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Ответственность за организацию и функционирование системы сбора и вывоза ТБО от населения возлагается на Администрацию Персиановского сельского поселения.</w:t>
      </w:r>
    </w:p>
    <w:p w:rsidR="00241469" w:rsidRPr="00241469" w:rsidRDefault="00241469" w:rsidP="00547851">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lastRenderedPageBreak/>
        <w:t>2. Транспортировка твердых коммунальных и промышленных отходов осуществляется на объект размещения отходов, а жидких коммунальных отходов - на очистные сооружения канализации.</w:t>
      </w:r>
    </w:p>
    <w:p w:rsidR="00241469" w:rsidRPr="00241469" w:rsidRDefault="00241469" w:rsidP="00547851">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3. Складирование твердых коммунальных отходов осуществляется в контейнерах для сбора твердых коммунальных отходов, которые размещаются на специально оборудованных контейнерных площадках, отходов производства, тары, спиленных деревьев, листвы, снега разрешается только в местах, специально отведенных для этих целей.</w:t>
      </w:r>
    </w:p>
    <w:p w:rsidR="00241469" w:rsidRPr="00241469" w:rsidRDefault="00241469" w:rsidP="00547851">
      <w:pPr>
        <w:autoSpaceDE w:val="0"/>
        <w:autoSpaceDN w:val="0"/>
        <w:adjustRightInd w:val="0"/>
        <w:spacing w:after="0" w:line="240" w:lineRule="auto"/>
        <w:ind w:firstLine="540"/>
        <w:jc w:val="both"/>
        <w:outlineLvl w:val="3"/>
        <w:rPr>
          <w:rFonts w:ascii="Times New Roman" w:hAnsi="Times New Roman" w:cs="Times New Roman"/>
          <w:sz w:val="28"/>
          <w:szCs w:val="28"/>
        </w:rPr>
      </w:pPr>
      <w:r w:rsidRPr="00241469">
        <w:rPr>
          <w:rFonts w:ascii="Times New Roman" w:hAnsi="Times New Roman" w:cs="Times New Roman"/>
          <w:sz w:val="28"/>
          <w:szCs w:val="28"/>
        </w:rPr>
        <w:t>4. В случае возникновения или угрозы возникновения аварий при обращении с отходами хозяйствующие субъекты немедленно информируют об этом федеральные органы, исполнительные органы государственной власти Ростовской области в области охраны окружающей среды.</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5. Сбор отходов производства и потребления от многоквартирных и индивидуальных жилых домов и административных зданий, объектов социальной сферы, общественного питания и бытового обслуживания, торговых объектов производится в мусорные контейнеры и бункер-накопители.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Сбор бытового мусора может осуществляться в контейнеры различного вида и объема, определяемые исходя из наличия машин и механизмов, обеспечивающих удаление отходов. Предпочтительно использовать контейнеры закрытого способа хранения. Конкретное количество и объем контейнеров определяется расчетами генеральной схемы санитарной очистки территории, принятой Администрацией Персиановского сельского поселения, с глубокой проработкой деталей технологического процесса. Контейнеры должны соответствовать параметрам их санитарной очистки и обеззараживания. Контейнеры могут храниться на территории владельца или на специально оборудованной площадке.</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Допускается сбор отходов производства и потребления от индивидуальных жилых домов в специальный автотранспорт, работающий по установленному маршруту и графику.</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График и маршрут движения автотранспорта должны быть доведены до всех пользователей.</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Вынос ТБО жителями, проживающими в индивидуальных жилых домах, производить в день вывоза организацией, осуществляющей вывоз отходов с данной территории, согласно графику, утвержденному Администрацией Персиановского сельского поселения". </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В случае нарушения графика выноса ТБО ответственность возлагается на лицо, осуществляющее вынос в неустановленный день.</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В случае нарушения графика вывоза ТБО ответственность возлагается на организацию, осуществляющую вывоз отходов с данной территории.</w:t>
      </w:r>
    </w:p>
    <w:p w:rsid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Контроль за выносом населением ТБО возложить на Администрацию Персиановского сельского поселения.</w:t>
      </w:r>
    </w:p>
    <w:p w:rsidR="004D629D" w:rsidRPr="004D629D" w:rsidRDefault="004D629D" w:rsidP="004D629D">
      <w:pPr>
        <w:pStyle w:val="ConsPlusNormal"/>
        <w:ind w:firstLine="540"/>
        <w:jc w:val="both"/>
        <w:rPr>
          <w:rFonts w:ascii="Times New Roman" w:hAnsi="Times New Roman" w:cs="Times New Roman"/>
          <w:sz w:val="28"/>
          <w:szCs w:val="28"/>
        </w:rPr>
      </w:pPr>
      <w:r w:rsidRPr="00C54444">
        <w:rPr>
          <w:rFonts w:ascii="Times New Roman" w:hAnsi="Times New Roman" w:cs="Times New Roman"/>
          <w:spacing w:val="2"/>
          <w:sz w:val="28"/>
          <w:szCs w:val="28"/>
          <w:shd w:val="clear" w:color="auto" w:fill="FFFFFF"/>
        </w:rPr>
        <w:t>Взаимодействие регионального оператора с жителями, проживающими в индивидуальных и многоквартирных домах, осуществляется на основании публичных договоров на оказание услуг по обращению с ТКО.</w:t>
      </w:r>
      <w:r w:rsidRPr="004D629D">
        <w:rPr>
          <w:rFonts w:ascii="Times New Roman" w:hAnsi="Times New Roman" w:cs="Times New Roman"/>
          <w:spacing w:val="2"/>
          <w:sz w:val="28"/>
          <w:szCs w:val="28"/>
          <w:shd w:val="clear" w:color="auto" w:fill="FFFFFF"/>
        </w:rPr>
        <w:t xml:space="preserve"> </w:t>
      </w:r>
    </w:p>
    <w:p w:rsidR="00770399" w:rsidRPr="00241469" w:rsidRDefault="004D629D" w:rsidP="004D629D">
      <w:pPr>
        <w:pStyle w:val="ConsPlusNormal"/>
        <w:ind w:firstLine="540"/>
        <w:jc w:val="both"/>
        <w:rPr>
          <w:rFonts w:ascii="Times New Roman" w:hAnsi="Times New Roman" w:cs="Times New Roman"/>
          <w:sz w:val="28"/>
          <w:szCs w:val="28"/>
        </w:rPr>
      </w:pPr>
      <w:proofErr w:type="spellStart"/>
      <w:r w:rsidRPr="00270F03">
        <w:rPr>
          <w:rFonts w:ascii="Times New Roman" w:hAnsi="Times New Roman" w:cs="Times New Roman"/>
          <w:color w:val="FFFFFF"/>
          <w:sz w:val="28"/>
          <w:szCs w:val="28"/>
        </w:rPr>
        <w:lastRenderedPageBreak/>
        <w:t>онтейнерами</w:t>
      </w:r>
      <w:proofErr w:type="spellEnd"/>
      <w:r w:rsidRPr="00270F03">
        <w:rPr>
          <w:rFonts w:ascii="Times New Roman" w:hAnsi="Times New Roman" w:cs="Times New Roman"/>
          <w:color w:val="FFFFFF"/>
          <w:sz w:val="28"/>
          <w:szCs w:val="28"/>
        </w:rPr>
        <w:t>, бункерами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6. Мусорные контейнеры или бункер-накопители для сбора отходов производства и потребления устанавливаются на площадках, оборудованных собственниками отходов, УК, ТСЖ, ЖСК, уполномоченным лицом МКД с непосредственной формой управления или </w:t>
      </w:r>
      <w:proofErr w:type="spellStart"/>
      <w:r w:rsidRPr="00241469">
        <w:rPr>
          <w:rFonts w:ascii="Times New Roman" w:hAnsi="Times New Roman" w:cs="Times New Roman"/>
          <w:sz w:val="28"/>
          <w:szCs w:val="28"/>
        </w:rPr>
        <w:t>мусоровывозящей</w:t>
      </w:r>
      <w:proofErr w:type="spellEnd"/>
      <w:r w:rsidRPr="00241469">
        <w:rPr>
          <w:rFonts w:ascii="Times New Roman" w:hAnsi="Times New Roman" w:cs="Times New Roman"/>
          <w:sz w:val="28"/>
          <w:szCs w:val="28"/>
        </w:rPr>
        <w:t xml:space="preserve"> организацией на земельных участках, находящихся в их собственности, владении или пользовании, если иное не предусмотрено договором.</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Места временного хранения ТБО закрепляются за собственниками отходов, УК, ТСЖ, ЖСК, уполномоченным лицом МКД с непосредственной формой управления постановлением Администрации Персиановского сельского поселения.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Контейнерная площадка относится к объектам обслуживания и благоустройства многоквартирного дома и должна быть внесена в состав общего имущества собственников помещений в многоквартирном доме. Размер площадки определяется исходя из видов отходов, разрешенных для сбора на ней, и габаритами контейнеров, используемых для сбора отходов, но не более предусмотренных санитарно-эпидемиологическими требованиями. В случае если контейнерная площадка предназначена для сбора отходов производства и потребления нескольких многоквартирных домов, необходимо:</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определить одного балансодержателя (многоквартирный дом). В этом случае остальные собственники помещений в многоквартирных домах, осуществляющих пользование контейнерной площадкой, заключают договоры на право пользования контейнерной площадкой;</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собственники помещений в многоквартирных домах проводят все необходимые мероприятия для установки индивидуальной контейнерной площадки;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при определении права долевой собственности контейнерная площадка должна быть внесена в состав общего имущества многоквартирных домов, осуществляющих пользование контейнерной площадкой.</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Допускается пользование контейнерными площадками многоквартирных жилых домов собственниками помещений, пристроенных к жилым зданиям и расположенных в первых, цокольных и подвальных этажах жилых домов, при условии наличия договора с обслуживающей организацией.</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5. Ответственность за содержание и оборудование контейнерных площадок возлагается: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 по многоквартирному жилому фонду - на организации, осуществляющие эксплуатацию соответствующих жилых домов: УК, председателей ТСЖ, ЖСК, уполномоченное лицо МКД с непосредственной формой управления;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2) по частному жилищному фонду - на уличные (квартальные) комитеты, собственников жилья;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3) по остальным территориям - на предприятия, организации и иные хозяйствующие субъекты.</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6. Ответственность за уборку контейнерных площадок и их зачистку </w:t>
      </w:r>
      <w:r w:rsidRPr="00241469">
        <w:rPr>
          <w:rFonts w:ascii="Times New Roman" w:hAnsi="Times New Roman" w:cs="Times New Roman"/>
          <w:sz w:val="28"/>
          <w:szCs w:val="28"/>
        </w:rPr>
        <w:lastRenderedPageBreak/>
        <w:t>возлагается: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 по многоквартирному и индивидуальному жилому фонду в течение дня - на УК, председателей ТСЖ, ЖСК, уполномоченное лицо МКД с непосредственной формой управления.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Мусорные контейнеры содержатся в исправном состоянии и дезинфицируются организациями, обслуживающими данные объекты;</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2) в момент вывоза мусора - на организацию, осуществляющую вывоз и утилизацию отходов с данной территории. Контейнеры для сбора ТБО очищаются от мусора согласно утвержденному графику.</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В случае нарушения графика вывоза ТБО ответственность за уборку контейнерной площадки и прилегающей территории в радиусе 4 метров возлагается на организацию, осуществляющую вывоз и утилизацию отходов с данной территории;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6.1. Вывоз строительного мусора, веток с территорий, прилегающих к контейнерным площадкам, расположенным на земельных участках многоквартирных домов, осуществляется организациями, осуществляющими эксплуатацию соответствующих жилых домов (ТСЖ, ЖСК, УК). В случае расположения общей для нескольких многоквартирных домов контейнерной площадки на смежной территории уборка прилегающей территории в радиусе 4 метров производится организациями, осуществляющими управление указанными домами, по согласованному ими графику.</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7. На территории Персиановского сельского поселения запрещается накапливать и размещать твердые коммунальные отходы в несанкционированных местах.</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Лица разместившие твердые коммунальные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8. Руководителям и работникам организаций независимо от организационно-правовых форм и форм собственности запрещается использовать контейнерные площадки и складировать ТБО и иной мусор в контейнеры на территориях, прилегающих к жилым домам. Руководители данных организаций должны оборудовать собственные площадки под контейнеры, забетонировать, оградить, обеспечить подъездными путями и нести ответственность за их содержание.</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Сбор и хранение тары и ТБО от деятельности предприятий, магазинов, торговых павильонов и иных объектов общественного назначения осуществляются в собственные контейнеры на закрытых площадках в случае отсутствия их в помещениях данных объектов. Вывоз ТБО производится указанными предприятиями самостоятельно на полигон ТБО (в этом случае подтверждающий документ - талон, квитанция, расходный ордер, хранится в течение календарного года) или по договору со специализированным предприятием.</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9. Сбор КГО производится в мусорные контейнеры и бункер-накопители, установленные на оборудованных контейнерных площадках, и/или места </w:t>
      </w:r>
      <w:r w:rsidRPr="00241469">
        <w:rPr>
          <w:rFonts w:ascii="Times New Roman" w:hAnsi="Times New Roman" w:cs="Times New Roman"/>
          <w:sz w:val="28"/>
          <w:szCs w:val="28"/>
        </w:rPr>
        <w:lastRenderedPageBreak/>
        <w:t>временного хранения крупногабаритных отходов, оборудованные на контейнерных площадках. Контейнеры, оборудованные колесами для перемещения, должны также быть обеспечены соответствующими тормозными устройствами. Требования к размещению и оборудованию площадок для КГО аналогичны соответствующим требованиям к размещению и оборудованию контейнерных площадок для ТБО.</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Допускается совместное расположение площадок для КГО и контейнерных площадок для сбора отходов производства и потребления.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Вывоз КГО с прилегающей к контейнерной площадке территории производится организацией, осуществляющей вывоз отходов с данной территории, согласно утвержденному графику. Вывоз производится на следующий день после выноса населением КГО.</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В случае нарушения графика выноса КГО ответственность возлагается на лицо, осуществившее вынос в неустановленный день.</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В случае нарушения графика вывоза КГО ответственность за уборку контейнерной площадки и прилегающей территории в радиусе 4 метров возлагается на организацию, осуществляющую вывоз отходов с данной территории.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Контроль за вывозом крупногабаритных отходов возлагается на Администрацию Персиановского сельского поселения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10. Мусорные контейнеры устанавливаются в соответствии с санитарными правилами содержания территорий населенных мест, их количество определяется в зависимости от плотности населения. Мусорные контейнеры многоквартирных жилых домов устанавливаются на территории дворов с соблюдением требований технических регламентов. Площадки для установки контейнеров для сбора бытовых отходов должны быть удалены от жилых домов, образовательных и дошкольных учреждений, спортивных площадок и мест отдыха на расстояние не менее 20 м, но не более 100 м. В исключительных случаях в районах сложившейся застройки, где нет возможности соблюдения установленных разрывов, места расположения площадок устанавливаются </w:t>
      </w:r>
      <w:proofErr w:type="spellStart"/>
      <w:r w:rsidRPr="00241469">
        <w:rPr>
          <w:rFonts w:ascii="Times New Roman" w:hAnsi="Times New Roman" w:cs="Times New Roman"/>
          <w:sz w:val="28"/>
          <w:szCs w:val="28"/>
        </w:rPr>
        <w:t>комиссионно</w:t>
      </w:r>
      <w:proofErr w:type="spellEnd"/>
      <w:r w:rsidRPr="00241469">
        <w:rPr>
          <w:rFonts w:ascii="Times New Roman" w:hAnsi="Times New Roman" w:cs="Times New Roman"/>
          <w:sz w:val="28"/>
          <w:szCs w:val="28"/>
        </w:rPr>
        <w:t xml:space="preserve">, с участием представителей организации, с которой (будет) заключен договор на сбор и вывоз отходов, </w:t>
      </w:r>
      <w:proofErr w:type="spellStart"/>
      <w:r w:rsidRPr="00241469">
        <w:rPr>
          <w:rFonts w:ascii="Times New Roman" w:hAnsi="Times New Roman" w:cs="Times New Roman"/>
          <w:sz w:val="28"/>
          <w:szCs w:val="28"/>
        </w:rPr>
        <w:t>Роспотребнадзора</w:t>
      </w:r>
      <w:proofErr w:type="spellEnd"/>
      <w:r w:rsidRPr="00241469">
        <w:rPr>
          <w:rFonts w:ascii="Times New Roman" w:hAnsi="Times New Roman" w:cs="Times New Roman"/>
          <w:sz w:val="28"/>
          <w:szCs w:val="28"/>
        </w:rPr>
        <w:t>, Администрации Персиановского сельского поселения, жилищно-эксплуатационной организации, представителей жилого дома. Площадки под контейнеры (оборудуются учреждениями, организациями, осуществляющими эксплуатацию соответствующих жилых домов) должны быть забетонированы, ограждены (с 3 сторон ограждением высотой 1,6 м), водонепроницаемы, обеспечены подъездными путями с твердым покрытием, должны быть эстетически выполнены и иметь сведения о сроках удаления отходов, наименование организации, выполняющей данную работу, и контакты лица, ответственного за качественную и своевременную работу по содержанию площадки и своевременное удаление отходов. Удаление отходов из контейнеров для сбора ТБО производится не ранее 7 часов и не позднее 23 часов.</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11. Ответственность за организацию сбора и своевременного удаления </w:t>
      </w:r>
      <w:r w:rsidRPr="00241469">
        <w:rPr>
          <w:rFonts w:ascii="Times New Roman" w:hAnsi="Times New Roman" w:cs="Times New Roman"/>
          <w:sz w:val="28"/>
          <w:szCs w:val="28"/>
        </w:rPr>
        <w:lastRenderedPageBreak/>
        <w:t>отходов с контейнерных площадок и мест временного хранения несет балансодержатель объекта.</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12. Удаление с контейнерной площадки и прилегающей к ней территории твердых коммунальных отходов, высыпавшихся при выгрузке из контейнеров в </w:t>
      </w:r>
      <w:proofErr w:type="spellStart"/>
      <w:r w:rsidRPr="00241469">
        <w:rPr>
          <w:rFonts w:ascii="Times New Roman" w:hAnsi="Times New Roman" w:cs="Times New Roman"/>
          <w:sz w:val="28"/>
          <w:szCs w:val="28"/>
        </w:rPr>
        <w:t>мусоровозный</w:t>
      </w:r>
      <w:proofErr w:type="spellEnd"/>
      <w:r w:rsidRPr="00241469">
        <w:rPr>
          <w:rFonts w:ascii="Times New Roman" w:hAnsi="Times New Roman" w:cs="Times New Roman"/>
          <w:sz w:val="28"/>
          <w:szCs w:val="28"/>
        </w:rPr>
        <w:t xml:space="preserve"> транспорт, производится работником организации, осуществляющей вывоз отходов.</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Вывоз отходов следует осуществлять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Вывоз опасных отходов следует осуществлять организациями имеющими лицензию, в соответствии с требованиями законодательства Российской Федерации.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13. Запрещается хозяйствующим субъектам и физическим лицам:</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сжигать отходы производства и потребления (за исключением использования для сжигания специальных установок, применение которых согласовано в установленном порядке);</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складировать отходы хозяйствующих субъектов в контейнеры, установленные для обслуживания населения, без договора с собственником контейнерной площадки и контейнеров, специализированной организацией, осуществляющей транспортирование отходов из мест накопления к объекту их размещения;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складировать любые отходы за пределами земельных участков, находящихся в их собственности, владении или пользовании;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сбрасывать все виды отходов, в том числе жидкие, в колодцы подземных инженерных коммуникаций, водоемы, овраги, на рельеф местности;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складировать картонную и другую тару на прилегающих и дворовых территориях, а также на контейнерных площадках;</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переполнять контейнеры и бункеры-накопители отходами производства и потребления и загрязнять при этом территорию;</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выбирать вторичное сырье из контейнеров и бункер-накопителей;</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размещать отходы вне установленных для этого мест.</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Уполномоченным должностным лицам обязывать лиц, разместивших отходы производства и потребления в несанкционированных местах, за свой счет производить уборку и очистку данной территории, а при необходимости - рекультивацию данного участка.</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В случае невозможности выявления лиц, разместивших отходы производства и потребления вне установленных для этих целей мест, удаление отходов производить за счет лиц, обязанных обеспечивать уборку прилегающей территории.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12. Сбор отходов нефтепродуктов и </w:t>
      </w:r>
      <w:proofErr w:type="spellStart"/>
      <w:r w:rsidRPr="00241469">
        <w:rPr>
          <w:rFonts w:ascii="Times New Roman" w:hAnsi="Times New Roman" w:cs="Times New Roman"/>
          <w:sz w:val="28"/>
          <w:szCs w:val="28"/>
        </w:rPr>
        <w:t>нефтезагрязненных</w:t>
      </w:r>
      <w:proofErr w:type="spellEnd"/>
      <w:r w:rsidRPr="00241469">
        <w:rPr>
          <w:rFonts w:ascii="Times New Roman" w:hAnsi="Times New Roman" w:cs="Times New Roman"/>
          <w:sz w:val="28"/>
          <w:szCs w:val="28"/>
        </w:rPr>
        <w:t xml:space="preserve"> отходов (в том числе отработанных масел, масляных фильтров; загрязненных нефтепродуктами ветошей; тары из-под масел, лаков и красок и т.д.), подлежащих размещению на санкционированной свалке отходов города Шахты, осуществляется в металлические контейнеры, отдельно от отходов </w:t>
      </w:r>
      <w:r w:rsidRPr="00241469">
        <w:rPr>
          <w:rFonts w:ascii="Times New Roman" w:hAnsi="Times New Roman" w:cs="Times New Roman"/>
          <w:sz w:val="28"/>
          <w:szCs w:val="28"/>
        </w:rPr>
        <w:lastRenderedPageBreak/>
        <w:t>производства и потребления.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13. Сбор, временное накопление, обезвреживание и удаление отходов лечебно-профилактических учреждений осуществляется в соответствии с санитарными правилами и нормами.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14. Сбор, утилизация и уничтожение биологических отходов, в том числе умерших домашних животных, осуществляется в соответствии с ветеринарно-санитарными правилами.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Запрещается уничтожение биологических отходов, в том числе умерших домашних животных, путем захоронения в землю.</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14.1. Жидкие нечистоты вывозятся по договорам или разовым заявкам организациями, имеющими специальный транспорт.</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15. Удаление трупов животных с территории дорог и иных объектов улично-дорожной сети осуществляет специализированная организация.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16. Транспортировка отходов должна осуществляться способами, предотвращающими их попадание в окружающую среду в ходе транспортировки, погрузки и выгрузки. Вывоз отходов производства и потребления должен производиться на транспортных средствах, оборудованных специальными пологами, за исключением специализированного автотранспорта (мусоровозы).</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18. Органы местного самоуправления могут на добровольной основе привлекать граждан для выполнения работ по уборке, благоустройству и озеленению территории Персиановского сельского поселения. Привлечение граждан к выполнению работ по уборке, благоустройству и озеленению территории муниципального образования осуществляется на основании постановления Администрации Персиановского сельского поселения.</w:t>
      </w:r>
    </w:p>
    <w:p w:rsidR="00241469" w:rsidRPr="00241469" w:rsidRDefault="00241469" w:rsidP="000030A6">
      <w:pPr>
        <w:autoSpaceDE w:val="0"/>
        <w:autoSpaceDN w:val="0"/>
        <w:adjustRightInd w:val="0"/>
        <w:spacing w:line="240" w:lineRule="auto"/>
        <w:ind w:firstLine="540"/>
        <w:jc w:val="both"/>
        <w:outlineLvl w:val="2"/>
        <w:rPr>
          <w:rFonts w:ascii="Times New Roman" w:hAnsi="Times New Roman" w:cs="Times New Roman"/>
          <w:b/>
          <w:sz w:val="28"/>
          <w:szCs w:val="28"/>
        </w:rPr>
      </w:pPr>
    </w:p>
    <w:p w:rsidR="00241469" w:rsidRPr="00241469" w:rsidRDefault="00AB44FC" w:rsidP="00547851">
      <w:pPr>
        <w:autoSpaceDE w:val="0"/>
        <w:autoSpaceDN w:val="0"/>
        <w:adjustRightInd w:val="0"/>
        <w:spacing w:after="0" w:line="240" w:lineRule="auto"/>
        <w:ind w:firstLine="540"/>
        <w:jc w:val="both"/>
        <w:outlineLvl w:val="3"/>
        <w:rPr>
          <w:rFonts w:ascii="Times New Roman" w:hAnsi="Times New Roman" w:cs="Times New Roman"/>
          <w:b/>
          <w:sz w:val="28"/>
          <w:szCs w:val="28"/>
        </w:rPr>
      </w:pPr>
      <w:r>
        <w:rPr>
          <w:rFonts w:ascii="Times New Roman" w:hAnsi="Times New Roman" w:cs="Times New Roman"/>
          <w:b/>
          <w:sz w:val="28"/>
          <w:szCs w:val="28"/>
        </w:rPr>
        <w:t>Статья 60</w:t>
      </w:r>
      <w:r w:rsidR="00241469" w:rsidRPr="00241469">
        <w:rPr>
          <w:rFonts w:ascii="Times New Roman" w:hAnsi="Times New Roman" w:cs="Times New Roman"/>
          <w:b/>
          <w:sz w:val="28"/>
          <w:szCs w:val="28"/>
        </w:rPr>
        <w:t>. Организация деятельности в сфере обращения с жидкими коммунальными отходами</w:t>
      </w:r>
    </w:p>
    <w:p w:rsidR="00241469" w:rsidRPr="00241469" w:rsidRDefault="00241469" w:rsidP="00547851">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1. Сбор жидких коммунальных отходов в </w:t>
      </w:r>
      <w:proofErr w:type="spellStart"/>
      <w:r w:rsidRPr="00241469">
        <w:rPr>
          <w:rFonts w:ascii="Times New Roman" w:hAnsi="Times New Roman" w:cs="Times New Roman"/>
          <w:sz w:val="28"/>
          <w:szCs w:val="28"/>
        </w:rPr>
        <w:t>неканализованных</w:t>
      </w:r>
      <w:proofErr w:type="spellEnd"/>
      <w:r w:rsidRPr="00241469">
        <w:rPr>
          <w:rFonts w:ascii="Times New Roman" w:hAnsi="Times New Roman" w:cs="Times New Roman"/>
          <w:sz w:val="28"/>
          <w:szCs w:val="28"/>
        </w:rPr>
        <w:t xml:space="preserve"> домовладениях осуществляется в местах, обустроенных в соответствии с действующим законодательством.</w:t>
      </w:r>
    </w:p>
    <w:p w:rsidR="00241469" w:rsidRPr="00241469" w:rsidRDefault="00241469" w:rsidP="00547851">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2. Обязанность по организации сбора и вывоза жидких коммунальных отходов, содержанию, ремонту дворовых </w:t>
      </w:r>
      <w:proofErr w:type="spellStart"/>
      <w:r w:rsidRPr="00241469">
        <w:rPr>
          <w:rFonts w:ascii="Times New Roman" w:hAnsi="Times New Roman" w:cs="Times New Roman"/>
          <w:sz w:val="28"/>
          <w:szCs w:val="28"/>
        </w:rPr>
        <w:t>помойниц</w:t>
      </w:r>
      <w:proofErr w:type="spellEnd"/>
      <w:r w:rsidRPr="00241469">
        <w:rPr>
          <w:rFonts w:ascii="Times New Roman" w:hAnsi="Times New Roman" w:cs="Times New Roman"/>
          <w:sz w:val="28"/>
          <w:szCs w:val="28"/>
        </w:rPr>
        <w:t xml:space="preserve"> многоквартирных домов возлагается на управляющих многоквартирными домами, в зоне индивидуальной жилой застройки - на владельцев домовладений.</w:t>
      </w:r>
    </w:p>
    <w:p w:rsidR="00241469" w:rsidRPr="00241469" w:rsidRDefault="00241469" w:rsidP="00547851">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3. Дворовая уборная должна иметь подъездные пути для специального транспорта.</w:t>
      </w:r>
    </w:p>
    <w:p w:rsidR="00241469" w:rsidRPr="00241469" w:rsidRDefault="00241469" w:rsidP="00547851">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4. Выгреб дворовых уборных и </w:t>
      </w:r>
      <w:proofErr w:type="spellStart"/>
      <w:r w:rsidRPr="00241469">
        <w:rPr>
          <w:rFonts w:ascii="Times New Roman" w:hAnsi="Times New Roman" w:cs="Times New Roman"/>
          <w:sz w:val="28"/>
          <w:szCs w:val="28"/>
        </w:rPr>
        <w:t>помойниц</w:t>
      </w:r>
      <w:proofErr w:type="spellEnd"/>
      <w:r w:rsidRPr="00241469">
        <w:rPr>
          <w:rFonts w:ascii="Times New Roman" w:hAnsi="Times New Roman" w:cs="Times New Roman"/>
          <w:sz w:val="28"/>
          <w:szCs w:val="28"/>
        </w:rPr>
        <w:t xml:space="preserve"> очищается по мере его заполнения, но не реже одного раза в полгода. Вывоз нечистот из выгребов домовладений, независимо от форм собственности, производится только транспортом индивидуальных предпринимателей и организаций, осуществляющих вывоз жидких коммунальных отходов, имеющих разрешительные документы на осуществление данной деятельности, согласно договорам и заявкам.</w:t>
      </w:r>
    </w:p>
    <w:p w:rsidR="00241469" w:rsidRPr="00241469" w:rsidRDefault="00241469" w:rsidP="00547851">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lastRenderedPageBreak/>
        <w:t>5. Помещения дворовых уборных должны содержаться в чистоте, их уборка производится ежедневно в порядке, установленном действующим законодательством.</w:t>
      </w:r>
    </w:p>
    <w:p w:rsidR="00241469" w:rsidRPr="00241469" w:rsidRDefault="00241469" w:rsidP="00547851">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6. Юридические лица, индивидуальные предприниматели и иные хозяйствующие субъекты, осуществляющие на территории Персиановского сельского поселения деятельность, связанную с посещением населения, обязаны обеспечить наличие, уборку и содержание на своей территории стационарных туалетов или при их отсутствии биотуалетов и обеспечить доступ к ним посетителей.</w:t>
      </w:r>
    </w:p>
    <w:p w:rsidR="00241469" w:rsidRPr="00241469" w:rsidRDefault="00241469" w:rsidP="00547851">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7. Биотуалеты размещаются в специально оборудованных помещениях или на выделенных площадках. Площадки для установки биотуалетов должны быть ровными с удобным подъездом для автотранспорта.</w:t>
      </w:r>
    </w:p>
    <w:p w:rsidR="00241469" w:rsidRPr="00241469" w:rsidRDefault="00241469" w:rsidP="00547851">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8. Уборка биотуалетов производится владельцем по мере загрязнения, но не реже одного раза в день. Переполнение биотуалетов не допускается.</w:t>
      </w:r>
    </w:p>
    <w:p w:rsidR="00241469" w:rsidRPr="00241469" w:rsidRDefault="00241469" w:rsidP="00547851">
      <w:pPr>
        <w:autoSpaceDE w:val="0"/>
        <w:autoSpaceDN w:val="0"/>
        <w:adjustRightInd w:val="0"/>
        <w:spacing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9. Работа биотуалетов без специальных, сертифицированных </w:t>
      </w:r>
      <w:proofErr w:type="spellStart"/>
      <w:r w:rsidRPr="00241469">
        <w:rPr>
          <w:rFonts w:ascii="Times New Roman" w:hAnsi="Times New Roman" w:cs="Times New Roman"/>
          <w:sz w:val="28"/>
          <w:szCs w:val="28"/>
        </w:rPr>
        <w:t>расщепительных</w:t>
      </w:r>
      <w:proofErr w:type="spellEnd"/>
      <w:r w:rsidRPr="00241469">
        <w:rPr>
          <w:rFonts w:ascii="Times New Roman" w:hAnsi="Times New Roman" w:cs="Times New Roman"/>
          <w:sz w:val="28"/>
          <w:szCs w:val="28"/>
        </w:rPr>
        <w:t xml:space="preserve"> и ароматических добавок не разрешается.</w:t>
      </w:r>
    </w:p>
    <w:p w:rsidR="00241469" w:rsidRPr="00241469" w:rsidRDefault="00AB44FC" w:rsidP="00547851">
      <w:pPr>
        <w:autoSpaceDE w:val="0"/>
        <w:autoSpaceDN w:val="0"/>
        <w:adjustRightInd w:val="0"/>
        <w:spacing w:after="0" w:line="240" w:lineRule="auto"/>
        <w:ind w:firstLine="540"/>
        <w:jc w:val="both"/>
        <w:outlineLvl w:val="3"/>
        <w:rPr>
          <w:rFonts w:ascii="Times New Roman" w:hAnsi="Times New Roman" w:cs="Times New Roman"/>
          <w:b/>
          <w:sz w:val="28"/>
          <w:szCs w:val="28"/>
        </w:rPr>
      </w:pPr>
      <w:r>
        <w:rPr>
          <w:rFonts w:ascii="Times New Roman" w:hAnsi="Times New Roman" w:cs="Times New Roman"/>
          <w:b/>
          <w:sz w:val="28"/>
          <w:szCs w:val="28"/>
        </w:rPr>
        <w:t>Статья 61</w:t>
      </w:r>
      <w:r w:rsidR="00241469" w:rsidRPr="00241469">
        <w:rPr>
          <w:rFonts w:ascii="Times New Roman" w:hAnsi="Times New Roman" w:cs="Times New Roman"/>
          <w:b/>
          <w:sz w:val="28"/>
          <w:szCs w:val="28"/>
        </w:rPr>
        <w:t>. Организация сбора отработанных ртуть содержащих ламп</w:t>
      </w:r>
    </w:p>
    <w:p w:rsidR="00241469" w:rsidRPr="00241469" w:rsidRDefault="00241469" w:rsidP="00547851">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1. Сбор отработанных ртутьсодержащих ламп специализированными организациями от управляющих многоквартирными домами, организаций и граждан осуществляется на основании гражданско-правовых договоров в соответствии с действующим законодательством.</w:t>
      </w:r>
    </w:p>
    <w:p w:rsidR="00241469" w:rsidRPr="00241469" w:rsidRDefault="00241469" w:rsidP="00547851">
      <w:pPr>
        <w:autoSpaceDE w:val="0"/>
        <w:autoSpaceDN w:val="0"/>
        <w:adjustRightInd w:val="0"/>
        <w:spacing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2. Специализированные организации осуществляют сбор отработанных ртутьсодержащих ламп от управляющих многоквартирными домами, юридических лиц, индивидуальных предпринимателей в местах накопления, оборудованных в соответствии с действующим законодательством, от физических лиц - в местах, определяемых самими физическими лицами.</w:t>
      </w:r>
    </w:p>
    <w:p w:rsidR="00241469" w:rsidRPr="00241469" w:rsidRDefault="00241469" w:rsidP="00547851">
      <w:pPr>
        <w:autoSpaceDE w:val="0"/>
        <w:autoSpaceDN w:val="0"/>
        <w:adjustRightInd w:val="0"/>
        <w:spacing w:after="0" w:line="240" w:lineRule="auto"/>
        <w:ind w:firstLine="540"/>
        <w:jc w:val="both"/>
        <w:outlineLvl w:val="2"/>
        <w:rPr>
          <w:rFonts w:ascii="Times New Roman" w:hAnsi="Times New Roman" w:cs="Times New Roman"/>
          <w:b/>
          <w:sz w:val="28"/>
          <w:szCs w:val="28"/>
        </w:rPr>
      </w:pPr>
      <w:r w:rsidRPr="00241469">
        <w:rPr>
          <w:rFonts w:ascii="Times New Roman" w:hAnsi="Times New Roman" w:cs="Times New Roman"/>
          <w:b/>
          <w:sz w:val="28"/>
          <w:szCs w:val="28"/>
        </w:rPr>
        <w:t xml:space="preserve">Часть </w:t>
      </w:r>
      <w:r w:rsidRPr="00241469">
        <w:rPr>
          <w:rFonts w:ascii="Times New Roman" w:hAnsi="Times New Roman" w:cs="Times New Roman"/>
          <w:b/>
          <w:sz w:val="28"/>
          <w:szCs w:val="28"/>
          <w:lang w:val="en-US"/>
        </w:rPr>
        <w:t>VIII</w:t>
      </w:r>
      <w:r w:rsidRPr="00241469">
        <w:rPr>
          <w:rFonts w:ascii="Times New Roman" w:hAnsi="Times New Roman" w:cs="Times New Roman"/>
          <w:b/>
          <w:sz w:val="28"/>
          <w:szCs w:val="28"/>
        </w:rPr>
        <w:t>. Благоустройство территорий общественного назначения</w:t>
      </w:r>
    </w:p>
    <w:p w:rsidR="00547851" w:rsidRDefault="00547851" w:rsidP="00547851">
      <w:pPr>
        <w:autoSpaceDE w:val="0"/>
        <w:autoSpaceDN w:val="0"/>
        <w:adjustRightInd w:val="0"/>
        <w:spacing w:after="0" w:line="240" w:lineRule="auto"/>
        <w:ind w:firstLine="540"/>
        <w:jc w:val="both"/>
        <w:outlineLvl w:val="2"/>
        <w:rPr>
          <w:rFonts w:ascii="Times New Roman" w:hAnsi="Times New Roman" w:cs="Times New Roman"/>
          <w:b/>
          <w:sz w:val="28"/>
          <w:szCs w:val="28"/>
        </w:rPr>
      </w:pPr>
    </w:p>
    <w:p w:rsidR="00241469" w:rsidRPr="00241469" w:rsidRDefault="00AB44FC" w:rsidP="00547851">
      <w:pPr>
        <w:autoSpaceDE w:val="0"/>
        <w:autoSpaceDN w:val="0"/>
        <w:adjustRightInd w:val="0"/>
        <w:spacing w:after="0" w:line="240" w:lineRule="auto"/>
        <w:ind w:firstLine="540"/>
        <w:jc w:val="both"/>
        <w:outlineLvl w:val="2"/>
        <w:rPr>
          <w:rFonts w:ascii="Times New Roman" w:hAnsi="Times New Roman" w:cs="Times New Roman"/>
          <w:b/>
          <w:sz w:val="28"/>
          <w:szCs w:val="28"/>
        </w:rPr>
      </w:pPr>
      <w:r>
        <w:rPr>
          <w:rFonts w:ascii="Times New Roman" w:hAnsi="Times New Roman" w:cs="Times New Roman"/>
          <w:b/>
          <w:sz w:val="28"/>
          <w:szCs w:val="28"/>
        </w:rPr>
        <w:t>Статья 62</w:t>
      </w:r>
      <w:r w:rsidR="00241469" w:rsidRPr="00241469">
        <w:rPr>
          <w:rFonts w:ascii="Times New Roman" w:hAnsi="Times New Roman" w:cs="Times New Roman"/>
          <w:b/>
          <w:sz w:val="28"/>
          <w:szCs w:val="28"/>
        </w:rPr>
        <w:t>. Общественное пространство</w:t>
      </w:r>
    </w:p>
    <w:p w:rsidR="00241469" w:rsidRPr="00241469" w:rsidRDefault="00241469" w:rsidP="00547851">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1. Общественные пространства Персиановского сельского поселения включают пешеходные коммуникации, пешеходные зоны, участки активно посещаемой общественной застройки, участки озеленения, </w:t>
      </w:r>
      <w:proofErr w:type="spellStart"/>
      <w:r w:rsidRPr="00241469">
        <w:rPr>
          <w:rFonts w:ascii="Times New Roman" w:hAnsi="Times New Roman" w:cs="Times New Roman"/>
          <w:sz w:val="28"/>
          <w:szCs w:val="28"/>
        </w:rPr>
        <w:t>примагистральных</w:t>
      </w:r>
      <w:proofErr w:type="spellEnd"/>
      <w:r w:rsidRPr="00241469">
        <w:rPr>
          <w:rFonts w:ascii="Times New Roman" w:hAnsi="Times New Roman" w:cs="Times New Roman"/>
          <w:sz w:val="28"/>
          <w:szCs w:val="28"/>
        </w:rPr>
        <w:t xml:space="preserve"> и многофункциональных зон, центров общегородского и локального значения.</w:t>
      </w:r>
    </w:p>
    <w:p w:rsidR="00241469" w:rsidRPr="00241469" w:rsidRDefault="00241469" w:rsidP="00547851">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2. Пешеходные коммуникации и пешеходные зоны обеспечивают пешеходные связи и передвижения по территории Персиановского сельского поселения.</w:t>
      </w:r>
    </w:p>
    <w:p w:rsidR="00241469" w:rsidRPr="00241469" w:rsidRDefault="00241469" w:rsidP="00547851">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3. Участки общественной застройки с активным режимом посещения - это учреждения торговли, культуры, искусства, образования и т.п. объекты городского значения; данные участки должны быть организованы с выделением </w:t>
      </w:r>
      <w:proofErr w:type="spellStart"/>
      <w:r w:rsidRPr="00241469">
        <w:rPr>
          <w:rFonts w:ascii="Times New Roman" w:hAnsi="Times New Roman" w:cs="Times New Roman"/>
          <w:sz w:val="28"/>
          <w:szCs w:val="28"/>
        </w:rPr>
        <w:t>приобъектной</w:t>
      </w:r>
      <w:proofErr w:type="spellEnd"/>
      <w:r w:rsidRPr="00241469">
        <w:rPr>
          <w:rFonts w:ascii="Times New Roman" w:hAnsi="Times New Roman" w:cs="Times New Roman"/>
          <w:sz w:val="28"/>
          <w:szCs w:val="28"/>
        </w:rPr>
        <w:t xml:space="preserve"> территории, либо без нее, в этом случае границы участка совпадают с внешним контуром подошвы застройки зданий и сооружений.</w:t>
      </w:r>
    </w:p>
    <w:p w:rsidR="00241469" w:rsidRPr="00241469" w:rsidRDefault="00241469" w:rsidP="00547851">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4. Участки озеленения на территории общественных пространств Персиановского сельского поселения проектируются в виде цветников, </w:t>
      </w:r>
      <w:r w:rsidRPr="00241469">
        <w:rPr>
          <w:rFonts w:ascii="Times New Roman" w:hAnsi="Times New Roman" w:cs="Times New Roman"/>
          <w:sz w:val="28"/>
          <w:szCs w:val="28"/>
        </w:rPr>
        <w:lastRenderedPageBreak/>
        <w:t>газонов, одиночных, групповых, рядовых посадок, вертикальных, многоярусных, мобильных форм озеленения.</w:t>
      </w:r>
    </w:p>
    <w:p w:rsidR="00241469" w:rsidRPr="00241469" w:rsidRDefault="00241469" w:rsidP="00547851">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5. Обязательный перечень конструктивных элементов внешнего благоустройства на территории общественных пространств Персиановского сельского поселения включает: твердые виды покрытия в виде плиточного мощения,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городской информации, элементы защиты участков озеленения (металлические ограждения, специальные виды покрытий и т.п.).</w:t>
      </w:r>
    </w:p>
    <w:p w:rsidR="00241469" w:rsidRPr="00241469" w:rsidRDefault="00241469" w:rsidP="00547851">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6. На территории пешеходных зон и коммуникаций размещаются средства наружной рекламы, некапитальные нестационарные сооружения мелкорозничной торговли, бытового обслуживания и питания, остановочных павильонов, туалетных кабин.</w:t>
      </w:r>
    </w:p>
    <w:p w:rsidR="00241469" w:rsidRPr="00241469" w:rsidRDefault="00241469" w:rsidP="00547851">
      <w:pPr>
        <w:autoSpaceDE w:val="0"/>
        <w:autoSpaceDN w:val="0"/>
        <w:adjustRightInd w:val="0"/>
        <w:spacing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7. На территории участков общественной застройки (при наличии </w:t>
      </w:r>
      <w:proofErr w:type="spellStart"/>
      <w:r w:rsidRPr="00241469">
        <w:rPr>
          <w:rFonts w:ascii="Times New Roman" w:hAnsi="Times New Roman" w:cs="Times New Roman"/>
          <w:sz w:val="28"/>
          <w:szCs w:val="28"/>
        </w:rPr>
        <w:t>приобъектных</w:t>
      </w:r>
      <w:proofErr w:type="spellEnd"/>
      <w:r w:rsidRPr="00241469">
        <w:rPr>
          <w:rFonts w:ascii="Times New Roman" w:hAnsi="Times New Roman" w:cs="Times New Roman"/>
          <w:sz w:val="28"/>
          <w:szCs w:val="28"/>
        </w:rPr>
        <w:t xml:space="preserve"> территорий) размещаются ограждения и средства наружной рекламы. </w:t>
      </w:r>
    </w:p>
    <w:p w:rsidR="00241469" w:rsidRPr="00241469" w:rsidRDefault="00AB44FC" w:rsidP="00547851">
      <w:pPr>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b/>
          <w:sz w:val="28"/>
          <w:szCs w:val="28"/>
        </w:rPr>
        <w:t>Статья 63</w:t>
      </w:r>
      <w:r w:rsidR="00241469" w:rsidRPr="00241469">
        <w:rPr>
          <w:rFonts w:ascii="Times New Roman" w:hAnsi="Times New Roman" w:cs="Times New Roman"/>
          <w:b/>
          <w:sz w:val="28"/>
          <w:szCs w:val="28"/>
        </w:rPr>
        <w:t>. Участки и специализированные зоны общественной застройки</w:t>
      </w:r>
    </w:p>
    <w:p w:rsidR="00241469" w:rsidRPr="00241469" w:rsidRDefault="00241469" w:rsidP="00547851">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1. Участки общественной застройки (за исключением участков указанных в пункте 3 статьи 52 настоящих Правил) - это участки общественных учреждений с ограниченным или закрытым режимом посещения: органы власти и управления, НИИ, посольства, больницы и т.п. объекты. Они должны быть организованы с выделением </w:t>
      </w:r>
      <w:proofErr w:type="spellStart"/>
      <w:r w:rsidRPr="00241469">
        <w:rPr>
          <w:rFonts w:ascii="Times New Roman" w:hAnsi="Times New Roman" w:cs="Times New Roman"/>
          <w:sz w:val="28"/>
          <w:szCs w:val="28"/>
        </w:rPr>
        <w:t>приобъектной</w:t>
      </w:r>
      <w:proofErr w:type="spellEnd"/>
      <w:r w:rsidRPr="00241469">
        <w:rPr>
          <w:rFonts w:ascii="Times New Roman" w:hAnsi="Times New Roman" w:cs="Times New Roman"/>
          <w:sz w:val="28"/>
          <w:szCs w:val="28"/>
        </w:rPr>
        <w:t xml:space="preserve"> территории, либо без нее - в этом случае границы участка следует устанавливать совпадающими с внешним контуром подошвы застройки зданий и сооружений. Специализированные зоны общественной застройки (больничные, студенческие городки, комплексы НИИ и т.п.),  формируются в виде группы участков.</w:t>
      </w:r>
    </w:p>
    <w:p w:rsidR="00241469" w:rsidRPr="00241469" w:rsidRDefault="00241469" w:rsidP="00547851">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2. Благоустройство участков и специализированных зон общественной застройки проектируются в соответствии с заданием на проектирование и отраслевой специализацией.</w:t>
      </w:r>
    </w:p>
    <w:p w:rsidR="00241469" w:rsidRDefault="00241469" w:rsidP="00547851">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3. Обязательный перечень конструктивных элементов благоустройства территории на участках общественной застройки (при наличии </w:t>
      </w:r>
      <w:proofErr w:type="spellStart"/>
      <w:r w:rsidRPr="00241469">
        <w:rPr>
          <w:rFonts w:ascii="Times New Roman" w:hAnsi="Times New Roman" w:cs="Times New Roman"/>
          <w:sz w:val="28"/>
          <w:szCs w:val="28"/>
        </w:rPr>
        <w:t>приобъектных</w:t>
      </w:r>
      <w:proofErr w:type="spellEnd"/>
      <w:r w:rsidRPr="00241469">
        <w:rPr>
          <w:rFonts w:ascii="Times New Roman" w:hAnsi="Times New Roman" w:cs="Times New Roman"/>
          <w:sz w:val="28"/>
          <w:szCs w:val="28"/>
        </w:rPr>
        <w:t xml:space="preserve"> территорий) и территориях специализированных зон общественной застройки включает: твердые виды покрытия, элементы сопряжения поверхностей, озеленение, урны или контейнеры для мусора, осветительное оборудование, носители информационного оформления учреждений. Для учреждений, назначение которых связано с приемом посетителей, предусматривается обязательное размещение скамей.</w:t>
      </w:r>
    </w:p>
    <w:p w:rsidR="00C54444" w:rsidRPr="00241469" w:rsidRDefault="00C54444" w:rsidP="00547851">
      <w:pPr>
        <w:autoSpaceDE w:val="0"/>
        <w:autoSpaceDN w:val="0"/>
        <w:adjustRightInd w:val="0"/>
        <w:spacing w:after="0" w:line="240" w:lineRule="auto"/>
        <w:ind w:firstLine="540"/>
        <w:jc w:val="both"/>
        <w:rPr>
          <w:rFonts w:ascii="Times New Roman" w:hAnsi="Times New Roman" w:cs="Times New Roman"/>
          <w:sz w:val="28"/>
          <w:szCs w:val="28"/>
        </w:rPr>
      </w:pPr>
    </w:p>
    <w:p w:rsidR="00241469" w:rsidRPr="00241469" w:rsidRDefault="00241469" w:rsidP="00547851">
      <w:pPr>
        <w:autoSpaceDE w:val="0"/>
        <w:autoSpaceDN w:val="0"/>
        <w:adjustRightInd w:val="0"/>
        <w:spacing w:line="240" w:lineRule="auto"/>
        <w:ind w:firstLine="540"/>
        <w:jc w:val="both"/>
        <w:outlineLvl w:val="2"/>
        <w:rPr>
          <w:rFonts w:ascii="Times New Roman" w:hAnsi="Times New Roman" w:cs="Times New Roman"/>
          <w:b/>
          <w:sz w:val="28"/>
          <w:szCs w:val="28"/>
        </w:rPr>
      </w:pPr>
      <w:r w:rsidRPr="00241469">
        <w:rPr>
          <w:rFonts w:ascii="Times New Roman" w:hAnsi="Times New Roman" w:cs="Times New Roman"/>
          <w:b/>
          <w:sz w:val="28"/>
          <w:szCs w:val="28"/>
        </w:rPr>
        <w:t xml:space="preserve">Часть </w:t>
      </w:r>
      <w:r w:rsidRPr="00241469">
        <w:rPr>
          <w:rFonts w:ascii="Times New Roman" w:hAnsi="Times New Roman" w:cs="Times New Roman"/>
          <w:b/>
          <w:sz w:val="28"/>
          <w:szCs w:val="28"/>
          <w:lang w:val="en-US"/>
        </w:rPr>
        <w:t>IX</w:t>
      </w:r>
      <w:r w:rsidRPr="00241469">
        <w:rPr>
          <w:rFonts w:ascii="Times New Roman" w:hAnsi="Times New Roman" w:cs="Times New Roman"/>
          <w:b/>
          <w:sz w:val="28"/>
          <w:szCs w:val="28"/>
        </w:rPr>
        <w:t>. Благоустройство территорий жилого назначения</w:t>
      </w:r>
    </w:p>
    <w:p w:rsidR="00C54444" w:rsidRDefault="00AB44FC" w:rsidP="00C54444">
      <w:pPr>
        <w:autoSpaceDE w:val="0"/>
        <w:autoSpaceDN w:val="0"/>
        <w:adjustRightInd w:val="0"/>
        <w:spacing w:after="0" w:line="240" w:lineRule="auto"/>
        <w:ind w:firstLine="540"/>
        <w:jc w:val="both"/>
        <w:outlineLvl w:val="2"/>
        <w:rPr>
          <w:rFonts w:ascii="Times New Roman" w:hAnsi="Times New Roman" w:cs="Times New Roman"/>
          <w:b/>
          <w:sz w:val="28"/>
          <w:szCs w:val="28"/>
        </w:rPr>
      </w:pPr>
      <w:r>
        <w:rPr>
          <w:rFonts w:ascii="Times New Roman" w:hAnsi="Times New Roman" w:cs="Times New Roman"/>
          <w:b/>
          <w:sz w:val="28"/>
          <w:szCs w:val="28"/>
        </w:rPr>
        <w:t>Статья 64</w:t>
      </w:r>
      <w:r w:rsidR="00241469" w:rsidRPr="00241469">
        <w:rPr>
          <w:rFonts w:ascii="Times New Roman" w:hAnsi="Times New Roman" w:cs="Times New Roman"/>
          <w:b/>
          <w:sz w:val="28"/>
          <w:szCs w:val="28"/>
        </w:rPr>
        <w:t>. Общественное пространство на территориях жилого назначения</w:t>
      </w:r>
    </w:p>
    <w:p w:rsidR="00241469" w:rsidRPr="00241469" w:rsidRDefault="00241469" w:rsidP="00C54444">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sz w:val="28"/>
          <w:szCs w:val="28"/>
        </w:rPr>
        <w:lastRenderedPageBreak/>
        <w:t>1. Общественные пространства на территориях жилого назначения формируется системой пешеходных коммуникаций, участков учреждений обслуживания жилых групп, микрорайонов, жилых районов и озелененных территорий общего пользования.</w:t>
      </w:r>
    </w:p>
    <w:p w:rsidR="00241469" w:rsidRPr="00241469" w:rsidRDefault="00241469" w:rsidP="00547851">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2. Учреждения обслуживания жилых групп, микрорайонов, жилых районов оборудуются площадками при входах. Для учреждений обслуживания с большим количеством посетителей (торговые центры, рынки, поликлиники, отделения полиции) предусматривается устройство </w:t>
      </w:r>
      <w:proofErr w:type="spellStart"/>
      <w:r w:rsidRPr="00241469">
        <w:rPr>
          <w:rFonts w:ascii="Times New Roman" w:hAnsi="Times New Roman" w:cs="Times New Roman"/>
          <w:sz w:val="28"/>
          <w:szCs w:val="28"/>
        </w:rPr>
        <w:t>приобъектных</w:t>
      </w:r>
      <w:proofErr w:type="spellEnd"/>
      <w:r w:rsidRPr="00241469">
        <w:rPr>
          <w:rFonts w:ascii="Times New Roman" w:hAnsi="Times New Roman" w:cs="Times New Roman"/>
          <w:sz w:val="28"/>
          <w:szCs w:val="28"/>
        </w:rPr>
        <w:t xml:space="preserve"> автостоянок. На участках отделения полиции, пожарных депо, подстанций скорой помощи, рынков, объектов городского значения, расположенных на территориях жилого назначения, предусматривается различные по высоте металлические ограждения.</w:t>
      </w:r>
    </w:p>
    <w:p w:rsidR="00241469" w:rsidRPr="00241469" w:rsidRDefault="00241469" w:rsidP="00547851">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3. В обязательный перечень элементов благоустройства на территории пешеходных коммуникаций и участков учреждений обслуживания включает: твердые виды покрытия, элементы сопряжения поверхностей, урны, малые контейнеры для мусора, осветительное оборудование, носители информации.</w:t>
      </w:r>
    </w:p>
    <w:p w:rsidR="00241469" w:rsidRPr="00241469" w:rsidRDefault="00241469" w:rsidP="00547851">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4. Возможно размещение средств наружной рекламы, некапитальных нестационарных сооружений.</w:t>
      </w:r>
    </w:p>
    <w:p w:rsidR="00241469" w:rsidRPr="00241469" w:rsidRDefault="00241469" w:rsidP="00547851">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5. Озелененные территории общего пользования формируется в виде единой системы озеленения жилых групп, микрорайонов, жилых районов. Система озеленения включает участки зеленых насаждений вдоль пешеходных и транспортных коммуникаций (газоны, рядовые посадки деревьев и кустарников), озелененные площадки вне участков жилой застройки (спортивные, спортивно-игровые, для выгула собак и др.), объекты рекреации (скверы, бульвары, сады микрорайона, парки жилого района).</w:t>
      </w:r>
    </w:p>
    <w:p w:rsidR="00241469" w:rsidRPr="00241469" w:rsidRDefault="00241469" w:rsidP="00547851">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6. Вся территория общественных пространств на территориях жилого назначения должна быть разделена на зоны, предназначенные для выполнения базовых функций (рекреационная, транспортная, хозяйственная и пр.). В границах </w:t>
      </w:r>
      <w:proofErr w:type="spellStart"/>
      <w:r w:rsidRPr="00241469">
        <w:rPr>
          <w:rFonts w:ascii="Times New Roman" w:hAnsi="Times New Roman" w:cs="Times New Roman"/>
          <w:sz w:val="28"/>
          <w:szCs w:val="28"/>
        </w:rPr>
        <w:t>полуприватных</w:t>
      </w:r>
      <w:proofErr w:type="spellEnd"/>
      <w:r w:rsidRPr="00241469">
        <w:rPr>
          <w:rFonts w:ascii="Times New Roman" w:hAnsi="Times New Roman" w:cs="Times New Roman"/>
          <w:sz w:val="28"/>
          <w:szCs w:val="28"/>
        </w:rPr>
        <w:t xml:space="preserve"> пространств не должно быть территорий с неопределенным функциональным назначением.</w:t>
      </w:r>
    </w:p>
    <w:p w:rsidR="00241469" w:rsidRPr="00241469" w:rsidRDefault="00241469" w:rsidP="00547851">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7. 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приоритет в использовании территории отдается рекреационной функции. </w:t>
      </w:r>
    </w:p>
    <w:p w:rsidR="00241469" w:rsidRPr="00241469" w:rsidRDefault="00241469" w:rsidP="00547851">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8. При планировке и застройке микрорайона проводятся открытые архитектурные конкурсы.</w:t>
      </w:r>
    </w:p>
    <w:p w:rsidR="00241469" w:rsidRPr="00241469" w:rsidRDefault="00241469" w:rsidP="00547851">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9. Безопасность общественных пространств на территориях жилого назначения обеспечивается их </w:t>
      </w:r>
      <w:proofErr w:type="spellStart"/>
      <w:r w:rsidRPr="00241469">
        <w:rPr>
          <w:rFonts w:ascii="Times New Roman" w:hAnsi="Times New Roman" w:cs="Times New Roman"/>
          <w:sz w:val="28"/>
          <w:szCs w:val="28"/>
        </w:rPr>
        <w:t>просматриваемостью</w:t>
      </w:r>
      <w:proofErr w:type="spellEnd"/>
      <w:r w:rsidRPr="00241469">
        <w:rPr>
          <w:rFonts w:ascii="Times New Roman" w:hAnsi="Times New Roman" w:cs="Times New Roman"/>
          <w:sz w:val="28"/>
          <w:szCs w:val="28"/>
        </w:rPr>
        <w:t xml:space="preserve"> со стороны окон жилых домов, а также со стороны прилегающих общественных пространств в сочетании с освещенностью. При проектировании зданий должна быть обеспечена </w:t>
      </w:r>
      <w:proofErr w:type="spellStart"/>
      <w:r w:rsidRPr="00241469">
        <w:rPr>
          <w:rFonts w:ascii="Times New Roman" w:hAnsi="Times New Roman" w:cs="Times New Roman"/>
          <w:sz w:val="28"/>
          <w:szCs w:val="28"/>
        </w:rPr>
        <w:t>просматриваемость</w:t>
      </w:r>
      <w:proofErr w:type="spellEnd"/>
      <w:r w:rsidRPr="00241469">
        <w:rPr>
          <w:rFonts w:ascii="Times New Roman" w:hAnsi="Times New Roman" w:cs="Times New Roman"/>
          <w:sz w:val="28"/>
          <w:szCs w:val="28"/>
        </w:rPr>
        <w:t xml:space="preserve"> снаружи внутридомовых </w:t>
      </w:r>
      <w:proofErr w:type="spellStart"/>
      <w:r w:rsidRPr="00241469">
        <w:rPr>
          <w:rFonts w:ascii="Times New Roman" w:hAnsi="Times New Roman" w:cs="Times New Roman"/>
          <w:sz w:val="28"/>
          <w:szCs w:val="28"/>
        </w:rPr>
        <w:t>полуприватных</w:t>
      </w:r>
      <w:proofErr w:type="spellEnd"/>
      <w:r w:rsidRPr="00241469">
        <w:rPr>
          <w:rFonts w:ascii="Times New Roman" w:hAnsi="Times New Roman" w:cs="Times New Roman"/>
          <w:sz w:val="28"/>
          <w:szCs w:val="28"/>
        </w:rPr>
        <w:t xml:space="preserve"> зон (входные группы, лифты, лестничные площадки и пролеты, коридоры).</w:t>
      </w:r>
    </w:p>
    <w:p w:rsidR="00241469" w:rsidRPr="00241469" w:rsidRDefault="00241469" w:rsidP="00165DF8">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10. Площадь </w:t>
      </w:r>
      <w:proofErr w:type="spellStart"/>
      <w:r w:rsidRPr="00241469">
        <w:rPr>
          <w:rFonts w:ascii="Times New Roman" w:hAnsi="Times New Roman" w:cs="Times New Roman"/>
          <w:sz w:val="28"/>
          <w:szCs w:val="28"/>
        </w:rPr>
        <w:t>непросматриваемых</w:t>
      </w:r>
      <w:proofErr w:type="spellEnd"/>
      <w:r w:rsidRPr="00241469">
        <w:rPr>
          <w:rFonts w:ascii="Times New Roman" w:hAnsi="Times New Roman" w:cs="Times New Roman"/>
          <w:sz w:val="28"/>
          <w:szCs w:val="28"/>
        </w:rPr>
        <w:t xml:space="preserve"> ("слепых") зон сводится к минимуму. Данные зоны оборудуются техническими средствами безопасности (камеры видеонаблюдения, "тревожные" кнопки).</w:t>
      </w:r>
    </w:p>
    <w:p w:rsidR="00241469" w:rsidRDefault="00241469" w:rsidP="00165DF8">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lastRenderedPageBreak/>
        <w:t xml:space="preserve">11. Общественные пространства на территориях жилого назначения </w:t>
      </w:r>
      <w:proofErr w:type="spellStart"/>
      <w:r w:rsidRPr="00241469">
        <w:rPr>
          <w:rFonts w:ascii="Times New Roman" w:hAnsi="Times New Roman" w:cs="Times New Roman"/>
          <w:sz w:val="28"/>
          <w:szCs w:val="28"/>
        </w:rPr>
        <w:t>спроектируются</w:t>
      </w:r>
      <w:proofErr w:type="spellEnd"/>
      <w:r w:rsidRPr="00241469">
        <w:rPr>
          <w:rFonts w:ascii="Times New Roman" w:hAnsi="Times New Roman" w:cs="Times New Roman"/>
          <w:sz w:val="28"/>
          <w:szCs w:val="28"/>
        </w:rPr>
        <w:t xml:space="preserve"> с применением элементов ландшафтного дизайна с учетом сезонных природных факторов</w:t>
      </w:r>
    </w:p>
    <w:p w:rsidR="00165DF8" w:rsidRPr="00165DF8" w:rsidRDefault="00165DF8" w:rsidP="00165DF8">
      <w:pPr>
        <w:autoSpaceDE w:val="0"/>
        <w:autoSpaceDN w:val="0"/>
        <w:adjustRightInd w:val="0"/>
        <w:spacing w:after="0" w:line="240" w:lineRule="auto"/>
        <w:ind w:firstLine="540"/>
        <w:jc w:val="both"/>
        <w:rPr>
          <w:rFonts w:ascii="Times New Roman" w:hAnsi="Times New Roman" w:cs="Times New Roman"/>
          <w:sz w:val="28"/>
          <w:szCs w:val="28"/>
        </w:rPr>
      </w:pPr>
    </w:p>
    <w:p w:rsidR="00241469" w:rsidRPr="00241469" w:rsidRDefault="00AB44FC" w:rsidP="00165DF8">
      <w:pPr>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b/>
          <w:sz w:val="28"/>
          <w:szCs w:val="28"/>
        </w:rPr>
        <w:t>Статья 65</w:t>
      </w:r>
      <w:r w:rsidR="00241469" w:rsidRPr="00241469">
        <w:rPr>
          <w:rFonts w:ascii="Times New Roman" w:hAnsi="Times New Roman" w:cs="Times New Roman"/>
          <w:b/>
          <w:sz w:val="28"/>
          <w:szCs w:val="28"/>
        </w:rPr>
        <w:t>. Участки жилой застройки</w:t>
      </w:r>
    </w:p>
    <w:p w:rsidR="00241469" w:rsidRPr="00241469" w:rsidRDefault="00241469" w:rsidP="00165DF8">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1. Проектирование благоустройства участков жилой застройки производится с учетом коллективного или индивидуального характера пользования придомовой территорией. Необходимо учитывать особенности благоустройства участков жилой застройки при их размещении в составе исторической застройки, на территориях высокой плотности застройки, вдоль магистралей, на реконструируемых территориях.</w:t>
      </w:r>
    </w:p>
    <w:p w:rsidR="00241469" w:rsidRPr="00241469" w:rsidRDefault="00241469" w:rsidP="00165DF8">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2. На территории участка жилой застройки с коллективным пользованием придомовой территорией (многоквартирная застройка) предусматривается: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 спортивные площадки.</w:t>
      </w:r>
    </w:p>
    <w:p w:rsidR="00241469" w:rsidRPr="00241469" w:rsidRDefault="00241469" w:rsidP="00165DF8">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3. Обязательный перечень элементов благоустройства на территории участка жилой застройки коллективного пользования включает: 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w:t>
      </w:r>
    </w:p>
    <w:p w:rsidR="00241469" w:rsidRPr="00241469" w:rsidRDefault="00241469" w:rsidP="00165DF8">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4. Озеленение жилого участка формируется между </w:t>
      </w:r>
      <w:proofErr w:type="spellStart"/>
      <w:r w:rsidRPr="00241469">
        <w:rPr>
          <w:rFonts w:ascii="Times New Roman" w:hAnsi="Times New Roman" w:cs="Times New Roman"/>
          <w:sz w:val="28"/>
          <w:szCs w:val="28"/>
        </w:rPr>
        <w:t>отмосткой</w:t>
      </w:r>
      <w:proofErr w:type="spellEnd"/>
      <w:r w:rsidRPr="00241469">
        <w:rPr>
          <w:rFonts w:ascii="Times New Roman" w:hAnsi="Times New Roman" w:cs="Times New Roman"/>
          <w:sz w:val="28"/>
          <w:szCs w:val="28"/>
        </w:rPr>
        <w:t xml:space="preserve"> жилого дома и проездом (придомовые полосы озеленения), между проездом и внешними границами участка: на придомовых полосах - цветники, газоны, вьющиеся растения, компактные группы кустарников, невысоких отдельно стоящих деревьев; на остальной территории участка - свободные композиции и разнообразные приемы озеленения.</w:t>
      </w:r>
    </w:p>
    <w:p w:rsidR="00241469" w:rsidRPr="00241469" w:rsidRDefault="00241469" w:rsidP="00165DF8">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5. Возможно ограждение участка жилой застройки, если оно не противоречит требованиям настоящих Правил.</w:t>
      </w:r>
    </w:p>
    <w:p w:rsidR="00241469" w:rsidRPr="00241469" w:rsidRDefault="00241469" w:rsidP="00165DF8">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6. Благоустройство жилых участков, расположенных в составе исторической застройки, на территориях высокой плотности застройки, вдоль магистралей, на реконструируемых территориях проектируется с учетом градостроительных условий и требований их размещения.</w:t>
      </w:r>
    </w:p>
    <w:p w:rsidR="00165DF8" w:rsidRDefault="00241469" w:rsidP="00165DF8">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7. На территориях охранных зон памятников проектирование благоустройства ведется в соответствии с режимами зон охраны и типологическими характеристиками застройки.</w:t>
      </w:r>
    </w:p>
    <w:p w:rsidR="00241469" w:rsidRPr="00241469" w:rsidRDefault="00241469" w:rsidP="00165DF8">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8. На жилых участках с высокой плотностью застройки (более 20 тыс. кв. м/га) применяются компенсирующие приемы благоустройства, при которых нормативные показатели территории участка обеспечиваются за счет:</w:t>
      </w:r>
    </w:p>
    <w:p w:rsidR="00241469" w:rsidRPr="00241469" w:rsidRDefault="00241469" w:rsidP="00165DF8">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 перемещения ряда функций, обычно реализуемых на территории участка жилой застройки (отдых взрослых, спортивные и детские игры, гостевые стоянки), и элементов благоустройства (озеленение и др.) в состав жилой застройки.</w:t>
      </w:r>
    </w:p>
    <w:p w:rsidR="00241469" w:rsidRPr="00241469" w:rsidRDefault="00241469" w:rsidP="00165DF8">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lastRenderedPageBreak/>
        <w:t xml:space="preserve">- использования крыш подземных и полуподземных сооружений под размещение спортивных, детских площадок (малые игровые устройства) и озеленение (газон, кустарник с мелкой корневой системой) - при этом расстояние от вышеуказанных площадок до въезда-выезда и вентиляционных шахт гаражей должно быть не менее </w:t>
      </w:r>
      <w:smartTag w:uri="urn:schemas-microsoft-com:office:smarttags" w:element="metricconverter">
        <w:smartTagPr>
          <w:attr w:name="ProductID" w:val="15 м"/>
        </w:smartTagPr>
        <w:r w:rsidRPr="00241469">
          <w:rPr>
            <w:rFonts w:ascii="Times New Roman" w:hAnsi="Times New Roman" w:cs="Times New Roman"/>
            <w:sz w:val="28"/>
            <w:szCs w:val="28"/>
          </w:rPr>
          <w:t>15 м</w:t>
        </w:r>
      </w:smartTag>
      <w:r w:rsidRPr="00241469">
        <w:rPr>
          <w:rFonts w:ascii="Times New Roman" w:hAnsi="Times New Roman" w:cs="Times New Roman"/>
          <w:sz w:val="28"/>
          <w:szCs w:val="28"/>
        </w:rPr>
        <w:t xml:space="preserve"> с подтверждением достаточности расстояния соответствующими расчетами уровней шума и выбросов автотранспорта.</w:t>
      </w:r>
    </w:p>
    <w:p w:rsidR="00241469" w:rsidRPr="00241469" w:rsidRDefault="00241469" w:rsidP="000030A6">
      <w:pPr>
        <w:autoSpaceDE w:val="0"/>
        <w:autoSpaceDN w:val="0"/>
        <w:adjustRightInd w:val="0"/>
        <w:spacing w:line="240" w:lineRule="auto"/>
        <w:ind w:firstLine="540"/>
        <w:jc w:val="both"/>
        <w:rPr>
          <w:rFonts w:ascii="Times New Roman" w:hAnsi="Times New Roman" w:cs="Times New Roman"/>
          <w:sz w:val="28"/>
          <w:szCs w:val="28"/>
        </w:rPr>
      </w:pPr>
    </w:p>
    <w:p w:rsidR="00241469" w:rsidRPr="00241469" w:rsidRDefault="00AB44FC" w:rsidP="00165DF8">
      <w:pPr>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b/>
          <w:sz w:val="28"/>
          <w:szCs w:val="28"/>
        </w:rPr>
        <w:t>Статья 66</w:t>
      </w:r>
      <w:r w:rsidR="00241469" w:rsidRPr="00241469">
        <w:rPr>
          <w:rFonts w:ascii="Times New Roman" w:hAnsi="Times New Roman" w:cs="Times New Roman"/>
          <w:b/>
          <w:sz w:val="28"/>
          <w:szCs w:val="28"/>
        </w:rPr>
        <w:t>. Содержание и уборка строительных площадок</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Требования к внешнему виду строительных площадок, их содержанию и порядок их использования: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 Все юридические и физические лица при производстве строительных, ремонтных и восстановительных работ обязаны производить освещение, ограждение строительных площадок, при этом не перекрывать пешеходные тротуары.</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2. Ограждение строительной площадки должно быть выполнено в одном цвете светлого тона и иметь опрятный внешний вид: очищено от грязи, не иметь проемов, поврежденных участков, отклонений от вертикали, посторонних наклеек, объявлений и надписей, иметь общую устойчивость, прочность, надежность, эксплуатационную безопасность. Повреждение ограждений необходимо устранить в течение 3 суток с момента его образования подрядной организации.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3. При въезде на строительную площадку должны быть установлены стенды (щиты) с информацией об объекте строительства (реконструкции); разрешении на строительство (реконструкцию) и уполномоченных органах, в которые следует обращаться по вопросам строительства (реконструкции); застройщике (заказчике, исполнителе работ); сроках начала и окончания работ.</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4. На ограждении строительных площадок должны быть предусмотрены места для размещения временных рекламных конструкций и досок объявлений (при наличии технической возможности).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5. Застройщик (или иное лицо, использующее строительную площадку, далее по тексту - застройщик) должен обеспечить при производстве работ сохранность действующих подземных коммуникаций, зеленых насаждений, малых архитектурных форм и элементов внешнего благоустройства, ликвидировать произведенные при осуществлении работ разрушения и повреждения дорожных покрытий, тротуаров, зеленых насаждений, малых архитектурных форм и элементов внешнего благоустройства.</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6. Во избежание загрязнения подъездных путей и улиц застройщиком должен быть обеспечен обмыв колес и кузовов автотранспорта при выезде со строительных площадок (мест производства работ). Заказчик и (или) генподрядная организация должны организовать уборку и содержание территории, прилегающей к строительной площадке, в пределах ее использования.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lastRenderedPageBreak/>
        <w:t>7. При консервации объекта застройщик обязан проводить мероприятия по обеспечению охраны (при необходимости), поддержанию санитарного состояния и безопасного технического состояния объекта. Застройщик и заказчик совместно организуют и несут ответственность за содержание территории законсервированного объекта строительства (долгостроя).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8. Застройщик обязан производить контроль за состоянием строительной площадки: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 осуществлять уборку;</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2) скашивать сорную траву;</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3) обеспечивать ограждение оконных и дверных проемов на время консервации объекта, ограждать (укрывать) объект строительной сеткой на период консервации;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4) в случае повреждения или уничтожения ограждения реставрировать поврежденные участки в течение 3 суток с момента их образования;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5) после окончания строительных работ восстанавливать поврежденное покрытие внутриквартальных проездов, используемых при строительстве.</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Ответственность за уборку и содержание территорий в пределах 25-метровой зоны от границ объекта строительства, реконструкции и ремонта возлагается на подрядную организацию.</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9. Восстановление подъездных дорог должно быть осуществлено застройщиком к моменту завершения строительно-монтажных работ по объекту одновременно с внутриплощадочным благоустройством. При расчете затрат на восстановление дороги учитывается процент их износа на момент начала работ по строительству объекта. После окончания строительных работ и восстановления подъездных дорог заказчик и генподрядная организация по согласованию с Администрацией Персиановского сельского поселения обязаны осуществить озеленение прилегающей к строительной площадке территории (в случае негативного влияния на нее в процессе строительства).</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10. Запрещается складирование мусора, грунта и отходов строительного производства вне специально отведенных мест (за пределами строительной площадки), спуск  строительных отходов и мусора с высоты строящегося или возводимого объекта, без применения защитных средств (мусоропроводов); устройство ограждений вне территории строительной площадки. Остатки строительных материалов, грунта и строительный мусор убираются в процессе производства работ ежедневно.</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11. Строительные площадки огораживаются сплошным забором высотой 2-2,5 м. Ограждения должны быть изготовлены из железобетонных заборных плит, оцинкованного </w:t>
      </w:r>
      <w:proofErr w:type="spellStart"/>
      <w:r w:rsidRPr="00241469">
        <w:rPr>
          <w:rFonts w:ascii="Times New Roman" w:hAnsi="Times New Roman" w:cs="Times New Roman"/>
          <w:sz w:val="28"/>
          <w:szCs w:val="28"/>
        </w:rPr>
        <w:t>профнастила</w:t>
      </w:r>
      <w:proofErr w:type="spellEnd"/>
      <w:r w:rsidRPr="00241469">
        <w:rPr>
          <w:rFonts w:ascii="Times New Roman" w:hAnsi="Times New Roman" w:cs="Times New Roman"/>
          <w:sz w:val="28"/>
          <w:szCs w:val="28"/>
        </w:rPr>
        <w:t xml:space="preserve"> либо деревянного настила из обрезной доски, содержаться в чистоте и исправном состоянии и не иметь дефектов, сказывающихся на их эстетическом виде или прочности.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В тех случаях когда строящийся объект располагается вдоль улиц, проездов, проходов, забор должен иметь козырек и деревянный тротуар под козырьком. Ширина настила пешеходного тротуара должна быть не менее 75 см.</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В случае примыкания настила пешеходного тротуара непосредственно к </w:t>
      </w:r>
      <w:r w:rsidRPr="00241469">
        <w:rPr>
          <w:rFonts w:ascii="Times New Roman" w:hAnsi="Times New Roman" w:cs="Times New Roman"/>
          <w:sz w:val="28"/>
          <w:szCs w:val="28"/>
        </w:rPr>
        <w:lastRenderedPageBreak/>
        <w:t>дороге тротуар должен быть оборудован перилами с установкой защитного экрана со стороны проезжей части высотой не менее 1,0 м.</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Строительные материалы, оборудование, автотранспорт и передвижные механизмы, подсобные помещения, бытовые вагончики для временного нахождения рабочих и служащих, места для временного хранения и накопления транспортных партий строительных отходов размещаются в пределах строительных площадок в соответствии с проектом организации строительства.</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12. Запрещается перевозка грунта, мусора, сыпучих строительных материалов, легкой тары, листвы, сена, спила деревьев без покрытия брезентом или другим материалом, исключающим загрязнение дорог, а также транспортировка строительных смесей и растворов (цементно-песчаного раствора, известковых, бетонных смесей и т.д.) без принятия мер, исключающих возможность пролива на дорогу, тротуар, обочину или прилегающую к дороге полосу газона.</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13. При производстве работ на объекте ремонта и (или) реконструкции при отсутствии специально обустроенных мест складирования отходы производства и потребления допускается хранить на прилегающей территории в течение срока работ, установленного контрактом или договором на их производство.</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14. Запрещается размещение (захоронение) в грунте отходов производства и потребления в ходе проведения планировочных строительных работ.</w:t>
      </w:r>
    </w:p>
    <w:p w:rsidR="00241469" w:rsidRPr="00241469" w:rsidRDefault="00AB44FC" w:rsidP="00165DF8">
      <w:pPr>
        <w:autoSpaceDE w:val="0"/>
        <w:autoSpaceDN w:val="0"/>
        <w:adjustRightInd w:val="0"/>
        <w:spacing w:after="0" w:line="240" w:lineRule="auto"/>
        <w:ind w:firstLine="540"/>
        <w:jc w:val="both"/>
        <w:outlineLvl w:val="2"/>
        <w:rPr>
          <w:rFonts w:ascii="Times New Roman" w:hAnsi="Times New Roman" w:cs="Times New Roman"/>
          <w:b/>
          <w:sz w:val="28"/>
          <w:szCs w:val="28"/>
        </w:rPr>
      </w:pPr>
      <w:r>
        <w:rPr>
          <w:rFonts w:ascii="Times New Roman" w:hAnsi="Times New Roman" w:cs="Times New Roman"/>
          <w:b/>
          <w:sz w:val="28"/>
          <w:szCs w:val="28"/>
        </w:rPr>
        <w:t>Статья 67</w:t>
      </w:r>
      <w:r w:rsidR="00241469" w:rsidRPr="00241469">
        <w:rPr>
          <w:rFonts w:ascii="Times New Roman" w:hAnsi="Times New Roman" w:cs="Times New Roman"/>
          <w:b/>
          <w:sz w:val="28"/>
          <w:szCs w:val="28"/>
        </w:rPr>
        <w:t>. Участки детских садов и школ</w:t>
      </w:r>
    </w:p>
    <w:p w:rsidR="00241469" w:rsidRPr="00241469" w:rsidRDefault="00241469" w:rsidP="00165DF8">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1. На территории участков детских садов и школ предусматривается: транспортный проезд (проезды), пешеходные коммуникации (основные, второстепенные), площадки при входах (главные, хозяйственные), площадки для игр детей, занятия спортом (на участках школ - </w:t>
      </w:r>
      <w:proofErr w:type="spellStart"/>
      <w:r w:rsidRPr="00241469">
        <w:rPr>
          <w:rFonts w:ascii="Times New Roman" w:hAnsi="Times New Roman" w:cs="Times New Roman"/>
          <w:sz w:val="28"/>
          <w:szCs w:val="28"/>
        </w:rPr>
        <w:t>спортядро</w:t>
      </w:r>
      <w:proofErr w:type="spellEnd"/>
      <w:r w:rsidRPr="00241469">
        <w:rPr>
          <w:rFonts w:ascii="Times New Roman" w:hAnsi="Times New Roman" w:cs="Times New Roman"/>
          <w:sz w:val="28"/>
          <w:szCs w:val="28"/>
        </w:rPr>
        <w:t>), озелененные и другие территории и сооружения.</w:t>
      </w:r>
    </w:p>
    <w:p w:rsidR="00241469" w:rsidRPr="00241469" w:rsidRDefault="00241469" w:rsidP="000030A6">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2. Обязательный перечень элементов благоустройства на территории детского сада и школы включает: твердые виды покрытия проездов, основных пешеходных коммуникаций, площадок (кроме детских игровых), элементы сопряжения поверхностей, озеленение, ограждение, оборудование площадок, скамьи, урны, осветительное оборудование, носители информационного оформления.</w:t>
      </w:r>
    </w:p>
    <w:p w:rsidR="00241469" w:rsidRPr="00241469" w:rsidRDefault="00241469" w:rsidP="000030A6">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3. При проектировании инженерных коммуникаций квартала не допускается их трассировка через территорию детского сада и школы, уже существующие сети при реконструкции территории квартала рекомендуется переложить. </w:t>
      </w:r>
    </w:p>
    <w:p w:rsidR="00241469" w:rsidRPr="00241469" w:rsidRDefault="00241469" w:rsidP="000030A6">
      <w:pPr>
        <w:autoSpaceDE w:val="0"/>
        <w:autoSpaceDN w:val="0"/>
        <w:adjustRightInd w:val="0"/>
        <w:spacing w:after="0" w:line="240" w:lineRule="auto"/>
        <w:ind w:firstLine="540"/>
        <w:jc w:val="both"/>
        <w:rPr>
          <w:rFonts w:ascii="Times New Roman" w:hAnsi="Times New Roman" w:cs="Times New Roman"/>
          <w:sz w:val="28"/>
          <w:szCs w:val="28"/>
        </w:rPr>
      </w:pPr>
    </w:p>
    <w:p w:rsidR="00241469" w:rsidRPr="00241469" w:rsidRDefault="00AB44FC" w:rsidP="000030A6">
      <w:pPr>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b/>
          <w:sz w:val="28"/>
          <w:szCs w:val="28"/>
        </w:rPr>
        <w:t>Статья 68</w:t>
      </w:r>
      <w:r w:rsidR="00241469" w:rsidRPr="00241469">
        <w:rPr>
          <w:rFonts w:ascii="Times New Roman" w:hAnsi="Times New Roman" w:cs="Times New Roman"/>
          <w:b/>
          <w:sz w:val="28"/>
          <w:szCs w:val="28"/>
        </w:rPr>
        <w:t>. Участки длительного и кратковременного хранения автотранспортных средств</w:t>
      </w:r>
    </w:p>
    <w:p w:rsidR="00241469" w:rsidRPr="00241469" w:rsidRDefault="00241469" w:rsidP="000030A6">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1. На участке длительного и кратковременного хранения автотранспортных средств предусматривает: сооружение гаража или стоянки, площадку (накопительную), выезды и въезды, пешеходные дорожки. </w:t>
      </w:r>
      <w:r w:rsidRPr="00241469">
        <w:rPr>
          <w:rFonts w:ascii="Times New Roman" w:hAnsi="Times New Roman" w:cs="Times New Roman"/>
          <w:sz w:val="28"/>
          <w:szCs w:val="28"/>
        </w:rPr>
        <w:lastRenderedPageBreak/>
        <w:t xml:space="preserve">Подъездные пути к участкам постоянного и кратковременного хранения автотранспортных средств не пересекаются с основными направлениями пешеходных путей. Не допускается организация транзитных пешеходных путей через участок длительного и кратковременного хранения автотранспортных средств. Участок длительного и кратковременного хранения автотранспортных средств изолируется от остальной территории полосой зеленых насаждений шириной не менее </w:t>
      </w:r>
      <w:smartTag w:uri="urn:schemas-microsoft-com:office:smarttags" w:element="metricconverter">
        <w:smartTagPr>
          <w:attr w:name="ProductID" w:val="3 м"/>
        </w:smartTagPr>
        <w:r w:rsidRPr="00241469">
          <w:rPr>
            <w:rFonts w:ascii="Times New Roman" w:hAnsi="Times New Roman" w:cs="Times New Roman"/>
            <w:sz w:val="28"/>
            <w:szCs w:val="28"/>
          </w:rPr>
          <w:t>3 м</w:t>
        </w:r>
      </w:smartTag>
      <w:r w:rsidRPr="00241469">
        <w:rPr>
          <w:rFonts w:ascii="Times New Roman" w:hAnsi="Times New Roman" w:cs="Times New Roman"/>
          <w:sz w:val="28"/>
          <w:szCs w:val="28"/>
        </w:rPr>
        <w:t xml:space="preserve">. Въезды и выезды, должны иметь закругления бортов тротуаров и газонов радиусом не менее </w:t>
      </w:r>
      <w:smartTag w:uri="urn:schemas-microsoft-com:office:smarttags" w:element="metricconverter">
        <w:smartTagPr>
          <w:attr w:name="ProductID" w:val="8 м"/>
        </w:smartTagPr>
        <w:r w:rsidRPr="00241469">
          <w:rPr>
            <w:rFonts w:ascii="Times New Roman" w:hAnsi="Times New Roman" w:cs="Times New Roman"/>
            <w:sz w:val="28"/>
            <w:szCs w:val="28"/>
          </w:rPr>
          <w:t>8 м</w:t>
        </w:r>
      </w:smartTag>
      <w:r w:rsidRPr="00241469">
        <w:rPr>
          <w:rFonts w:ascii="Times New Roman" w:hAnsi="Times New Roman" w:cs="Times New Roman"/>
          <w:sz w:val="28"/>
          <w:szCs w:val="28"/>
        </w:rPr>
        <w:t>.</w:t>
      </w:r>
    </w:p>
    <w:p w:rsidR="00241469" w:rsidRPr="00241469" w:rsidRDefault="00241469" w:rsidP="000030A6">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2. В обязательный перечень элементов благоустройства на участке длительного и кратковременного хранения автотранспортных средств включает: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241469" w:rsidRPr="00241469" w:rsidRDefault="00241469" w:rsidP="000030A6">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3. На пешеходных дорожках предусматривается съезд - бордюрный пандус - на уровень проезда (не менее одного на участок).</w:t>
      </w:r>
    </w:p>
    <w:p w:rsidR="00241469" w:rsidRPr="00241469" w:rsidRDefault="00241469" w:rsidP="000030A6">
      <w:pPr>
        <w:autoSpaceDE w:val="0"/>
        <w:autoSpaceDN w:val="0"/>
        <w:adjustRightInd w:val="0"/>
        <w:spacing w:after="0" w:line="240" w:lineRule="auto"/>
        <w:ind w:firstLine="540"/>
        <w:jc w:val="both"/>
        <w:rPr>
          <w:rFonts w:ascii="Times New Roman" w:hAnsi="Times New Roman" w:cs="Times New Roman"/>
          <w:sz w:val="28"/>
          <w:szCs w:val="28"/>
        </w:rPr>
      </w:pPr>
    </w:p>
    <w:p w:rsidR="00241469" w:rsidRPr="00241469" w:rsidRDefault="00241469" w:rsidP="00165DF8">
      <w:pPr>
        <w:autoSpaceDE w:val="0"/>
        <w:autoSpaceDN w:val="0"/>
        <w:adjustRightInd w:val="0"/>
        <w:spacing w:after="0" w:line="240" w:lineRule="auto"/>
        <w:ind w:firstLine="540"/>
        <w:jc w:val="center"/>
        <w:outlineLvl w:val="2"/>
        <w:rPr>
          <w:rFonts w:ascii="Times New Roman" w:hAnsi="Times New Roman" w:cs="Times New Roman"/>
          <w:b/>
          <w:sz w:val="28"/>
          <w:szCs w:val="28"/>
        </w:rPr>
      </w:pPr>
      <w:r w:rsidRPr="00241469">
        <w:rPr>
          <w:rFonts w:ascii="Times New Roman" w:hAnsi="Times New Roman" w:cs="Times New Roman"/>
          <w:b/>
          <w:sz w:val="28"/>
          <w:szCs w:val="28"/>
        </w:rPr>
        <w:t xml:space="preserve">Часть </w:t>
      </w:r>
      <w:r w:rsidRPr="00241469">
        <w:rPr>
          <w:rFonts w:ascii="Times New Roman" w:hAnsi="Times New Roman" w:cs="Times New Roman"/>
          <w:b/>
          <w:sz w:val="28"/>
          <w:szCs w:val="28"/>
          <w:lang w:val="en-US"/>
        </w:rPr>
        <w:t>X</w:t>
      </w:r>
      <w:r w:rsidRPr="00241469">
        <w:rPr>
          <w:rFonts w:ascii="Times New Roman" w:hAnsi="Times New Roman" w:cs="Times New Roman"/>
          <w:b/>
          <w:sz w:val="28"/>
          <w:szCs w:val="28"/>
        </w:rPr>
        <w:t>. Благоустройство терр</w:t>
      </w:r>
      <w:r w:rsidR="00165DF8">
        <w:rPr>
          <w:rFonts w:ascii="Times New Roman" w:hAnsi="Times New Roman" w:cs="Times New Roman"/>
          <w:b/>
          <w:sz w:val="28"/>
          <w:szCs w:val="28"/>
        </w:rPr>
        <w:t>иторий рекреационного назначения</w:t>
      </w:r>
    </w:p>
    <w:p w:rsidR="00241469" w:rsidRPr="00241469" w:rsidRDefault="00AB44FC" w:rsidP="00165DF8">
      <w:pPr>
        <w:autoSpaceDE w:val="0"/>
        <w:autoSpaceDN w:val="0"/>
        <w:adjustRightInd w:val="0"/>
        <w:spacing w:after="0" w:line="240" w:lineRule="auto"/>
        <w:ind w:left="567"/>
        <w:jc w:val="both"/>
        <w:rPr>
          <w:rFonts w:ascii="Times New Roman" w:hAnsi="Times New Roman" w:cs="Times New Roman"/>
          <w:b/>
          <w:sz w:val="28"/>
          <w:szCs w:val="28"/>
        </w:rPr>
      </w:pPr>
      <w:r>
        <w:rPr>
          <w:rFonts w:ascii="Times New Roman" w:hAnsi="Times New Roman" w:cs="Times New Roman"/>
          <w:b/>
          <w:sz w:val="28"/>
          <w:szCs w:val="28"/>
        </w:rPr>
        <w:t>Статья 69</w:t>
      </w:r>
      <w:r w:rsidR="00241469" w:rsidRPr="00241469">
        <w:rPr>
          <w:rFonts w:ascii="Times New Roman" w:hAnsi="Times New Roman" w:cs="Times New Roman"/>
          <w:b/>
          <w:sz w:val="28"/>
          <w:szCs w:val="28"/>
        </w:rPr>
        <w:t>. Парки</w:t>
      </w:r>
    </w:p>
    <w:p w:rsidR="00241469" w:rsidRPr="00241469" w:rsidRDefault="00241469" w:rsidP="00165DF8">
      <w:pPr>
        <w:autoSpaceDE w:val="0"/>
        <w:autoSpaceDN w:val="0"/>
        <w:adjustRightInd w:val="0"/>
        <w:spacing w:after="0" w:line="240" w:lineRule="auto"/>
        <w:ind w:firstLine="567"/>
        <w:jc w:val="both"/>
        <w:rPr>
          <w:rFonts w:ascii="Times New Roman" w:hAnsi="Times New Roman" w:cs="Times New Roman"/>
          <w:sz w:val="28"/>
          <w:szCs w:val="28"/>
        </w:rPr>
      </w:pPr>
      <w:r w:rsidRPr="00241469">
        <w:rPr>
          <w:rFonts w:ascii="Times New Roman" w:hAnsi="Times New Roman" w:cs="Times New Roman"/>
          <w:sz w:val="28"/>
          <w:szCs w:val="28"/>
        </w:rPr>
        <w:t xml:space="preserve">1. На территории Персиановского сельского поселения проектируются  многофункциональные виды парков. </w:t>
      </w:r>
    </w:p>
    <w:p w:rsidR="00241469" w:rsidRPr="00241469" w:rsidRDefault="00241469" w:rsidP="000030A6">
      <w:pPr>
        <w:autoSpaceDE w:val="0"/>
        <w:autoSpaceDN w:val="0"/>
        <w:adjustRightInd w:val="0"/>
        <w:spacing w:line="240" w:lineRule="auto"/>
        <w:ind w:firstLine="567"/>
        <w:jc w:val="both"/>
        <w:rPr>
          <w:rFonts w:ascii="Times New Roman" w:hAnsi="Times New Roman" w:cs="Times New Roman"/>
          <w:sz w:val="28"/>
          <w:szCs w:val="28"/>
        </w:rPr>
      </w:pPr>
      <w:r w:rsidRPr="00241469">
        <w:rPr>
          <w:rFonts w:ascii="Times New Roman" w:hAnsi="Times New Roman" w:cs="Times New Roman"/>
          <w:sz w:val="28"/>
          <w:szCs w:val="28"/>
        </w:rPr>
        <w:t xml:space="preserve">2. При проектировании парка на территории </w:t>
      </w:r>
      <w:smartTag w:uri="urn:schemas-microsoft-com:office:smarttags" w:element="metricconverter">
        <w:smartTagPr>
          <w:attr w:name="ProductID" w:val="10 га"/>
        </w:smartTagPr>
        <w:r w:rsidRPr="00241469">
          <w:rPr>
            <w:rFonts w:ascii="Times New Roman" w:hAnsi="Times New Roman" w:cs="Times New Roman"/>
            <w:sz w:val="28"/>
            <w:szCs w:val="28"/>
          </w:rPr>
          <w:t>10 га</w:t>
        </w:r>
      </w:smartTag>
      <w:r w:rsidRPr="00241469">
        <w:rPr>
          <w:rFonts w:ascii="Times New Roman" w:hAnsi="Times New Roman" w:cs="Times New Roman"/>
          <w:sz w:val="28"/>
          <w:szCs w:val="28"/>
        </w:rPr>
        <w:t xml:space="preserve"> и более предусматривается система местных проездов для функционирования мини-транспорта, оборудование остановочными павильонами (навес от дождя, скамья, урна, расписание движения транспорта).</w:t>
      </w:r>
    </w:p>
    <w:p w:rsidR="00241469" w:rsidRPr="00241469" w:rsidRDefault="00241469" w:rsidP="000030A6">
      <w:pPr>
        <w:autoSpaceDE w:val="0"/>
        <w:autoSpaceDN w:val="0"/>
        <w:adjustRightInd w:val="0"/>
        <w:spacing w:line="240" w:lineRule="auto"/>
        <w:ind w:left="567"/>
        <w:jc w:val="both"/>
        <w:rPr>
          <w:rFonts w:ascii="Times New Roman" w:hAnsi="Times New Roman" w:cs="Times New Roman"/>
          <w:sz w:val="28"/>
          <w:szCs w:val="28"/>
        </w:rPr>
      </w:pPr>
    </w:p>
    <w:p w:rsidR="00241469" w:rsidRPr="00241469" w:rsidRDefault="00AB44FC" w:rsidP="00165DF8">
      <w:pPr>
        <w:autoSpaceDE w:val="0"/>
        <w:autoSpaceDN w:val="0"/>
        <w:adjustRightInd w:val="0"/>
        <w:spacing w:after="0" w:line="240" w:lineRule="auto"/>
        <w:ind w:left="567"/>
        <w:jc w:val="both"/>
        <w:outlineLvl w:val="2"/>
        <w:rPr>
          <w:rFonts w:ascii="Times New Roman" w:hAnsi="Times New Roman" w:cs="Times New Roman"/>
          <w:b/>
          <w:sz w:val="28"/>
          <w:szCs w:val="28"/>
        </w:rPr>
      </w:pPr>
      <w:r>
        <w:rPr>
          <w:rFonts w:ascii="Times New Roman" w:hAnsi="Times New Roman" w:cs="Times New Roman"/>
          <w:b/>
          <w:sz w:val="28"/>
          <w:szCs w:val="28"/>
        </w:rPr>
        <w:t>Статья 70</w:t>
      </w:r>
      <w:r w:rsidR="00241469" w:rsidRPr="00241469">
        <w:rPr>
          <w:rFonts w:ascii="Times New Roman" w:hAnsi="Times New Roman" w:cs="Times New Roman"/>
          <w:b/>
          <w:sz w:val="28"/>
          <w:szCs w:val="28"/>
        </w:rPr>
        <w:t>. Многофункциональный парк</w:t>
      </w:r>
    </w:p>
    <w:p w:rsidR="00241469" w:rsidRPr="00241469" w:rsidRDefault="00241469" w:rsidP="00165DF8">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1. Многофункциональный парк предназначен для периодического массового отдыха, развлечения, активного и тихого отдыха, устройства аттракционов для взрослых и детей.</w:t>
      </w:r>
    </w:p>
    <w:p w:rsidR="00241469" w:rsidRPr="00241469" w:rsidRDefault="00241469" w:rsidP="009A3AE9">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2. На территории многофункционального парка предусматривается: система аллей, дорожек и площадок, парковые сооружения (аттракционы, беседки, павильоны, туалеты и др.). </w:t>
      </w:r>
    </w:p>
    <w:p w:rsidR="00241469" w:rsidRPr="00241469" w:rsidRDefault="00241469" w:rsidP="009A3AE9">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3. Обязательный 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малые контейнеры для мусора, ограждение (парка в целом, зон аттракционов, отдельных площадок или насаждений), оборудование площадок, уличное техническое оборудование (тележки "вода", "мороженое"), осветительное оборудование, оборудование архитектурно-декоративного освещения, носители информации о зоне парка или о парке в целом, административно-хозяйственную зону, теплицы.</w:t>
      </w:r>
    </w:p>
    <w:p w:rsidR="00241469" w:rsidRPr="00241469" w:rsidRDefault="00241469" w:rsidP="00165DF8">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lastRenderedPageBreak/>
        <w:t>4. В многофункциональном парке применяются различные виды и приемы озеленения: вертикального (</w:t>
      </w:r>
      <w:proofErr w:type="spellStart"/>
      <w:r w:rsidRPr="00241469">
        <w:rPr>
          <w:rFonts w:ascii="Times New Roman" w:hAnsi="Times New Roman" w:cs="Times New Roman"/>
          <w:sz w:val="28"/>
          <w:szCs w:val="28"/>
        </w:rPr>
        <w:t>перголы</w:t>
      </w:r>
      <w:proofErr w:type="spellEnd"/>
      <w:r w:rsidRPr="00241469">
        <w:rPr>
          <w:rFonts w:ascii="Times New Roman" w:hAnsi="Times New Roman" w:cs="Times New Roman"/>
          <w:sz w:val="28"/>
          <w:szCs w:val="28"/>
        </w:rPr>
        <w:t>,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
    <w:p w:rsidR="00241469" w:rsidRPr="00241469" w:rsidRDefault="00241469" w:rsidP="00165DF8">
      <w:pPr>
        <w:autoSpaceDE w:val="0"/>
        <w:autoSpaceDN w:val="0"/>
        <w:adjustRightInd w:val="0"/>
        <w:spacing w:after="0" w:line="240" w:lineRule="auto"/>
        <w:ind w:firstLine="567"/>
        <w:jc w:val="both"/>
        <w:rPr>
          <w:rFonts w:ascii="Times New Roman" w:hAnsi="Times New Roman" w:cs="Times New Roman"/>
          <w:b/>
          <w:sz w:val="28"/>
          <w:szCs w:val="28"/>
        </w:rPr>
      </w:pPr>
      <w:r w:rsidRPr="00241469">
        <w:rPr>
          <w:rFonts w:ascii="Times New Roman" w:hAnsi="Times New Roman" w:cs="Times New Roman"/>
          <w:b/>
          <w:sz w:val="28"/>
          <w:szCs w:val="28"/>
        </w:rPr>
        <w:t>Статья 7</w:t>
      </w:r>
      <w:r w:rsidR="00AB44FC">
        <w:rPr>
          <w:rFonts w:ascii="Times New Roman" w:hAnsi="Times New Roman" w:cs="Times New Roman"/>
          <w:b/>
          <w:sz w:val="28"/>
          <w:szCs w:val="28"/>
        </w:rPr>
        <w:t>1.</w:t>
      </w:r>
      <w:r w:rsidRPr="00241469">
        <w:rPr>
          <w:rFonts w:ascii="Times New Roman" w:hAnsi="Times New Roman" w:cs="Times New Roman"/>
          <w:sz w:val="28"/>
          <w:szCs w:val="28"/>
        </w:rPr>
        <w:tab/>
      </w:r>
      <w:r w:rsidRPr="00241469">
        <w:rPr>
          <w:rFonts w:ascii="Times New Roman" w:hAnsi="Times New Roman" w:cs="Times New Roman"/>
          <w:b/>
          <w:sz w:val="28"/>
          <w:szCs w:val="28"/>
        </w:rPr>
        <w:t>Специализированные парки</w:t>
      </w:r>
    </w:p>
    <w:p w:rsidR="00241469" w:rsidRPr="00241469" w:rsidRDefault="00241469" w:rsidP="00165DF8">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Специализированные парки муниципального образования предназначены для организации специализированных видов отдыха. Состав и количество парковых сооружений, элементы благоустройства, как правило, зависят от тематической направленности парка, определяются заданием на проектирование и проектным решением.</w:t>
      </w:r>
    </w:p>
    <w:p w:rsidR="00241469" w:rsidRPr="00241469" w:rsidRDefault="00241469" w:rsidP="000030A6">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Как правило, обязательный перечень элементов благоустройства на территории специализированных парков включает: твердые виды покрытия основных дорожек, элементы сопряжения поверхностей, скамьи, урны, информационное оборудование (схема парка). Допускается размещение ограждения, туалетных кабин.</w:t>
      </w:r>
    </w:p>
    <w:p w:rsidR="00241469" w:rsidRPr="00241469" w:rsidRDefault="00241469" w:rsidP="00165DF8">
      <w:pPr>
        <w:autoSpaceDE w:val="0"/>
        <w:autoSpaceDN w:val="0"/>
        <w:adjustRightInd w:val="0"/>
        <w:spacing w:after="0" w:line="240" w:lineRule="auto"/>
        <w:ind w:firstLine="540"/>
        <w:jc w:val="both"/>
        <w:rPr>
          <w:rFonts w:ascii="Times New Roman" w:hAnsi="Times New Roman" w:cs="Times New Roman"/>
          <w:b/>
          <w:sz w:val="28"/>
          <w:szCs w:val="28"/>
        </w:rPr>
      </w:pPr>
      <w:r w:rsidRPr="00241469">
        <w:rPr>
          <w:rFonts w:ascii="Times New Roman" w:hAnsi="Times New Roman" w:cs="Times New Roman"/>
          <w:b/>
          <w:sz w:val="28"/>
          <w:szCs w:val="28"/>
        </w:rPr>
        <w:t>Статья 7</w:t>
      </w:r>
      <w:r w:rsidR="00C568F3">
        <w:rPr>
          <w:rFonts w:ascii="Times New Roman" w:hAnsi="Times New Roman" w:cs="Times New Roman"/>
          <w:b/>
          <w:sz w:val="28"/>
          <w:szCs w:val="28"/>
        </w:rPr>
        <w:t>2</w:t>
      </w:r>
      <w:r w:rsidRPr="00241469">
        <w:rPr>
          <w:rFonts w:ascii="Times New Roman" w:hAnsi="Times New Roman" w:cs="Times New Roman"/>
          <w:sz w:val="28"/>
          <w:szCs w:val="28"/>
        </w:rPr>
        <w:t>.</w:t>
      </w:r>
      <w:r w:rsidRPr="00241469">
        <w:rPr>
          <w:rFonts w:ascii="Times New Roman" w:hAnsi="Times New Roman" w:cs="Times New Roman"/>
          <w:sz w:val="28"/>
          <w:szCs w:val="28"/>
        </w:rPr>
        <w:tab/>
      </w:r>
      <w:r w:rsidRPr="00241469">
        <w:rPr>
          <w:rFonts w:ascii="Times New Roman" w:hAnsi="Times New Roman" w:cs="Times New Roman"/>
          <w:b/>
          <w:sz w:val="28"/>
          <w:szCs w:val="28"/>
        </w:rPr>
        <w:t>Парк жилого района</w:t>
      </w:r>
    </w:p>
    <w:p w:rsidR="00241469" w:rsidRPr="00241469" w:rsidRDefault="00241469" w:rsidP="00165DF8">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Парк жилого района обычно предназначен для организации активного и тихого отдыха населения жилого района. На территории парка следует предусматривать: систему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w:t>
      </w:r>
    </w:p>
    <w:p w:rsidR="00165DF8" w:rsidRDefault="00241469" w:rsidP="00165DF8">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Как правило, 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w:t>
      </w:r>
    </w:p>
    <w:p w:rsidR="00241469" w:rsidRPr="00241469" w:rsidRDefault="00241469" w:rsidP="00165DF8">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При разработке проектных мероприятий по озеленению в парке жилого района необходимо учитывать формируемые типы пространственной структуры и типы насаждений; в зависимости от функционально-планировочной организации территории рекомендуется предусматривать цветочное оформление с использованием видов растений, характерных для данной климатической зоны.</w:t>
      </w:r>
    </w:p>
    <w:p w:rsidR="00241469" w:rsidRPr="00165DF8" w:rsidRDefault="00241469" w:rsidP="00165DF8">
      <w:pPr>
        <w:autoSpaceDE w:val="0"/>
        <w:autoSpaceDN w:val="0"/>
        <w:adjustRightInd w:val="0"/>
        <w:spacing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Допускается предусматривать ограждение территории парка, размещение уличного технического оборудования (торговые тележки "вода", "мороженое") и некапитальных нестационарных сооружений питания (летние кафе)</w:t>
      </w:r>
    </w:p>
    <w:p w:rsidR="00241469" w:rsidRPr="00241469" w:rsidRDefault="00241469" w:rsidP="00165DF8">
      <w:pPr>
        <w:autoSpaceDE w:val="0"/>
        <w:autoSpaceDN w:val="0"/>
        <w:adjustRightInd w:val="0"/>
        <w:spacing w:after="0" w:line="240" w:lineRule="auto"/>
        <w:ind w:firstLine="540"/>
        <w:jc w:val="both"/>
        <w:rPr>
          <w:rFonts w:ascii="Times New Roman" w:hAnsi="Times New Roman" w:cs="Times New Roman"/>
          <w:b/>
          <w:sz w:val="28"/>
          <w:szCs w:val="28"/>
        </w:rPr>
      </w:pPr>
      <w:r w:rsidRPr="00241469">
        <w:rPr>
          <w:rFonts w:ascii="Times New Roman" w:hAnsi="Times New Roman" w:cs="Times New Roman"/>
          <w:b/>
          <w:sz w:val="28"/>
          <w:szCs w:val="28"/>
        </w:rPr>
        <w:t>Статья 7</w:t>
      </w:r>
      <w:r w:rsidR="00C568F3">
        <w:rPr>
          <w:rFonts w:ascii="Times New Roman" w:hAnsi="Times New Roman" w:cs="Times New Roman"/>
          <w:b/>
          <w:sz w:val="28"/>
          <w:szCs w:val="28"/>
        </w:rPr>
        <w:t>3.</w:t>
      </w:r>
      <w:r w:rsidRPr="00241469">
        <w:rPr>
          <w:rFonts w:ascii="Times New Roman" w:hAnsi="Times New Roman" w:cs="Times New Roman"/>
          <w:sz w:val="28"/>
          <w:szCs w:val="28"/>
        </w:rPr>
        <w:tab/>
      </w:r>
      <w:r w:rsidRPr="00241469">
        <w:rPr>
          <w:rFonts w:ascii="Times New Roman" w:hAnsi="Times New Roman" w:cs="Times New Roman"/>
          <w:b/>
          <w:sz w:val="28"/>
          <w:szCs w:val="28"/>
        </w:rPr>
        <w:t>Сад отдыха и прогулок</w:t>
      </w:r>
    </w:p>
    <w:p w:rsidR="00165DF8" w:rsidRDefault="00241469" w:rsidP="00165DF8">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Сад отдыха и прогулок обычно предназначен для организации кратковременного отдыха населения. Допускается транзитное пешеходное движение по территории сада.</w:t>
      </w:r>
    </w:p>
    <w:p w:rsidR="00241469" w:rsidRPr="00241469" w:rsidRDefault="00241469" w:rsidP="00165DF8">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Как правило, обязательный перечень элементов благоустройства на территории сада отдыха и прогулок включает: твердые виды покрытия дорожек в виде плиточного мощения, элементы сопряжения поверхностей, </w:t>
      </w:r>
      <w:r w:rsidRPr="00241469">
        <w:rPr>
          <w:rFonts w:ascii="Times New Roman" w:hAnsi="Times New Roman" w:cs="Times New Roman"/>
          <w:sz w:val="28"/>
          <w:szCs w:val="28"/>
        </w:rPr>
        <w:lastRenderedPageBreak/>
        <w:t>озеленение, скамьи, урны, уличное техническое оборудование (тележки "вода", "мороженое"), осветительное оборудование. Следует предусматривать колористическое решение покрытия, размещение водных устройств, элементов декоративно-прикладного оформления, оборудования архитектурно-декоративного освещения, формирование пейзажного характера озеленения.</w:t>
      </w:r>
    </w:p>
    <w:p w:rsidR="00241469" w:rsidRPr="00241469" w:rsidRDefault="00241469" w:rsidP="00165DF8">
      <w:pPr>
        <w:autoSpaceDE w:val="0"/>
        <w:autoSpaceDN w:val="0"/>
        <w:adjustRightInd w:val="0"/>
        <w:spacing w:after="0" w:line="240" w:lineRule="auto"/>
        <w:ind w:firstLine="540"/>
        <w:jc w:val="both"/>
        <w:rPr>
          <w:rFonts w:ascii="Times New Roman" w:hAnsi="Times New Roman" w:cs="Times New Roman"/>
          <w:b/>
          <w:sz w:val="28"/>
          <w:szCs w:val="28"/>
        </w:rPr>
      </w:pPr>
      <w:r w:rsidRPr="00241469">
        <w:rPr>
          <w:rFonts w:ascii="Times New Roman" w:hAnsi="Times New Roman" w:cs="Times New Roman"/>
          <w:b/>
          <w:sz w:val="28"/>
          <w:szCs w:val="28"/>
        </w:rPr>
        <w:t>Статья 7</w:t>
      </w:r>
      <w:r w:rsidR="00C568F3">
        <w:rPr>
          <w:rFonts w:ascii="Times New Roman" w:hAnsi="Times New Roman" w:cs="Times New Roman"/>
          <w:b/>
          <w:sz w:val="28"/>
          <w:szCs w:val="28"/>
        </w:rPr>
        <w:t>4.</w:t>
      </w:r>
      <w:r w:rsidRPr="00241469">
        <w:rPr>
          <w:rFonts w:ascii="Times New Roman" w:hAnsi="Times New Roman" w:cs="Times New Roman"/>
          <w:sz w:val="28"/>
          <w:szCs w:val="28"/>
        </w:rPr>
        <w:tab/>
      </w:r>
      <w:r w:rsidRPr="00241469">
        <w:rPr>
          <w:rFonts w:ascii="Times New Roman" w:hAnsi="Times New Roman" w:cs="Times New Roman"/>
          <w:b/>
          <w:sz w:val="28"/>
          <w:szCs w:val="28"/>
        </w:rPr>
        <w:t>Сады при зданиях и сооружениях</w:t>
      </w:r>
    </w:p>
    <w:p w:rsidR="00241469" w:rsidRPr="00241469" w:rsidRDefault="00241469" w:rsidP="00165DF8">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Сады при зданиях и сооружениях обычно формируются у зданий общественных организаций, зрелищных учреждений и других зданий и сооружений общественного назначения. Планировочная структура сада, как правило, должна обеспечивать рациональные подходы к объекту и быструю эвакуацию посетителей.</w:t>
      </w:r>
    </w:p>
    <w:p w:rsidR="00241469" w:rsidRPr="00241469" w:rsidRDefault="00C568F3" w:rsidP="00165DF8">
      <w:pPr>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b/>
          <w:sz w:val="28"/>
          <w:szCs w:val="28"/>
        </w:rPr>
        <w:t>Статья 75</w:t>
      </w:r>
      <w:r w:rsidR="00241469" w:rsidRPr="00241469">
        <w:rPr>
          <w:rFonts w:ascii="Times New Roman" w:hAnsi="Times New Roman" w:cs="Times New Roman"/>
          <w:b/>
          <w:sz w:val="28"/>
          <w:szCs w:val="28"/>
        </w:rPr>
        <w:t>.</w:t>
      </w:r>
      <w:r w:rsidR="00241469" w:rsidRPr="00241469">
        <w:rPr>
          <w:rFonts w:ascii="Times New Roman" w:hAnsi="Times New Roman" w:cs="Times New Roman"/>
          <w:sz w:val="28"/>
          <w:szCs w:val="28"/>
        </w:rPr>
        <w:t xml:space="preserve"> </w:t>
      </w:r>
      <w:r w:rsidR="00241469" w:rsidRPr="00241469">
        <w:rPr>
          <w:rFonts w:ascii="Times New Roman" w:hAnsi="Times New Roman" w:cs="Times New Roman"/>
          <w:b/>
          <w:sz w:val="28"/>
          <w:szCs w:val="28"/>
        </w:rPr>
        <w:t>Бульвары, скверы</w:t>
      </w:r>
    </w:p>
    <w:p w:rsidR="00241469" w:rsidRPr="00241469" w:rsidRDefault="00241469" w:rsidP="00165DF8">
      <w:pPr>
        <w:autoSpaceDE w:val="0"/>
        <w:autoSpaceDN w:val="0"/>
        <w:adjustRightInd w:val="0"/>
        <w:spacing w:after="0" w:line="240" w:lineRule="auto"/>
        <w:ind w:firstLine="540"/>
        <w:jc w:val="both"/>
        <w:rPr>
          <w:rFonts w:ascii="Times New Roman" w:hAnsi="Times New Roman" w:cs="Times New Roman"/>
          <w:b/>
          <w:sz w:val="28"/>
          <w:szCs w:val="28"/>
        </w:rPr>
      </w:pPr>
      <w:r w:rsidRPr="00241469">
        <w:rPr>
          <w:rFonts w:ascii="Times New Roman" w:hAnsi="Times New Roman" w:cs="Times New Roman"/>
          <w:sz w:val="28"/>
          <w:szCs w:val="28"/>
        </w:rPr>
        <w:t>Бульвары и скверы важнейшие объекты пространственной городской среды и структурные элементы системы озеленения, предназначены для организации кратковременного отдыха, прогулок, транзитных пешеходных передвижений.</w:t>
      </w:r>
    </w:p>
    <w:p w:rsidR="00241469" w:rsidRPr="00241469" w:rsidRDefault="00241469" w:rsidP="00165DF8">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Как правило, обязательный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241469" w:rsidRPr="00241469" w:rsidRDefault="00241469" w:rsidP="00165DF8">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Следует проектировать покрытие дорожек преимущественно в виде плиточного мощения, предусматривать колористическое решение покрытия, размещение элементов декоративно-прикладного оформления, низких декоративных ограждений.</w:t>
      </w:r>
    </w:p>
    <w:p w:rsidR="00241469" w:rsidRPr="00241469" w:rsidRDefault="00241469" w:rsidP="00165DF8">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При разработке проекта   благоустройства и озеленения территории бульваров рекомендуется предусматривать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w:t>
      </w:r>
    </w:p>
    <w:p w:rsidR="00241469" w:rsidRPr="00241469" w:rsidRDefault="00241469" w:rsidP="00165DF8">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При озеленении скверов рекомендуется использовать приемы зрительного расширения озеленяемого пространства.</w:t>
      </w:r>
    </w:p>
    <w:p w:rsidR="00241469" w:rsidRDefault="00241469" w:rsidP="00165DF8">
      <w:pPr>
        <w:autoSpaceDE w:val="0"/>
        <w:autoSpaceDN w:val="0"/>
        <w:adjustRightInd w:val="0"/>
        <w:spacing w:after="0" w:line="240" w:lineRule="auto"/>
        <w:ind w:firstLine="540"/>
        <w:jc w:val="both"/>
        <w:outlineLvl w:val="2"/>
        <w:rPr>
          <w:rFonts w:ascii="Times New Roman" w:hAnsi="Times New Roman" w:cs="Times New Roman"/>
          <w:b/>
          <w:sz w:val="28"/>
          <w:szCs w:val="28"/>
        </w:rPr>
      </w:pPr>
      <w:r w:rsidRPr="00241469">
        <w:rPr>
          <w:rFonts w:ascii="Times New Roman" w:hAnsi="Times New Roman" w:cs="Times New Roman"/>
          <w:b/>
          <w:sz w:val="28"/>
          <w:szCs w:val="28"/>
        </w:rPr>
        <w:t xml:space="preserve">Часть </w:t>
      </w:r>
      <w:r w:rsidRPr="00241469">
        <w:rPr>
          <w:rFonts w:ascii="Times New Roman" w:hAnsi="Times New Roman" w:cs="Times New Roman"/>
          <w:b/>
          <w:sz w:val="28"/>
          <w:szCs w:val="28"/>
          <w:lang w:val="en-US"/>
        </w:rPr>
        <w:t>XI</w:t>
      </w:r>
      <w:r w:rsidRPr="00241469">
        <w:rPr>
          <w:rFonts w:ascii="Times New Roman" w:hAnsi="Times New Roman" w:cs="Times New Roman"/>
          <w:b/>
          <w:sz w:val="28"/>
          <w:szCs w:val="28"/>
        </w:rPr>
        <w:t>. Благоустройство территорий производственного назначения</w:t>
      </w:r>
    </w:p>
    <w:p w:rsidR="00241469" w:rsidRPr="00241469" w:rsidRDefault="00C568F3" w:rsidP="00165DF8">
      <w:pPr>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b/>
          <w:sz w:val="28"/>
          <w:szCs w:val="28"/>
        </w:rPr>
        <w:t>Статья 76</w:t>
      </w:r>
      <w:r w:rsidR="00241469" w:rsidRPr="00241469">
        <w:rPr>
          <w:rFonts w:ascii="Times New Roman" w:hAnsi="Times New Roman" w:cs="Times New Roman"/>
          <w:b/>
          <w:sz w:val="28"/>
          <w:szCs w:val="28"/>
        </w:rPr>
        <w:t>. Озеленение территорий санитарно-защитных зон</w:t>
      </w:r>
    </w:p>
    <w:p w:rsidR="00241469" w:rsidRPr="00241469" w:rsidRDefault="00241469" w:rsidP="003B4F18">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1. Площадь озеленения санитарно-защитных зон (СЗЗ) территорий производственного назначения определяется проектным решением в соответствии с требованиями СанПиН 2.2.1/2.1.1.1200.</w:t>
      </w:r>
    </w:p>
    <w:p w:rsidR="00241469" w:rsidRPr="00241469" w:rsidRDefault="00241469" w:rsidP="003B4F18">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2. Обязательный перечень элементов благоустройства озелененных территорий СЗЗ включает: элементы сопряжения озелененного участка с прилегающими территориями (бортовой камень, подпорные стенки, др.), элементы защиты насаждений и участков озеленения.</w:t>
      </w:r>
    </w:p>
    <w:p w:rsidR="00241469" w:rsidRPr="00241469" w:rsidRDefault="00241469" w:rsidP="003B4F18">
      <w:pPr>
        <w:autoSpaceDE w:val="0"/>
        <w:autoSpaceDN w:val="0"/>
        <w:adjustRightInd w:val="0"/>
        <w:spacing w:line="240" w:lineRule="auto"/>
        <w:ind w:firstLine="540"/>
        <w:jc w:val="both"/>
        <w:outlineLvl w:val="2"/>
        <w:rPr>
          <w:rFonts w:ascii="Times New Roman" w:hAnsi="Times New Roman" w:cs="Times New Roman"/>
          <w:b/>
          <w:sz w:val="28"/>
          <w:szCs w:val="28"/>
        </w:rPr>
      </w:pPr>
      <w:r w:rsidRPr="00241469">
        <w:rPr>
          <w:rFonts w:ascii="Times New Roman" w:hAnsi="Times New Roman" w:cs="Times New Roman"/>
          <w:b/>
          <w:sz w:val="28"/>
          <w:szCs w:val="28"/>
        </w:rPr>
        <w:t xml:space="preserve">Часть </w:t>
      </w:r>
      <w:r w:rsidRPr="00241469">
        <w:rPr>
          <w:rFonts w:ascii="Times New Roman" w:hAnsi="Times New Roman" w:cs="Times New Roman"/>
          <w:b/>
          <w:sz w:val="28"/>
          <w:szCs w:val="28"/>
          <w:lang w:val="en-US"/>
        </w:rPr>
        <w:t>XII</w:t>
      </w:r>
      <w:r w:rsidRPr="00241469">
        <w:rPr>
          <w:rFonts w:ascii="Times New Roman" w:hAnsi="Times New Roman" w:cs="Times New Roman"/>
          <w:b/>
          <w:sz w:val="28"/>
          <w:szCs w:val="28"/>
        </w:rPr>
        <w:t>. Благоустройство территорий транспортной и инженерной инфраструктуры</w:t>
      </w:r>
    </w:p>
    <w:p w:rsidR="00241469" w:rsidRPr="00241469" w:rsidRDefault="00C568F3" w:rsidP="003B4F18">
      <w:pPr>
        <w:autoSpaceDE w:val="0"/>
        <w:autoSpaceDN w:val="0"/>
        <w:adjustRightInd w:val="0"/>
        <w:spacing w:after="0" w:line="240" w:lineRule="auto"/>
        <w:ind w:firstLine="540"/>
        <w:jc w:val="both"/>
        <w:outlineLvl w:val="2"/>
        <w:rPr>
          <w:rFonts w:ascii="Times New Roman" w:hAnsi="Times New Roman" w:cs="Times New Roman"/>
          <w:b/>
          <w:sz w:val="28"/>
          <w:szCs w:val="28"/>
        </w:rPr>
      </w:pPr>
      <w:r>
        <w:rPr>
          <w:rFonts w:ascii="Times New Roman" w:hAnsi="Times New Roman" w:cs="Times New Roman"/>
          <w:b/>
          <w:sz w:val="28"/>
          <w:szCs w:val="28"/>
        </w:rPr>
        <w:lastRenderedPageBreak/>
        <w:t>Статья 77</w:t>
      </w:r>
      <w:r w:rsidR="00241469" w:rsidRPr="00241469">
        <w:rPr>
          <w:rFonts w:ascii="Times New Roman" w:hAnsi="Times New Roman" w:cs="Times New Roman"/>
          <w:b/>
          <w:sz w:val="28"/>
          <w:szCs w:val="28"/>
        </w:rPr>
        <w:t>.</w:t>
      </w:r>
      <w:r w:rsidR="00241469" w:rsidRPr="00241469">
        <w:rPr>
          <w:rFonts w:ascii="Times New Roman" w:hAnsi="Times New Roman" w:cs="Times New Roman"/>
          <w:sz w:val="28"/>
          <w:szCs w:val="28"/>
        </w:rPr>
        <w:tab/>
      </w:r>
      <w:r w:rsidR="00241469" w:rsidRPr="00241469">
        <w:rPr>
          <w:rFonts w:ascii="Times New Roman" w:hAnsi="Times New Roman" w:cs="Times New Roman"/>
          <w:b/>
          <w:sz w:val="28"/>
          <w:szCs w:val="28"/>
        </w:rPr>
        <w:t>Улицы и дороги</w:t>
      </w:r>
    </w:p>
    <w:p w:rsidR="00241469" w:rsidRPr="00241469" w:rsidRDefault="00241469" w:rsidP="003B4F18">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sz w:val="28"/>
          <w:szCs w:val="28"/>
        </w:rPr>
        <w:t>1. Элементы благоустройства на территории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241469" w:rsidRPr="00241469" w:rsidRDefault="00241469" w:rsidP="003B4F18">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sz w:val="28"/>
          <w:szCs w:val="28"/>
        </w:rPr>
        <w:t>2. Виды и конструкции дорожного покрытия проектируются с учетом категории улицы и обеспечением безопасности движения</w:t>
      </w:r>
    </w:p>
    <w:p w:rsidR="00241469" w:rsidRPr="00241469" w:rsidRDefault="00241469" w:rsidP="003B4F18">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sz w:val="28"/>
          <w:szCs w:val="28"/>
        </w:rPr>
        <w:t>3. Для проектирования озеленения улиц и дорог следует устанавливать минимальные расстояния от посадок до сетей подземных коммуникаций и прочих сооружений улично-дорожной сети в соответствии со СНиПами. Возможно размещение деревьев в мощении</w:t>
      </w:r>
    </w:p>
    <w:p w:rsidR="00241469" w:rsidRPr="00241469" w:rsidRDefault="002C5F69" w:rsidP="003B4F18">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4.</w:t>
      </w:r>
      <w:r w:rsidR="00241469" w:rsidRPr="00241469">
        <w:rPr>
          <w:rFonts w:ascii="Times New Roman" w:hAnsi="Times New Roman" w:cs="Times New Roman"/>
          <w:sz w:val="28"/>
          <w:szCs w:val="28"/>
        </w:rPr>
        <w:t xml:space="preserve"> Ограждения на территории транспортных коммуникаций обычно предназначены для организации безопасности передвижения транспортных средств и пешеходов. Ограждения улично-дорожной сети и искусственных сооружений (эстакады, путепроводы, мосты, др.) следует проектировать в соответствии с ГОСТ Р 52289, ГОСТ 26804.</w:t>
      </w:r>
    </w:p>
    <w:p w:rsidR="00241469" w:rsidRPr="00241469" w:rsidRDefault="00241469" w:rsidP="003B4F18">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sz w:val="28"/>
          <w:szCs w:val="28"/>
        </w:rPr>
        <w:t>6. Для освещения магистральных улиц на участках между пересечениями, на эстакадах, мостах и путепроводах опоры светильников рекомендуется располагать с двухсторонней расстановкой (симметрично или в шахматном порядке), по оси разделительной полосы, то же - с подвеской светильников между высокими опорами на тросах. Расстояние между опорами  устанавливают в зависимости от типа светильников, источников света и высоты их установки, но не более 50 м. Возможно размещение оборудования декоративно-художественного (праздничного) освещения.</w:t>
      </w:r>
    </w:p>
    <w:p w:rsidR="00241469" w:rsidRPr="00241469" w:rsidRDefault="00241469" w:rsidP="003B4F18">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sz w:val="28"/>
          <w:szCs w:val="28"/>
        </w:rPr>
        <w:t>7. Владельцы (балансодержатели) дорог, улиц осуществляют их эксплуатационное содержание, которое включает: технический надзор за ними для своевременного выявления и устранения дефектов, обеспечение работы элементов улиц и дорог в разные периоды года, содержание их в эксплуатационном состоянии согласно действующим нормативам.</w:t>
      </w:r>
    </w:p>
    <w:p w:rsidR="00241469" w:rsidRPr="00241469" w:rsidRDefault="00241469" w:rsidP="003B4F18">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sz w:val="28"/>
          <w:szCs w:val="28"/>
        </w:rPr>
        <w:t xml:space="preserve">8. Собственники (пользователи) транспортных средств обязаны исключать возможность попадания на дорожные объекты земли, камней, строительных материалов, а также засорения проезжей части в результате переполнения кузова транспортного средства сыпучими материалами, повреждения тары, </w:t>
      </w:r>
      <w:proofErr w:type="spellStart"/>
      <w:r w:rsidRPr="00241469">
        <w:rPr>
          <w:rFonts w:ascii="Times New Roman" w:hAnsi="Times New Roman" w:cs="Times New Roman"/>
          <w:sz w:val="28"/>
          <w:szCs w:val="28"/>
        </w:rPr>
        <w:t>развеивания</w:t>
      </w:r>
      <w:proofErr w:type="spellEnd"/>
      <w:r w:rsidRPr="00241469">
        <w:rPr>
          <w:rFonts w:ascii="Times New Roman" w:hAnsi="Times New Roman" w:cs="Times New Roman"/>
          <w:sz w:val="28"/>
          <w:szCs w:val="28"/>
        </w:rPr>
        <w:t xml:space="preserve"> бестарных грузов, движения с незакрепленным грузом, загрязнения или запыления воздуха.</w:t>
      </w:r>
    </w:p>
    <w:p w:rsidR="00241469" w:rsidRPr="00241469" w:rsidRDefault="00241469" w:rsidP="003B4F18">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sz w:val="28"/>
          <w:szCs w:val="28"/>
        </w:rPr>
        <w:t xml:space="preserve"> 9. Запрещается заправлять транспортные средства горюче-смазочными материалами из автомобильных и других передвижных </w:t>
      </w:r>
      <w:proofErr w:type="spellStart"/>
      <w:r w:rsidRPr="00241469">
        <w:rPr>
          <w:rFonts w:ascii="Times New Roman" w:hAnsi="Times New Roman" w:cs="Times New Roman"/>
          <w:sz w:val="28"/>
          <w:szCs w:val="28"/>
        </w:rPr>
        <w:t>бензогазозаправщиков</w:t>
      </w:r>
      <w:proofErr w:type="spellEnd"/>
      <w:r w:rsidRPr="00241469">
        <w:rPr>
          <w:rFonts w:ascii="Times New Roman" w:hAnsi="Times New Roman" w:cs="Times New Roman"/>
          <w:sz w:val="28"/>
          <w:szCs w:val="28"/>
        </w:rPr>
        <w:t>, заниматься торговлей горюче-смазочными и другими материалами и изделиями, а также мыть транспортные средства на проезжей части дорожных объектов, обочине и тротуарах.</w:t>
      </w:r>
    </w:p>
    <w:p w:rsidR="00241469" w:rsidRPr="00241469" w:rsidRDefault="00241469" w:rsidP="003B4F18">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sz w:val="28"/>
          <w:szCs w:val="28"/>
        </w:rPr>
        <w:t>10. Не допускается оставлять автотранспортные средства, механизмы на внутриквартальных проездах во избежание препятствия движению специальных машин «скорой помощи», пожарных машин, уборочной и аварийной техники.</w:t>
      </w:r>
    </w:p>
    <w:p w:rsidR="00241469" w:rsidRPr="00241469" w:rsidRDefault="00241469" w:rsidP="003B4F18">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sz w:val="28"/>
          <w:szCs w:val="28"/>
        </w:rPr>
        <w:lastRenderedPageBreak/>
        <w:t>11. Собственники и пользователи земельных участков, которые граничат с «красными линиями» улиц и дорог, должны:</w:t>
      </w:r>
    </w:p>
    <w:p w:rsidR="00241469" w:rsidRPr="00241469" w:rsidRDefault="00241469" w:rsidP="003B4F18">
      <w:pPr>
        <w:autoSpaceDE w:val="0"/>
        <w:autoSpaceDN w:val="0"/>
        <w:adjustRightInd w:val="0"/>
        <w:spacing w:after="0" w:line="240" w:lineRule="auto"/>
        <w:jc w:val="both"/>
        <w:outlineLvl w:val="2"/>
        <w:rPr>
          <w:rFonts w:ascii="Times New Roman" w:hAnsi="Times New Roman" w:cs="Times New Roman"/>
          <w:sz w:val="28"/>
          <w:szCs w:val="28"/>
        </w:rPr>
      </w:pPr>
      <w:r w:rsidRPr="00241469">
        <w:rPr>
          <w:rFonts w:ascii="Times New Roman" w:hAnsi="Times New Roman" w:cs="Times New Roman"/>
          <w:sz w:val="28"/>
          <w:szCs w:val="28"/>
        </w:rPr>
        <w:t>- содержать в надлежащем состоянии выезды из этих участков, предотвращать попадание на дорожные объекты земли, камней и других материалов, мусора;</w:t>
      </w:r>
    </w:p>
    <w:p w:rsidR="00241469" w:rsidRPr="00241469" w:rsidRDefault="00241469" w:rsidP="003B4F18">
      <w:pPr>
        <w:autoSpaceDE w:val="0"/>
        <w:autoSpaceDN w:val="0"/>
        <w:adjustRightInd w:val="0"/>
        <w:spacing w:after="0" w:line="240" w:lineRule="auto"/>
        <w:jc w:val="both"/>
        <w:outlineLvl w:val="2"/>
        <w:rPr>
          <w:rFonts w:ascii="Times New Roman" w:hAnsi="Times New Roman" w:cs="Times New Roman"/>
          <w:sz w:val="28"/>
          <w:szCs w:val="28"/>
        </w:rPr>
      </w:pPr>
      <w:r w:rsidRPr="00241469">
        <w:rPr>
          <w:rFonts w:ascii="Times New Roman" w:hAnsi="Times New Roman" w:cs="Times New Roman"/>
          <w:sz w:val="28"/>
          <w:szCs w:val="28"/>
        </w:rPr>
        <w:t>- устанавливать и содержать в исправном состоянии ограждения и принимать меры для предотвращения неконтролируемого выхода скота и домашней птицы на дорожные объекты;</w:t>
      </w:r>
    </w:p>
    <w:p w:rsidR="00241469" w:rsidRPr="00241469" w:rsidRDefault="00241469" w:rsidP="003B4F18">
      <w:pPr>
        <w:autoSpaceDE w:val="0"/>
        <w:autoSpaceDN w:val="0"/>
        <w:adjustRightInd w:val="0"/>
        <w:spacing w:after="0" w:line="240" w:lineRule="auto"/>
        <w:jc w:val="both"/>
        <w:outlineLvl w:val="2"/>
        <w:rPr>
          <w:rFonts w:ascii="Times New Roman" w:hAnsi="Times New Roman" w:cs="Times New Roman"/>
          <w:sz w:val="28"/>
          <w:szCs w:val="28"/>
        </w:rPr>
      </w:pPr>
      <w:r w:rsidRPr="00241469">
        <w:rPr>
          <w:rFonts w:ascii="Times New Roman" w:hAnsi="Times New Roman" w:cs="Times New Roman"/>
          <w:sz w:val="28"/>
          <w:szCs w:val="28"/>
        </w:rPr>
        <w:t>- в местах размещения сооружений бытового, торгового назначения и других объектов массового посещения оборудовать места для стоянки транспортных средств и выезды на дорожные объекты.</w:t>
      </w:r>
    </w:p>
    <w:p w:rsidR="00241469" w:rsidRPr="00241469" w:rsidRDefault="00241469" w:rsidP="003B4F18">
      <w:pPr>
        <w:autoSpaceDE w:val="0"/>
        <w:autoSpaceDN w:val="0"/>
        <w:adjustRightInd w:val="0"/>
        <w:spacing w:after="0" w:line="240" w:lineRule="auto"/>
        <w:ind w:firstLine="567"/>
        <w:jc w:val="both"/>
        <w:outlineLvl w:val="2"/>
        <w:rPr>
          <w:rFonts w:ascii="Times New Roman" w:hAnsi="Times New Roman" w:cs="Times New Roman"/>
          <w:sz w:val="28"/>
          <w:szCs w:val="28"/>
        </w:rPr>
      </w:pPr>
      <w:r w:rsidRPr="00241469">
        <w:rPr>
          <w:rFonts w:ascii="Times New Roman" w:hAnsi="Times New Roman" w:cs="Times New Roman"/>
          <w:sz w:val="28"/>
          <w:szCs w:val="28"/>
        </w:rPr>
        <w:t xml:space="preserve">12. Собственники и пользователи земельных участков, а также собственники и пользователи малых архитектурных форм, инженерных коммуникаций, которые расположены в пределах «красных линий» городских улиц и дорог, должны: </w:t>
      </w:r>
    </w:p>
    <w:p w:rsidR="00241469" w:rsidRPr="00241469" w:rsidRDefault="00241469" w:rsidP="003B4F18">
      <w:pPr>
        <w:autoSpaceDE w:val="0"/>
        <w:autoSpaceDN w:val="0"/>
        <w:adjustRightInd w:val="0"/>
        <w:spacing w:after="0" w:line="240" w:lineRule="auto"/>
        <w:jc w:val="both"/>
        <w:outlineLvl w:val="2"/>
        <w:rPr>
          <w:rFonts w:ascii="Times New Roman" w:hAnsi="Times New Roman" w:cs="Times New Roman"/>
          <w:sz w:val="28"/>
          <w:szCs w:val="28"/>
        </w:rPr>
      </w:pPr>
      <w:r w:rsidRPr="00241469">
        <w:rPr>
          <w:rFonts w:ascii="Times New Roman" w:hAnsi="Times New Roman" w:cs="Times New Roman"/>
          <w:sz w:val="28"/>
          <w:szCs w:val="28"/>
        </w:rPr>
        <w:t xml:space="preserve">- содержать в надлежащем состоянии зеленые насаждения, охранные зоны инженерных коммуникаций, тротуары, оборудованные стоянки автомобилей и другие элементы дорожных объектов; </w:t>
      </w:r>
    </w:p>
    <w:p w:rsidR="00241469" w:rsidRPr="00241469" w:rsidRDefault="00241469" w:rsidP="003B4F18">
      <w:pPr>
        <w:autoSpaceDE w:val="0"/>
        <w:autoSpaceDN w:val="0"/>
        <w:adjustRightInd w:val="0"/>
        <w:spacing w:after="0" w:line="240" w:lineRule="auto"/>
        <w:jc w:val="both"/>
        <w:outlineLvl w:val="2"/>
        <w:rPr>
          <w:rFonts w:ascii="Times New Roman" w:hAnsi="Times New Roman" w:cs="Times New Roman"/>
          <w:sz w:val="28"/>
          <w:szCs w:val="28"/>
        </w:rPr>
      </w:pPr>
      <w:r w:rsidRPr="00241469">
        <w:rPr>
          <w:rFonts w:ascii="Times New Roman" w:hAnsi="Times New Roman" w:cs="Times New Roman"/>
          <w:sz w:val="28"/>
          <w:szCs w:val="28"/>
        </w:rPr>
        <w:t xml:space="preserve">- обеспечивать уборку мусора, снега, опавших листьев и других отходов; </w:t>
      </w:r>
    </w:p>
    <w:p w:rsidR="00241469" w:rsidRPr="00241469" w:rsidRDefault="00241469" w:rsidP="003B4F18">
      <w:pPr>
        <w:autoSpaceDE w:val="0"/>
        <w:autoSpaceDN w:val="0"/>
        <w:adjustRightInd w:val="0"/>
        <w:spacing w:after="0" w:line="240" w:lineRule="auto"/>
        <w:jc w:val="both"/>
        <w:outlineLvl w:val="2"/>
        <w:rPr>
          <w:rFonts w:ascii="Times New Roman" w:hAnsi="Times New Roman" w:cs="Times New Roman"/>
          <w:sz w:val="28"/>
          <w:szCs w:val="28"/>
        </w:rPr>
      </w:pPr>
      <w:r w:rsidRPr="00241469">
        <w:rPr>
          <w:rFonts w:ascii="Times New Roman" w:hAnsi="Times New Roman" w:cs="Times New Roman"/>
          <w:sz w:val="28"/>
          <w:szCs w:val="28"/>
        </w:rPr>
        <w:t>- обеспечивать надлежащее техническое состояние инженерных коммуникаций, оборудования, сооружений и других используемых элементов дорожных объектов в соответствии с их функциональным назначением;</w:t>
      </w:r>
    </w:p>
    <w:p w:rsidR="00241469" w:rsidRPr="00241469" w:rsidRDefault="00241469" w:rsidP="003B4F18">
      <w:pPr>
        <w:autoSpaceDE w:val="0"/>
        <w:autoSpaceDN w:val="0"/>
        <w:adjustRightInd w:val="0"/>
        <w:spacing w:after="0" w:line="240" w:lineRule="auto"/>
        <w:jc w:val="both"/>
        <w:outlineLvl w:val="2"/>
        <w:rPr>
          <w:rFonts w:ascii="Times New Roman" w:hAnsi="Times New Roman" w:cs="Times New Roman"/>
          <w:sz w:val="28"/>
          <w:szCs w:val="28"/>
        </w:rPr>
      </w:pPr>
      <w:r w:rsidRPr="00241469">
        <w:rPr>
          <w:rFonts w:ascii="Times New Roman" w:hAnsi="Times New Roman" w:cs="Times New Roman"/>
          <w:sz w:val="28"/>
          <w:szCs w:val="28"/>
        </w:rPr>
        <w:t>- в случае выявления опасных условий в эксплуатации сооружений и объектов, аварий и разрушений, которые привели к возникновению препятствий в дорожном движении или угрожают сохранению элементов дорожных объектов, немедленно сообщать в администрацию Персиановского сельского поселения, а также в Государственную автомобильную инспекцию;</w:t>
      </w:r>
    </w:p>
    <w:p w:rsidR="00241469" w:rsidRPr="00241469" w:rsidRDefault="00241469" w:rsidP="003B4F18">
      <w:pPr>
        <w:autoSpaceDE w:val="0"/>
        <w:autoSpaceDN w:val="0"/>
        <w:adjustRightInd w:val="0"/>
        <w:spacing w:after="0" w:line="240" w:lineRule="auto"/>
        <w:jc w:val="both"/>
        <w:outlineLvl w:val="2"/>
        <w:rPr>
          <w:rFonts w:ascii="Times New Roman" w:hAnsi="Times New Roman" w:cs="Times New Roman"/>
          <w:sz w:val="28"/>
          <w:szCs w:val="28"/>
        </w:rPr>
      </w:pPr>
      <w:r w:rsidRPr="00241469">
        <w:rPr>
          <w:rFonts w:ascii="Times New Roman" w:hAnsi="Times New Roman" w:cs="Times New Roman"/>
          <w:sz w:val="28"/>
          <w:szCs w:val="28"/>
        </w:rPr>
        <w:t>- соблюдать требования действующих норм и правил относительно охраны дорожных объектов.</w:t>
      </w:r>
    </w:p>
    <w:p w:rsidR="00241469" w:rsidRPr="00241469" w:rsidRDefault="00241469" w:rsidP="003B4F18">
      <w:pPr>
        <w:autoSpaceDE w:val="0"/>
        <w:autoSpaceDN w:val="0"/>
        <w:adjustRightInd w:val="0"/>
        <w:spacing w:after="0" w:line="240" w:lineRule="auto"/>
        <w:ind w:firstLine="567"/>
        <w:jc w:val="both"/>
        <w:outlineLvl w:val="2"/>
        <w:rPr>
          <w:rFonts w:ascii="Times New Roman" w:hAnsi="Times New Roman" w:cs="Times New Roman"/>
          <w:sz w:val="28"/>
          <w:szCs w:val="28"/>
        </w:rPr>
      </w:pPr>
      <w:r w:rsidRPr="00241469">
        <w:rPr>
          <w:rFonts w:ascii="Times New Roman" w:hAnsi="Times New Roman" w:cs="Times New Roman"/>
          <w:sz w:val="28"/>
          <w:szCs w:val="28"/>
        </w:rPr>
        <w:t>13. В пределах «красных линий» городских улиц и дорог запрещается:</w:t>
      </w:r>
    </w:p>
    <w:p w:rsidR="00241469" w:rsidRPr="00241469" w:rsidRDefault="00241469" w:rsidP="003B4F18">
      <w:pPr>
        <w:autoSpaceDE w:val="0"/>
        <w:autoSpaceDN w:val="0"/>
        <w:adjustRightInd w:val="0"/>
        <w:spacing w:after="0" w:line="240" w:lineRule="auto"/>
        <w:jc w:val="both"/>
        <w:outlineLvl w:val="2"/>
        <w:rPr>
          <w:rFonts w:ascii="Times New Roman" w:hAnsi="Times New Roman" w:cs="Times New Roman"/>
          <w:sz w:val="28"/>
          <w:szCs w:val="28"/>
        </w:rPr>
      </w:pPr>
      <w:r w:rsidRPr="00241469">
        <w:rPr>
          <w:rFonts w:ascii="Times New Roman" w:hAnsi="Times New Roman" w:cs="Times New Roman"/>
          <w:sz w:val="28"/>
          <w:szCs w:val="28"/>
        </w:rPr>
        <w:t>- размещать контейнеры и другую тару для сбора отходов;</w:t>
      </w:r>
    </w:p>
    <w:p w:rsidR="00241469" w:rsidRPr="00241469" w:rsidRDefault="00241469" w:rsidP="003B4F18">
      <w:pPr>
        <w:autoSpaceDE w:val="0"/>
        <w:autoSpaceDN w:val="0"/>
        <w:adjustRightInd w:val="0"/>
        <w:spacing w:after="0" w:line="240" w:lineRule="auto"/>
        <w:jc w:val="both"/>
        <w:outlineLvl w:val="2"/>
        <w:rPr>
          <w:rFonts w:ascii="Times New Roman" w:hAnsi="Times New Roman" w:cs="Times New Roman"/>
          <w:sz w:val="28"/>
          <w:szCs w:val="28"/>
        </w:rPr>
      </w:pPr>
      <w:r w:rsidRPr="00241469">
        <w:rPr>
          <w:rFonts w:ascii="Times New Roman" w:hAnsi="Times New Roman" w:cs="Times New Roman"/>
          <w:sz w:val="28"/>
          <w:szCs w:val="28"/>
        </w:rPr>
        <w:t>- сорить, портить дорожное покрытие, оборудование, зеленые насаждения;</w:t>
      </w:r>
    </w:p>
    <w:p w:rsidR="00241469" w:rsidRPr="00241469" w:rsidRDefault="00241469" w:rsidP="003B4F18">
      <w:pPr>
        <w:autoSpaceDE w:val="0"/>
        <w:autoSpaceDN w:val="0"/>
        <w:adjustRightInd w:val="0"/>
        <w:spacing w:after="0" w:line="240" w:lineRule="auto"/>
        <w:jc w:val="both"/>
        <w:outlineLvl w:val="2"/>
        <w:rPr>
          <w:rFonts w:ascii="Times New Roman" w:hAnsi="Times New Roman" w:cs="Times New Roman"/>
          <w:sz w:val="28"/>
          <w:szCs w:val="28"/>
        </w:rPr>
      </w:pPr>
      <w:r w:rsidRPr="00241469">
        <w:rPr>
          <w:rFonts w:ascii="Times New Roman" w:hAnsi="Times New Roman" w:cs="Times New Roman"/>
          <w:sz w:val="28"/>
          <w:szCs w:val="28"/>
        </w:rPr>
        <w:t>- сжигать мусор, опавшие листья и другие отходы, складировать их для длительного хранения;</w:t>
      </w:r>
    </w:p>
    <w:p w:rsidR="00241469" w:rsidRPr="00241469" w:rsidRDefault="00241469" w:rsidP="003B4F18">
      <w:pPr>
        <w:autoSpaceDE w:val="0"/>
        <w:autoSpaceDN w:val="0"/>
        <w:adjustRightInd w:val="0"/>
        <w:spacing w:after="0" w:line="240" w:lineRule="auto"/>
        <w:jc w:val="both"/>
        <w:outlineLvl w:val="2"/>
        <w:rPr>
          <w:rFonts w:ascii="Times New Roman" w:hAnsi="Times New Roman" w:cs="Times New Roman"/>
          <w:sz w:val="28"/>
          <w:szCs w:val="28"/>
        </w:rPr>
      </w:pPr>
      <w:r w:rsidRPr="00241469">
        <w:rPr>
          <w:rFonts w:ascii="Times New Roman" w:hAnsi="Times New Roman" w:cs="Times New Roman"/>
          <w:sz w:val="28"/>
          <w:szCs w:val="28"/>
        </w:rPr>
        <w:t>- сбрасывать промышленные, канализационные воды и другие жидкие отходы в систему дорожного водостока (колодцы ливневой канализации);</w:t>
      </w:r>
    </w:p>
    <w:p w:rsidR="00241469" w:rsidRPr="00241469" w:rsidRDefault="00241469" w:rsidP="003B4F18">
      <w:pPr>
        <w:autoSpaceDE w:val="0"/>
        <w:autoSpaceDN w:val="0"/>
        <w:adjustRightInd w:val="0"/>
        <w:spacing w:after="0" w:line="240" w:lineRule="auto"/>
        <w:jc w:val="both"/>
        <w:outlineLvl w:val="2"/>
        <w:rPr>
          <w:rFonts w:ascii="Times New Roman" w:hAnsi="Times New Roman" w:cs="Times New Roman"/>
          <w:sz w:val="28"/>
          <w:szCs w:val="28"/>
        </w:rPr>
      </w:pPr>
      <w:r w:rsidRPr="00241469">
        <w:rPr>
          <w:rFonts w:ascii="Times New Roman" w:hAnsi="Times New Roman" w:cs="Times New Roman"/>
          <w:sz w:val="28"/>
          <w:szCs w:val="28"/>
        </w:rPr>
        <w:t>- устанавливать палатки и устраивать места для отдыха;</w:t>
      </w:r>
    </w:p>
    <w:p w:rsidR="00241469" w:rsidRPr="00241469" w:rsidRDefault="00241469" w:rsidP="003B4F18">
      <w:pPr>
        <w:autoSpaceDE w:val="0"/>
        <w:autoSpaceDN w:val="0"/>
        <w:adjustRightInd w:val="0"/>
        <w:spacing w:after="0" w:line="240" w:lineRule="auto"/>
        <w:jc w:val="both"/>
        <w:outlineLvl w:val="2"/>
        <w:rPr>
          <w:rFonts w:ascii="Times New Roman" w:hAnsi="Times New Roman" w:cs="Times New Roman"/>
          <w:sz w:val="28"/>
          <w:szCs w:val="28"/>
        </w:rPr>
      </w:pPr>
      <w:r w:rsidRPr="00241469">
        <w:rPr>
          <w:rFonts w:ascii="Times New Roman" w:hAnsi="Times New Roman" w:cs="Times New Roman"/>
          <w:sz w:val="28"/>
          <w:szCs w:val="28"/>
        </w:rPr>
        <w:t>- выпасать скот и домашнюю птицу;</w:t>
      </w:r>
    </w:p>
    <w:p w:rsidR="00241469" w:rsidRPr="00241469" w:rsidRDefault="00241469" w:rsidP="003B4F18">
      <w:pPr>
        <w:autoSpaceDE w:val="0"/>
        <w:autoSpaceDN w:val="0"/>
        <w:adjustRightInd w:val="0"/>
        <w:spacing w:after="0" w:line="240" w:lineRule="auto"/>
        <w:jc w:val="both"/>
        <w:outlineLvl w:val="2"/>
        <w:rPr>
          <w:rFonts w:ascii="Times New Roman" w:hAnsi="Times New Roman" w:cs="Times New Roman"/>
          <w:sz w:val="28"/>
          <w:szCs w:val="28"/>
        </w:rPr>
      </w:pPr>
      <w:r w:rsidRPr="00241469">
        <w:rPr>
          <w:rFonts w:ascii="Times New Roman" w:hAnsi="Times New Roman" w:cs="Times New Roman"/>
          <w:sz w:val="28"/>
          <w:szCs w:val="28"/>
        </w:rPr>
        <w:t>- прокладывать новые и проводить ремонт существующих инженерных коммуникаций в пределах «красных линий» улиц и дорог города без соответствующих разрешений.</w:t>
      </w:r>
    </w:p>
    <w:p w:rsidR="00241469" w:rsidRPr="00241469" w:rsidRDefault="00241469" w:rsidP="003B4F18">
      <w:pPr>
        <w:autoSpaceDE w:val="0"/>
        <w:autoSpaceDN w:val="0"/>
        <w:adjustRightInd w:val="0"/>
        <w:spacing w:after="0" w:line="240" w:lineRule="auto"/>
        <w:ind w:firstLine="567"/>
        <w:jc w:val="both"/>
        <w:outlineLvl w:val="2"/>
        <w:rPr>
          <w:rFonts w:ascii="Times New Roman" w:hAnsi="Times New Roman" w:cs="Times New Roman"/>
          <w:sz w:val="28"/>
          <w:szCs w:val="28"/>
        </w:rPr>
      </w:pPr>
      <w:r w:rsidRPr="00241469">
        <w:rPr>
          <w:rFonts w:ascii="Times New Roman" w:hAnsi="Times New Roman" w:cs="Times New Roman"/>
          <w:sz w:val="28"/>
          <w:szCs w:val="28"/>
        </w:rPr>
        <w:t>14. Содержание в надлежащем состоянии технических средств регулирования дорожного движения (дорожные знаки, дорожная разметка, маршрутные указатели, транспортные и пешеходные ограждения, светофорные объекты) осуществляют предприятия – балансодержатели.</w:t>
      </w:r>
    </w:p>
    <w:p w:rsidR="00241469" w:rsidRPr="00241469" w:rsidRDefault="00241469" w:rsidP="003B4F18">
      <w:pPr>
        <w:autoSpaceDE w:val="0"/>
        <w:autoSpaceDN w:val="0"/>
        <w:adjustRightInd w:val="0"/>
        <w:spacing w:after="0" w:line="240" w:lineRule="auto"/>
        <w:ind w:firstLine="567"/>
        <w:jc w:val="both"/>
        <w:outlineLvl w:val="2"/>
        <w:rPr>
          <w:rFonts w:ascii="Times New Roman" w:hAnsi="Times New Roman" w:cs="Times New Roman"/>
          <w:sz w:val="28"/>
          <w:szCs w:val="28"/>
        </w:rPr>
      </w:pPr>
      <w:r w:rsidRPr="00241469">
        <w:rPr>
          <w:rFonts w:ascii="Times New Roman" w:hAnsi="Times New Roman" w:cs="Times New Roman"/>
          <w:sz w:val="28"/>
          <w:szCs w:val="28"/>
        </w:rPr>
        <w:lastRenderedPageBreak/>
        <w:t>15. С целью сохранения дорожных покрытий на территории Персиановского сельского поселения  запрещается:</w:t>
      </w:r>
    </w:p>
    <w:p w:rsidR="00241469" w:rsidRPr="00241469" w:rsidRDefault="00241469" w:rsidP="003B4F18">
      <w:pPr>
        <w:autoSpaceDE w:val="0"/>
        <w:autoSpaceDN w:val="0"/>
        <w:adjustRightInd w:val="0"/>
        <w:spacing w:after="0" w:line="240" w:lineRule="auto"/>
        <w:jc w:val="both"/>
        <w:outlineLvl w:val="2"/>
        <w:rPr>
          <w:rFonts w:ascii="Times New Roman" w:hAnsi="Times New Roman" w:cs="Times New Roman"/>
          <w:sz w:val="28"/>
          <w:szCs w:val="28"/>
        </w:rPr>
      </w:pPr>
      <w:r w:rsidRPr="00241469">
        <w:rPr>
          <w:rFonts w:ascii="Times New Roman" w:hAnsi="Times New Roman" w:cs="Times New Roman"/>
          <w:sz w:val="28"/>
          <w:szCs w:val="28"/>
        </w:rPr>
        <w:t>- подвоз груза волоком;</w:t>
      </w:r>
    </w:p>
    <w:p w:rsidR="00241469" w:rsidRPr="00241469" w:rsidRDefault="00241469" w:rsidP="003B4F18">
      <w:pPr>
        <w:autoSpaceDE w:val="0"/>
        <w:autoSpaceDN w:val="0"/>
        <w:adjustRightInd w:val="0"/>
        <w:spacing w:after="0" w:line="240" w:lineRule="auto"/>
        <w:jc w:val="both"/>
        <w:outlineLvl w:val="2"/>
        <w:rPr>
          <w:rFonts w:ascii="Times New Roman" w:hAnsi="Times New Roman" w:cs="Times New Roman"/>
          <w:sz w:val="28"/>
          <w:szCs w:val="28"/>
        </w:rPr>
      </w:pPr>
      <w:r w:rsidRPr="00241469">
        <w:rPr>
          <w:rFonts w:ascii="Times New Roman" w:hAnsi="Times New Roman" w:cs="Times New Roman"/>
          <w:sz w:val="28"/>
          <w:szCs w:val="28"/>
        </w:rPr>
        <w:t>- сбрасывание при погрузочно-разгрузочных работах на улицах рельсов, бревен, железных балок, труб, кирпича, других тяжелых предметов и складирование их;</w:t>
      </w:r>
    </w:p>
    <w:p w:rsidR="00241469" w:rsidRPr="00241469" w:rsidRDefault="00241469" w:rsidP="003B4F18">
      <w:pPr>
        <w:autoSpaceDE w:val="0"/>
        <w:autoSpaceDN w:val="0"/>
        <w:adjustRightInd w:val="0"/>
        <w:spacing w:after="0" w:line="240" w:lineRule="auto"/>
        <w:jc w:val="both"/>
        <w:outlineLvl w:val="2"/>
        <w:rPr>
          <w:rFonts w:ascii="Times New Roman" w:hAnsi="Times New Roman" w:cs="Times New Roman"/>
          <w:sz w:val="28"/>
          <w:szCs w:val="28"/>
        </w:rPr>
      </w:pPr>
      <w:r w:rsidRPr="00241469">
        <w:rPr>
          <w:rFonts w:ascii="Times New Roman" w:hAnsi="Times New Roman" w:cs="Times New Roman"/>
          <w:sz w:val="28"/>
          <w:szCs w:val="28"/>
        </w:rPr>
        <w:t>- перегон по улицам населенных пунктов, имеющим твердое покрытие, машин на гусеничном ходу;</w:t>
      </w:r>
    </w:p>
    <w:p w:rsidR="00241469" w:rsidRPr="00241469" w:rsidRDefault="00241469" w:rsidP="003B4F18">
      <w:pPr>
        <w:autoSpaceDE w:val="0"/>
        <w:autoSpaceDN w:val="0"/>
        <w:adjustRightInd w:val="0"/>
        <w:spacing w:after="0" w:line="240" w:lineRule="auto"/>
        <w:jc w:val="both"/>
        <w:outlineLvl w:val="2"/>
        <w:rPr>
          <w:rFonts w:ascii="Times New Roman" w:hAnsi="Times New Roman" w:cs="Times New Roman"/>
          <w:sz w:val="28"/>
          <w:szCs w:val="28"/>
        </w:rPr>
      </w:pPr>
      <w:r w:rsidRPr="00241469">
        <w:rPr>
          <w:rFonts w:ascii="Times New Roman" w:hAnsi="Times New Roman" w:cs="Times New Roman"/>
          <w:sz w:val="28"/>
          <w:szCs w:val="28"/>
        </w:rPr>
        <w:t>- движение и стоянка большегрузного транспорта на внутриквартальных пешеходных дорожках, тротуарах.</w:t>
      </w:r>
    </w:p>
    <w:p w:rsidR="00241469" w:rsidRPr="00241469" w:rsidRDefault="00241469" w:rsidP="003B4F18">
      <w:pPr>
        <w:autoSpaceDE w:val="0"/>
        <w:autoSpaceDN w:val="0"/>
        <w:adjustRightInd w:val="0"/>
        <w:spacing w:after="0" w:line="240" w:lineRule="auto"/>
        <w:ind w:firstLine="567"/>
        <w:jc w:val="both"/>
        <w:outlineLvl w:val="2"/>
        <w:rPr>
          <w:rFonts w:ascii="Times New Roman" w:hAnsi="Times New Roman" w:cs="Times New Roman"/>
          <w:sz w:val="28"/>
          <w:szCs w:val="28"/>
        </w:rPr>
      </w:pPr>
      <w:r w:rsidRPr="00241469">
        <w:rPr>
          <w:rFonts w:ascii="Times New Roman" w:hAnsi="Times New Roman" w:cs="Times New Roman"/>
          <w:sz w:val="28"/>
          <w:szCs w:val="28"/>
        </w:rPr>
        <w:t>16. Текущий и капитальный ремонт, содержание, строительство и реконструкция автомобильных дорог общего пользования, мостов, тротуаров и иных транспортных инженерных сооружений в границах муниципального образования (за исключением автомобильных дорог общего пользования, мостов и иных транспортных инженерных сооружений федерального и регионального значения) осуществляется специализированным организациям по договорам с Администрацией муниципального образования.</w:t>
      </w:r>
    </w:p>
    <w:p w:rsidR="00241469" w:rsidRPr="00241469" w:rsidRDefault="00241469" w:rsidP="003B4F18">
      <w:pPr>
        <w:autoSpaceDE w:val="0"/>
        <w:autoSpaceDN w:val="0"/>
        <w:adjustRightInd w:val="0"/>
        <w:spacing w:after="0" w:line="240" w:lineRule="auto"/>
        <w:ind w:firstLine="567"/>
        <w:jc w:val="both"/>
        <w:outlineLvl w:val="2"/>
        <w:rPr>
          <w:rFonts w:ascii="Times New Roman" w:hAnsi="Times New Roman" w:cs="Times New Roman"/>
          <w:sz w:val="28"/>
          <w:szCs w:val="28"/>
        </w:rPr>
      </w:pPr>
      <w:r w:rsidRPr="00241469">
        <w:rPr>
          <w:rFonts w:ascii="Times New Roman" w:hAnsi="Times New Roman" w:cs="Times New Roman"/>
          <w:sz w:val="28"/>
          <w:szCs w:val="28"/>
        </w:rPr>
        <w:t>17. Эксплуатацию, текущий и капитальный ремонт светофоров, дорожных знаков, разметки и иных объектов обеспечения безопасности уличного движения следует осуществлять специализированным организациям по договорам с Администрацией муниципального образования.</w:t>
      </w:r>
    </w:p>
    <w:p w:rsidR="003B4F18" w:rsidRDefault="00241469" w:rsidP="003B4F18">
      <w:pPr>
        <w:autoSpaceDE w:val="0"/>
        <w:autoSpaceDN w:val="0"/>
        <w:adjustRightInd w:val="0"/>
        <w:spacing w:after="0" w:line="240" w:lineRule="auto"/>
        <w:ind w:firstLine="567"/>
        <w:jc w:val="both"/>
        <w:outlineLvl w:val="2"/>
        <w:rPr>
          <w:rFonts w:ascii="Times New Roman" w:hAnsi="Times New Roman" w:cs="Times New Roman"/>
          <w:sz w:val="28"/>
          <w:szCs w:val="28"/>
        </w:rPr>
      </w:pPr>
      <w:r w:rsidRPr="00241469">
        <w:rPr>
          <w:rFonts w:ascii="Times New Roman" w:hAnsi="Times New Roman" w:cs="Times New Roman"/>
          <w:sz w:val="28"/>
          <w:szCs w:val="28"/>
        </w:rPr>
        <w:t>18. Организациям, в ведении которых находятся подземные сети, следует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241469" w:rsidRPr="003B4F18" w:rsidRDefault="00241469" w:rsidP="003B4F18">
      <w:pPr>
        <w:autoSpaceDE w:val="0"/>
        <w:autoSpaceDN w:val="0"/>
        <w:adjustRightInd w:val="0"/>
        <w:spacing w:after="0" w:line="240" w:lineRule="auto"/>
        <w:ind w:firstLine="567"/>
        <w:jc w:val="both"/>
        <w:outlineLvl w:val="2"/>
        <w:rPr>
          <w:rFonts w:ascii="Times New Roman" w:hAnsi="Times New Roman" w:cs="Times New Roman"/>
          <w:sz w:val="28"/>
          <w:szCs w:val="28"/>
        </w:rPr>
      </w:pPr>
      <w:r w:rsidRPr="00241469">
        <w:rPr>
          <w:rFonts w:ascii="Times New Roman" w:hAnsi="Times New Roman" w:cs="Times New Roman"/>
          <w:sz w:val="28"/>
          <w:szCs w:val="28"/>
        </w:rPr>
        <w:t>Крышки люков, колодцев, расположенных на проезжей части улиц и тротуаров, в случае их повреждения или разрушения следует немедленно огородить и в течение 6 часов восстановить организациям, в ведении которых находятся коммуникации.</w:t>
      </w:r>
    </w:p>
    <w:p w:rsidR="00241469" w:rsidRPr="00241469" w:rsidRDefault="00C568F3" w:rsidP="003B4F18">
      <w:pPr>
        <w:autoSpaceDE w:val="0"/>
        <w:autoSpaceDN w:val="0"/>
        <w:adjustRightInd w:val="0"/>
        <w:spacing w:after="0" w:line="240" w:lineRule="auto"/>
        <w:ind w:firstLine="540"/>
        <w:jc w:val="both"/>
        <w:outlineLvl w:val="2"/>
        <w:rPr>
          <w:rFonts w:ascii="Times New Roman" w:hAnsi="Times New Roman" w:cs="Times New Roman"/>
          <w:b/>
          <w:sz w:val="28"/>
          <w:szCs w:val="28"/>
        </w:rPr>
      </w:pPr>
      <w:r>
        <w:rPr>
          <w:rFonts w:ascii="Times New Roman" w:hAnsi="Times New Roman" w:cs="Times New Roman"/>
          <w:b/>
          <w:sz w:val="28"/>
          <w:szCs w:val="28"/>
        </w:rPr>
        <w:t>Статья 78</w:t>
      </w:r>
      <w:r w:rsidR="00241469" w:rsidRPr="00241469">
        <w:rPr>
          <w:rFonts w:ascii="Times New Roman" w:hAnsi="Times New Roman" w:cs="Times New Roman"/>
          <w:b/>
          <w:sz w:val="28"/>
          <w:szCs w:val="28"/>
        </w:rPr>
        <w:t>.</w:t>
      </w:r>
      <w:r w:rsidR="00241469" w:rsidRPr="00241469">
        <w:rPr>
          <w:rFonts w:ascii="Times New Roman" w:hAnsi="Times New Roman" w:cs="Times New Roman"/>
          <w:sz w:val="28"/>
          <w:szCs w:val="28"/>
        </w:rPr>
        <w:tab/>
      </w:r>
      <w:r w:rsidR="00241469" w:rsidRPr="00241469">
        <w:rPr>
          <w:rFonts w:ascii="Times New Roman" w:hAnsi="Times New Roman" w:cs="Times New Roman"/>
          <w:b/>
          <w:sz w:val="28"/>
          <w:szCs w:val="28"/>
        </w:rPr>
        <w:t>Площади</w:t>
      </w:r>
    </w:p>
    <w:p w:rsidR="00241469" w:rsidRPr="00241469" w:rsidRDefault="00241469" w:rsidP="003B4F18">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sz w:val="28"/>
          <w:szCs w:val="28"/>
        </w:rPr>
        <w:t xml:space="preserve">1. По функциональному назначению площади обычно подразделяются на: главные (у зданий органов власти, общественных организаций), </w:t>
      </w:r>
      <w:proofErr w:type="spellStart"/>
      <w:r w:rsidRPr="00241469">
        <w:rPr>
          <w:rFonts w:ascii="Times New Roman" w:hAnsi="Times New Roman" w:cs="Times New Roman"/>
          <w:sz w:val="28"/>
          <w:szCs w:val="28"/>
        </w:rPr>
        <w:t>приобъектные</w:t>
      </w:r>
      <w:proofErr w:type="spellEnd"/>
      <w:r w:rsidRPr="00241469">
        <w:rPr>
          <w:rFonts w:ascii="Times New Roman" w:hAnsi="Times New Roman" w:cs="Times New Roman"/>
          <w:sz w:val="28"/>
          <w:szCs w:val="28"/>
        </w:rPr>
        <w:t xml:space="preserve"> (у театров, памятников, кинотеатров, музеев, торговых центров, стадионов, парков, рынков и др.), общественно-транспортные (у вокзалов, на въездах в город), мемориальные (у памятных объектов или мест), площади транспортных развязок. При проектировании благоустройства рекомендуется обеспечивать максимально возможное разделение пешеходного и транспортного движения, основных и местных транспортных потоков.</w:t>
      </w:r>
    </w:p>
    <w:p w:rsidR="00241469" w:rsidRPr="00241469" w:rsidRDefault="00241469" w:rsidP="003B4F18">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sz w:val="28"/>
          <w:szCs w:val="28"/>
        </w:rPr>
        <w:t xml:space="preserve">2. Территории площади, как правило, включают: проезжую часть, пешеходную часть, участки зелёных насаждений. </w:t>
      </w:r>
    </w:p>
    <w:p w:rsidR="00241469" w:rsidRPr="00241469" w:rsidRDefault="00241469" w:rsidP="003B4F18">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sz w:val="28"/>
          <w:szCs w:val="28"/>
        </w:rPr>
        <w:t>3. Виды покрытия пешеходной части площади обычно должны предусматривать возможность проезда автомобилей специального назначения (пожарных, аварийных, уборочных и др.), временной парковки легковых автомобилей.</w:t>
      </w:r>
    </w:p>
    <w:p w:rsidR="00241469" w:rsidRDefault="00241469" w:rsidP="003B4F18">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sz w:val="28"/>
          <w:szCs w:val="28"/>
        </w:rPr>
        <w:lastRenderedPageBreak/>
        <w:t xml:space="preserve">4. Места возможного проезда и временной парковки автомобилей на пешеходной части площади выделяют цветом или фактурой покрытия. </w:t>
      </w:r>
    </w:p>
    <w:p w:rsidR="002C5F69" w:rsidRPr="003B4F18" w:rsidRDefault="002C5F69" w:rsidP="003B4F18">
      <w:pPr>
        <w:autoSpaceDE w:val="0"/>
        <w:autoSpaceDN w:val="0"/>
        <w:adjustRightInd w:val="0"/>
        <w:spacing w:after="0" w:line="240" w:lineRule="auto"/>
        <w:ind w:firstLine="540"/>
        <w:jc w:val="both"/>
        <w:outlineLvl w:val="2"/>
        <w:rPr>
          <w:rFonts w:ascii="Times New Roman" w:hAnsi="Times New Roman" w:cs="Times New Roman"/>
          <w:sz w:val="28"/>
          <w:szCs w:val="28"/>
        </w:rPr>
      </w:pPr>
    </w:p>
    <w:p w:rsidR="00241469" w:rsidRPr="00241469" w:rsidRDefault="00C568F3" w:rsidP="003B4F18">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b/>
          <w:sz w:val="28"/>
          <w:szCs w:val="28"/>
        </w:rPr>
        <w:t>Статья 79</w:t>
      </w:r>
      <w:r w:rsidR="00241469" w:rsidRPr="00241469">
        <w:rPr>
          <w:rFonts w:ascii="Times New Roman" w:hAnsi="Times New Roman" w:cs="Times New Roman"/>
          <w:b/>
          <w:sz w:val="28"/>
          <w:szCs w:val="28"/>
        </w:rPr>
        <w:t>.</w:t>
      </w:r>
      <w:r w:rsidR="00241469" w:rsidRPr="00241469">
        <w:rPr>
          <w:rFonts w:ascii="Times New Roman" w:hAnsi="Times New Roman" w:cs="Times New Roman"/>
          <w:sz w:val="28"/>
          <w:szCs w:val="28"/>
        </w:rPr>
        <w:tab/>
      </w:r>
      <w:r w:rsidR="00241469" w:rsidRPr="00241469">
        <w:rPr>
          <w:rFonts w:ascii="Times New Roman" w:hAnsi="Times New Roman" w:cs="Times New Roman"/>
          <w:b/>
          <w:sz w:val="28"/>
          <w:szCs w:val="28"/>
        </w:rPr>
        <w:t>Пешеходные переходы</w:t>
      </w:r>
      <w:r w:rsidR="00241469" w:rsidRPr="00241469">
        <w:rPr>
          <w:rFonts w:ascii="Times New Roman" w:hAnsi="Times New Roman" w:cs="Times New Roman"/>
          <w:sz w:val="28"/>
          <w:szCs w:val="28"/>
        </w:rPr>
        <w:t xml:space="preserve">   </w:t>
      </w:r>
    </w:p>
    <w:p w:rsidR="00B901B0" w:rsidRPr="00B043FF" w:rsidRDefault="00B901B0" w:rsidP="001251AA">
      <w:pPr>
        <w:pStyle w:val="11"/>
        <w:numPr>
          <w:ilvl w:val="0"/>
          <w:numId w:val="55"/>
        </w:numPr>
        <w:tabs>
          <w:tab w:val="left" w:pos="851"/>
        </w:tabs>
        <w:ind w:left="0" w:firstLine="567"/>
        <w:contextualSpacing/>
        <w:jc w:val="both"/>
        <w:rPr>
          <w:sz w:val="28"/>
          <w:szCs w:val="28"/>
        </w:rPr>
      </w:pPr>
      <w:r w:rsidRPr="00B043FF">
        <w:rPr>
          <w:sz w:val="28"/>
          <w:szCs w:val="28"/>
        </w:rPr>
        <w:t xml:space="preserve">При проектировании пешеходных коммуникаций необходимо учитывать требования СП 42.13330.2016 «Градостроительство. Планировка и застройка городских и сельских  поселений. Актуализированная редакция», СП 396.1325800.2018 «Улицы и дороги населенных пунктов. Правила градостроительного проектирования», ГОСТ 33150-2014 «Дороги автомобильные  общего пользования. Проектирование  пешеходных  и велосипедных  дорожек. Общие  требования». При создании велосипедной инфраструктуры также целесообразно применять 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в Российской Федерации, согласованными Министерством транспорта Российской Федерации. </w:t>
      </w:r>
    </w:p>
    <w:p w:rsidR="00B901B0" w:rsidRPr="00B043FF" w:rsidRDefault="00B901B0" w:rsidP="001251AA">
      <w:pPr>
        <w:pStyle w:val="11"/>
        <w:numPr>
          <w:ilvl w:val="0"/>
          <w:numId w:val="55"/>
        </w:numPr>
        <w:tabs>
          <w:tab w:val="left" w:pos="851"/>
        </w:tabs>
        <w:ind w:left="0" w:firstLine="567"/>
        <w:contextualSpacing/>
        <w:jc w:val="both"/>
        <w:rPr>
          <w:sz w:val="28"/>
          <w:szCs w:val="28"/>
        </w:rPr>
      </w:pPr>
      <w:r w:rsidRPr="00B043FF">
        <w:rPr>
          <w:sz w:val="28"/>
          <w:szCs w:val="28"/>
        </w:rPr>
        <w:t xml:space="preserve">Благоустроенная пешеходная зона обеспечивает комфорт и безопасность пребывания  населения  в ней. Для ее формирования требуется провести осмотр  территории,  выявить основные  точки притяжения  людей. В группу осмотра рекомендуется включать лиц из числа проживающих и (или) работающих в данном микрорайоне. Состав  группы  может  быть  различным. </w:t>
      </w:r>
    </w:p>
    <w:p w:rsidR="00B901B0" w:rsidRPr="00B043FF" w:rsidRDefault="00B901B0" w:rsidP="00B901B0">
      <w:pPr>
        <w:pStyle w:val="11"/>
        <w:ind w:left="0"/>
        <w:contextualSpacing/>
        <w:jc w:val="both"/>
        <w:rPr>
          <w:sz w:val="28"/>
          <w:szCs w:val="28"/>
        </w:rPr>
      </w:pPr>
      <w:r w:rsidRPr="00B043FF">
        <w:rPr>
          <w:sz w:val="28"/>
          <w:szCs w:val="28"/>
        </w:rPr>
        <w:t xml:space="preserve">При  формировании  территории  должны  быть  учтены  интересы людей с ограниченными возможностями здоровья, в том числе инвалидов и маломобильных групп населения, детей школьного возраста, родителей детей дошкольного возраста, пенсионеров. </w:t>
      </w:r>
    </w:p>
    <w:p w:rsidR="00B901B0" w:rsidRPr="00B043FF" w:rsidRDefault="00B901B0" w:rsidP="001251AA">
      <w:pPr>
        <w:pStyle w:val="11"/>
        <w:numPr>
          <w:ilvl w:val="0"/>
          <w:numId w:val="55"/>
        </w:numPr>
        <w:tabs>
          <w:tab w:val="left" w:pos="851"/>
        </w:tabs>
        <w:ind w:left="0" w:firstLine="567"/>
        <w:contextualSpacing/>
        <w:jc w:val="both"/>
        <w:rPr>
          <w:sz w:val="28"/>
          <w:szCs w:val="28"/>
        </w:rPr>
      </w:pPr>
      <w:r w:rsidRPr="00B043FF">
        <w:rPr>
          <w:sz w:val="28"/>
          <w:szCs w:val="28"/>
        </w:rPr>
        <w:t xml:space="preserve">При  создании  и  благоустройстве  пешеходных  коммуникаций на территории  города  необходимо  обеспечить: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 том числе инвалидов и маломобильных групп населения,  высокий  уровень благоустройства и озеленения. В системе пешеходных коммуникаций возможно выделение основных и второстепенных пешеходных связей. </w:t>
      </w:r>
    </w:p>
    <w:p w:rsidR="00B901B0" w:rsidRPr="00B043FF" w:rsidRDefault="00B901B0" w:rsidP="001251AA">
      <w:pPr>
        <w:pStyle w:val="11"/>
        <w:numPr>
          <w:ilvl w:val="0"/>
          <w:numId w:val="55"/>
        </w:numPr>
        <w:tabs>
          <w:tab w:val="left" w:pos="851"/>
        </w:tabs>
        <w:ind w:left="0" w:firstLine="567"/>
        <w:contextualSpacing/>
        <w:jc w:val="both"/>
        <w:rPr>
          <w:sz w:val="28"/>
          <w:szCs w:val="28"/>
        </w:rPr>
      </w:pPr>
      <w:r w:rsidRPr="00B043FF">
        <w:rPr>
          <w:sz w:val="28"/>
          <w:szCs w:val="28"/>
        </w:rPr>
        <w:t>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 (тротуары, пешеходные мосты, пешеходные переходы), а также обеспечивают связь между застройкой и элементами благоустройства (площадками) в пределах участка территории, а также передвижение на территории объектов рекреации (скверов, бульваров, парков, лесопарков).</w:t>
      </w:r>
    </w:p>
    <w:p w:rsidR="00B901B0" w:rsidRPr="00B043FF" w:rsidRDefault="00B901B0" w:rsidP="001251AA">
      <w:pPr>
        <w:pStyle w:val="11"/>
        <w:numPr>
          <w:ilvl w:val="0"/>
          <w:numId w:val="55"/>
        </w:numPr>
        <w:tabs>
          <w:tab w:val="left" w:pos="851"/>
        </w:tabs>
        <w:ind w:left="0" w:firstLine="567"/>
        <w:contextualSpacing/>
        <w:jc w:val="both"/>
        <w:rPr>
          <w:sz w:val="28"/>
          <w:szCs w:val="28"/>
        </w:rPr>
      </w:pPr>
      <w:r w:rsidRPr="00B043FF">
        <w:rPr>
          <w:sz w:val="28"/>
          <w:szCs w:val="28"/>
        </w:rPr>
        <w:t xml:space="preserve">Обязательный перечень элементов благоустройства на территории пешеходных коммуникаций включает твердые виды покрытия, элементы сопряжения поверхностей, урны или малые контейнеры для мусора, </w:t>
      </w:r>
      <w:r w:rsidRPr="00B043FF">
        <w:rPr>
          <w:sz w:val="28"/>
          <w:szCs w:val="28"/>
        </w:rPr>
        <w:lastRenderedPageBreak/>
        <w:t xml:space="preserve">осветительное оборудование,  скамьи  (на  территории  рекреаций), элементы навигации. </w:t>
      </w:r>
    </w:p>
    <w:p w:rsidR="00B901B0" w:rsidRPr="00B043FF" w:rsidRDefault="00B901B0" w:rsidP="001251AA">
      <w:pPr>
        <w:pStyle w:val="11"/>
        <w:numPr>
          <w:ilvl w:val="0"/>
          <w:numId w:val="55"/>
        </w:numPr>
        <w:tabs>
          <w:tab w:val="left" w:pos="851"/>
        </w:tabs>
        <w:ind w:left="0" w:firstLine="567"/>
        <w:contextualSpacing/>
        <w:jc w:val="both"/>
        <w:rPr>
          <w:sz w:val="28"/>
          <w:szCs w:val="28"/>
        </w:rPr>
      </w:pPr>
      <w:r w:rsidRPr="00B043FF">
        <w:rPr>
          <w:sz w:val="28"/>
          <w:szCs w:val="28"/>
        </w:rPr>
        <w:t xml:space="preserve">На дорожках крупных рекреационных объектов (парков, лесопарков) требуется предусматривать различные виды мягкого или комбинированного покрытия, пешеходные тропы  с  естественным  грунтовым покрытием, также возможно применение кирпичей, валунов, утрамбованного грунта. </w:t>
      </w:r>
    </w:p>
    <w:p w:rsidR="00B901B0" w:rsidRPr="00B043FF" w:rsidRDefault="00B901B0" w:rsidP="001251AA">
      <w:pPr>
        <w:pStyle w:val="11"/>
        <w:numPr>
          <w:ilvl w:val="0"/>
          <w:numId w:val="55"/>
        </w:numPr>
        <w:tabs>
          <w:tab w:val="left" w:pos="851"/>
        </w:tabs>
        <w:ind w:left="0" w:firstLine="567"/>
        <w:contextualSpacing/>
        <w:jc w:val="both"/>
        <w:rPr>
          <w:sz w:val="28"/>
          <w:szCs w:val="28"/>
        </w:rPr>
      </w:pPr>
      <w:r w:rsidRPr="00B043FF">
        <w:rPr>
          <w:sz w:val="28"/>
          <w:szCs w:val="28"/>
        </w:rPr>
        <w:t xml:space="preserve">При сопряжении покрытия пешеходных коммуникаций с газоном допускается устанавливать садовый борт для защиты газона и предотвращения попадания грязи и растительного мусора на покрытие. </w:t>
      </w:r>
    </w:p>
    <w:p w:rsidR="00B901B0" w:rsidRPr="00B043FF" w:rsidRDefault="00B901B0" w:rsidP="001251AA">
      <w:pPr>
        <w:pStyle w:val="11"/>
        <w:numPr>
          <w:ilvl w:val="0"/>
          <w:numId w:val="55"/>
        </w:numPr>
        <w:tabs>
          <w:tab w:val="left" w:pos="993"/>
        </w:tabs>
        <w:ind w:left="0" w:firstLine="567"/>
        <w:contextualSpacing/>
        <w:jc w:val="both"/>
        <w:rPr>
          <w:sz w:val="28"/>
          <w:szCs w:val="28"/>
        </w:rPr>
      </w:pPr>
      <w:r w:rsidRPr="00B043FF">
        <w:rPr>
          <w:sz w:val="28"/>
          <w:szCs w:val="28"/>
        </w:rPr>
        <w:t>Количество элементов благоустройства пешеходных маршрутов (скамеек, урн, МАФ) необходимо определять с учетом интенсивности пешеходного движения.</w:t>
      </w:r>
    </w:p>
    <w:p w:rsidR="00B901B0" w:rsidRPr="00B043FF" w:rsidRDefault="00B901B0" w:rsidP="001251AA">
      <w:pPr>
        <w:pStyle w:val="11"/>
        <w:numPr>
          <w:ilvl w:val="0"/>
          <w:numId w:val="55"/>
        </w:numPr>
        <w:tabs>
          <w:tab w:val="left" w:pos="851"/>
        </w:tabs>
        <w:ind w:left="0" w:firstLine="567"/>
        <w:contextualSpacing/>
        <w:jc w:val="both"/>
        <w:rPr>
          <w:sz w:val="28"/>
          <w:szCs w:val="28"/>
        </w:rPr>
      </w:pPr>
      <w:r w:rsidRPr="00B043FF">
        <w:rPr>
          <w:sz w:val="28"/>
          <w:szCs w:val="28"/>
        </w:rPr>
        <w:t xml:space="preserve">Пешеходные коммуникации в составе объектов рекреации необходимо оборудовать площадками для установки скамей и урн, размещая их не реже чем через каждые </w:t>
      </w:r>
      <w:smartTag w:uri="urn:schemas-microsoft-com:office:smarttags" w:element="metricconverter">
        <w:smartTagPr>
          <w:attr w:name="ProductID" w:val="100 м"/>
        </w:smartTagPr>
        <w:r w:rsidRPr="00B043FF">
          <w:rPr>
            <w:sz w:val="28"/>
            <w:szCs w:val="28"/>
          </w:rPr>
          <w:t>100 м</w:t>
        </w:r>
      </w:smartTag>
      <w:r w:rsidRPr="00B043FF">
        <w:rPr>
          <w:sz w:val="28"/>
          <w:szCs w:val="28"/>
        </w:rPr>
        <w:t xml:space="preserve">. Длину площадки следует рассчитывать на размещение как минимум  одной  скамьи,  двух  урн  (малых  контейнеров  для мусора),  а  также места для инвалида-колясочника (свободное пространство шириной не менее </w:t>
      </w:r>
      <w:smartTag w:uri="urn:schemas-microsoft-com:office:smarttags" w:element="metricconverter">
        <w:smartTagPr>
          <w:attr w:name="ProductID" w:val="85 см"/>
        </w:smartTagPr>
        <w:r w:rsidRPr="00B043FF">
          <w:rPr>
            <w:sz w:val="28"/>
            <w:szCs w:val="28"/>
          </w:rPr>
          <w:t>85 см</w:t>
        </w:r>
      </w:smartTag>
      <w:r w:rsidRPr="00B043FF">
        <w:rPr>
          <w:sz w:val="28"/>
          <w:szCs w:val="28"/>
        </w:rPr>
        <w:t xml:space="preserve"> рядом со скамьей).</w:t>
      </w:r>
    </w:p>
    <w:p w:rsidR="00B901B0" w:rsidRPr="00B043FF" w:rsidRDefault="00B901B0" w:rsidP="001251AA">
      <w:pPr>
        <w:pStyle w:val="11"/>
        <w:numPr>
          <w:ilvl w:val="0"/>
          <w:numId w:val="55"/>
        </w:numPr>
        <w:tabs>
          <w:tab w:val="left" w:pos="993"/>
        </w:tabs>
        <w:ind w:left="0" w:firstLine="567"/>
        <w:contextualSpacing/>
        <w:jc w:val="both"/>
        <w:rPr>
          <w:sz w:val="28"/>
          <w:szCs w:val="28"/>
        </w:rPr>
      </w:pPr>
      <w:r w:rsidRPr="00B043FF">
        <w:rPr>
          <w:sz w:val="28"/>
          <w:szCs w:val="28"/>
        </w:rPr>
        <w:t xml:space="preserve">Зеленые  насаждения,  здания,  выступающие  элементы  зданий и технические  устройства,  расположенные  вдоль  основных  пешеходных коммуникаций, не должны сокращать ширину дорожек, минимальную высоту свободного пространства над уровнем покрытия дорожки, равную </w:t>
      </w:r>
      <w:smartTag w:uri="urn:schemas-microsoft-com:office:smarttags" w:element="metricconverter">
        <w:smartTagPr>
          <w:attr w:name="ProductID" w:val="2 м"/>
        </w:smartTagPr>
        <w:r w:rsidRPr="00B043FF">
          <w:rPr>
            <w:sz w:val="28"/>
            <w:szCs w:val="28"/>
          </w:rPr>
          <w:t>2 м</w:t>
        </w:r>
      </w:smartTag>
      <w:r w:rsidRPr="00B043FF">
        <w:rPr>
          <w:sz w:val="28"/>
          <w:szCs w:val="28"/>
        </w:rPr>
        <w:t xml:space="preserve">. </w:t>
      </w:r>
    </w:p>
    <w:p w:rsidR="00B901B0" w:rsidRPr="00B043FF" w:rsidRDefault="00B901B0" w:rsidP="001251AA">
      <w:pPr>
        <w:pStyle w:val="11"/>
        <w:numPr>
          <w:ilvl w:val="0"/>
          <w:numId w:val="55"/>
        </w:numPr>
        <w:tabs>
          <w:tab w:val="left" w:pos="993"/>
        </w:tabs>
        <w:ind w:left="0" w:firstLine="567"/>
        <w:contextualSpacing/>
        <w:jc w:val="both"/>
        <w:rPr>
          <w:sz w:val="28"/>
          <w:szCs w:val="28"/>
        </w:rPr>
      </w:pPr>
      <w:r w:rsidRPr="00B043FF">
        <w:rPr>
          <w:sz w:val="28"/>
          <w:szCs w:val="28"/>
        </w:rPr>
        <w:t xml:space="preserve">Ширина пешеходного пути с учетом встречного движения инвалидов на креслах-колясках должна быть не менее </w:t>
      </w:r>
      <w:smartTag w:uri="urn:schemas-microsoft-com:office:smarttags" w:element="metricconverter">
        <w:smartTagPr>
          <w:attr w:name="ProductID" w:val="2,0 м"/>
        </w:smartTagPr>
        <w:r w:rsidRPr="00B043FF">
          <w:rPr>
            <w:sz w:val="28"/>
            <w:szCs w:val="28"/>
          </w:rPr>
          <w:t>2,0 м</w:t>
        </w:r>
      </w:smartTag>
      <w:r w:rsidRPr="00B043FF">
        <w:rPr>
          <w:sz w:val="28"/>
          <w:szCs w:val="28"/>
        </w:rPr>
        <w:t xml:space="preserve">. В условиях сложившейся застройки в стесненных местах допускается в пределах прямой видимости снижать ширину пешеходного пути движения до </w:t>
      </w:r>
      <w:smartTag w:uri="urn:schemas-microsoft-com:office:smarttags" w:element="metricconverter">
        <w:smartTagPr>
          <w:attr w:name="ProductID" w:val="1,2 м"/>
        </w:smartTagPr>
        <w:r w:rsidRPr="00B043FF">
          <w:rPr>
            <w:sz w:val="28"/>
            <w:szCs w:val="28"/>
          </w:rPr>
          <w:t>1,2 м</w:t>
        </w:r>
      </w:smartTag>
      <w:r w:rsidRPr="00B043FF">
        <w:rPr>
          <w:sz w:val="28"/>
          <w:szCs w:val="28"/>
        </w:rPr>
        <w:t xml:space="preserve">. При этом следует устраивать не более чем через каждые </w:t>
      </w:r>
      <w:smartTag w:uri="urn:schemas-microsoft-com:office:smarttags" w:element="metricconverter">
        <w:smartTagPr>
          <w:attr w:name="ProductID" w:val="25 м"/>
        </w:smartTagPr>
        <w:r w:rsidRPr="00B043FF">
          <w:rPr>
            <w:sz w:val="28"/>
            <w:szCs w:val="28"/>
          </w:rPr>
          <w:t>25 м</w:t>
        </w:r>
      </w:smartTag>
      <w:r w:rsidRPr="00B043FF">
        <w:rPr>
          <w:sz w:val="28"/>
          <w:szCs w:val="28"/>
        </w:rPr>
        <w:t xml:space="preserve"> горизонтальные площадки (карманы) размерами не менее 2,0 x </w:t>
      </w:r>
      <w:smartTag w:uri="urn:schemas-microsoft-com:office:smarttags" w:element="metricconverter">
        <w:smartTagPr>
          <w:attr w:name="ProductID" w:val="1,8 м"/>
        </w:smartTagPr>
        <w:r w:rsidRPr="00B043FF">
          <w:rPr>
            <w:sz w:val="28"/>
            <w:szCs w:val="28"/>
          </w:rPr>
          <w:t>1,8 м</w:t>
        </w:r>
      </w:smartTag>
      <w:r w:rsidRPr="00B043FF">
        <w:rPr>
          <w:sz w:val="28"/>
          <w:szCs w:val="28"/>
        </w:rPr>
        <w:t xml:space="preserve"> для обеспечения возможности разъезда инвалидов на креслах-колясках. </w:t>
      </w:r>
    </w:p>
    <w:p w:rsidR="00B901B0" w:rsidRPr="00B043FF" w:rsidRDefault="00B901B0" w:rsidP="001251AA">
      <w:pPr>
        <w:pStyle w:val="11"/>
        <w:numPr>
          <w:ilvl w:val="0"/>
          <w:numId w:val="55"/>
        </w:numPr>
        <w:tabs>
          <w:tab w:val="left" w:pos="993"/>
        </w:tabs>
        <w:ind w:left="0" w:firstLine="567"/>
        <w:contextualSpacing/>
        <w:jc w:val="both"/>
        <w:rPr>
          <w:sz w:val="28"/>
          <w:szCs w:val="28"/>
        </w:rPr>
      </w:pPr>
      <w:r w:rsidRPr="00B043FF">
        <w:rPr>
          <w:sz w:val="28"/>
          <w:szCs w:val="28"/>
        </w:rPr>
        <w:t xml:space="preserve">Необходимо осуществлять устройство  бордюрных пандусов на всех точках пересечения  основных  пешеходных коммуникаций с транспортными проездами,  в  том  числе  некапитальных  нестационарных  сооружений, при создании пешеходных коммуникаций - лестниц, пандусов, мостиков. </w:t>
      </w:r>
    </w:p>
    <w:p w:rsidR="00B901B0" w:rsidRPr="00B043FF" w:rsidRDefault="00B901B0" w:rsidP="001251AA">
      <w:pPr>
        <w:pStyle w:val="11"/>
        <w:numPr>
          <w:ilvl w:val="0"/>
          <w:numId w:val="55"/>
        </w:numPr>
        <w:tabs>
          <w:tab w:val="left" w:pos="851"/>
          <w:tab w:val="left" w:pos="993"/>
          <w:tab w:val="left" w:pos="1276"/>
          <w:tab w:val="left" w:pos="1418"/>
          <w:tab w:val="left" w:pos="1843"/>
        </w:tabs>
        <w:ind w:left="0" w:firstLine="567"/>
        <w:contextualSpacing/>
        <w:jc w:val="both"/>
        <w:rPr>
          <w:sz w:val="28"/>
          <w:szCs w:val="28"/>
        </w:rPr>
      </w:pPr>
      <w:r w:rsidRPr="00B043FF">
        <w:rPr>
          <w:sz w:val="28"/>
          <w:szCs w:val="28"/>
        </w:rPr>
        <w:t xml:space="preserve">Не допускается использование существующих пешеходных </w:t>
      </w:r>
      <w:r w:rsidR="00933B46" w:rsidRPr="00B043FF">
        <w:rPr>
          <w:sz w:val="28"/>
          <w:szCs w:val="28"/>
        </w:rPr>
        <w:t>коммуникаций и</w:t>
      </w:r>
      <w:r w:rsidRPr="00B043FF">
        <w:rPr>
          <w:sz w:val="28"/>
          <w:szCs w:val="28"/>
        </w:rPr>
        <w:t xml:space="preserve">  прилегающих  к  ним  газонов  для  устройства  автостоянок и парковок. </w:t>
      </w:r>
    </w:p>
    <w:p w:rsidR="00B901B0" w:rsidRPr="00B043FF" w:rsidRDefault="00B901B0" w:rsidP="001251AA">
      <w:pPr>
        <w:pStyle w:val="11"/>
        <w:numPr>
          <w:ilvl w:val="0"/>
          <w:numId w:val="55"/>
        </w:numPr>
        <w:tabs>
          <w:tab w:val="left" w:pos="993"/>
        </w:tabs>
        <w:ind w:left="0" w:firstLine="567"/>
        <w:contextualSpacing/>
        <w:jc w:val="both"/>
        <w:rPr>
          <w:sz w:val="28"/>
          <w:szCs w:val="28"/>
        </w:rPr>
      </w:pPr>
      <w:r w:rsidRPr="00B043FF">
        <w:rPr>
          <w:sz w:val="28"/>
          <w:szCs w:val="28"/>
        </w:rPr>
        <w:t xml:space="preserve">Благоустройство </w:t>
      </w:r>
      <w:r w:rsidR="00F129B2" w:rsidRPr="00B043FF">
        <w:rPr>
          <w:sz w:val="28"/>
          <w:szCs w:val="28"/>
        </w:rPr>
        <w:t>пешеходной зоны</w:t>
      </w:r>
      <w:r w:rsidRPr="00B043FF">
        <w:rPr>
          <w:sz w:val="28"/>
          <w:szCs w:val="28"/>
        </w:rPr>
        <w:t xml:space="preserve">  (пешеходных  тротуаров  и велосипедных дорожек) требуется осуществлять с учетом комфортности пребывания в ней и доступности для маломобильных групп населения. </w:t>
      </w:r>
    </w:p>
    <w:p w:rsidR="00241469" w:rsidRPr="00241469" w:rsidRDefault="00C568F3" w:rsidP="003B4F18">
      <w:pPr>
        <w:autoSpaceDE w:val="0"/>
        <w:autoSpaceDN w:val="0"/>
        <w:adjustRightInd w:val="0"/>
        <w:spacing w:after="0" w:line="240" w:lineRule="auto"/>
        <w:ind w:firstLine="540"/>
        <w:jc w:val="both"/>
        <w:outlineLvl w:val="2"/>
        <w:rPr>
          <w:rFonts w:ascii="Times New Roman" w:hAnsi="Times New Roman" w:cs="Times New Roman"/>
          <w:b/>
          <w:sz w:val="28"/>
          <w:szCs w:val="28"/>
        </w:rPr>
      </w:pPr>
      <w:r>
        <w:rPr>
          <w:rFonts w:ascii="Times New Roman" w:hAnsi="Times New Roman" w:cs="Times New Roman"/>
          <w:b/>
          <w:sz w:val="28"/>
          <w:szCs w:val="28"/>
        </w:rPr>
        <w:t>Статья 80</w:t>
      </w:r>
      <w:r w:rsidR="00241469" w:rsidRPr="00241469">
        <w:rPr>
          <w:rFonts w:ascii="Times New Roman" w:hAnsi="Times New Roman" w:cs="Times New Roman"/>
          <w:b/>
          <w:sz w:val="28"/>
          <w:szCs w:val="28"/>
        </w:rPr>
        <w:t>.</w:t>
      </w:r>
      <w:r w:rsidR="00241469" w:rsidRPr="00241469">
        <w:rPr>
          <w:rFonts w:ascii="Times New Roman" w:hAnsi="Times New Roman" w:cs="Times New Roman"/>
          <w:sz w:val="28"/>
          <w:szCs w:val="28"/>
        </w:rPr>
        <w:tab/>
      </w:r>
      <w:r w:rsidR="00241469" w:rsidRPr="00241469">
        <w:rPr>
          <w:rFonts w:ascii="Times New Roman" w:hAnsi="Times New Roman" w:cs="Times New Roman"/>
          <w:b/>
          <w:sz w:val="28"/>
          <w:szCs w:val="28"/>
        </w:rPr>
        <w:t xml:space="preserve">Технические зоны транспортных, инженерных коммуникаций, </w:t>
      </w:r>
      <w:proofErr w:type="spellStart"/>
      <w:r w:rsidR="00241469" w:rsidRPr="00241469">
        <w:rPr>
          <w:rFonts w:ascii="Times New Roman" w:hAnsi="Times New Roman" w:cs="Times New Roman"/>
          <w:b/>
          <w:sz w:val="28"/>
          <w:szCs w:val="28"/>
        </w:rPr>
        <w:t>водоохранные</w:t>
      </w:r>
      <w:proofErr w:type="spellEnd"/>
      <w:r w:rsidR="00241469" w:rsidRPr="00241469">
        <w:rPr>
          <w:rFonts w:ascii="Times New Roman" w:hAnsi="Times New Roman" w:cs="Times New Roman"/>
          <w:b/>
          <w:sz w:val="28"/>
          <w:szCs w:val="28"/>
        </w:rPr>
        <w:t xml:space="preserve"> зоны</w:t>
      </w:r>
    </w:p>
    <w:p w:rsidR="00241469" w:rsidRPr="00241469" w:rsidRDefault="00241469" w:rsidP="003B4F18">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sz w:val="28"/>
          <w:szCs w:val="28"/>
        </w:rPr>
        <w:t xml:space="preserve">1. На территории населенного пункта обычно предусматривают следующие виды технических (охранно-эксплуатационных) зон, выделяемые линиями градостроительного регулирования: магистральных коллекторов и </w:t>
      </w:r>
      <w:r w:rsidRPr="00241469">
        <w:rPr>
          <w:rFonts w:ascii="Times New Roman" w:hAnsi="Times New Roman" w:cs="Times New Roman"/>
          <w:sz w:val="28"/>
          <w:szCs w:val="28"/>
        </w:rPr>
        <w:lastRenderedPageBreak/>
        <w:t>трубопроводов, кабелей высокого и низкого напряжения, слабых токов, линий высоковольтных передач.</w:t>
      </w:r>
    </w:p>
    <w:p w:rsidR="00241469" w:rsidRPr="00241469" w:rsidRDefault="00241469" w:rsidP="003B4F18">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sz w:val="28"/>
          <w:szCs w:val="28"/>
        </w:rPr>
        <w:t xml:space="preserve">2. На территории выделенных технических (охранных) зон магистральных коллекторов и трубопроводов, кабелей высокого, низкого напряжения и слабых токов, линий высоковольтных передач, как правило, не допускается прокладка транспортно-пешеходных коммуникаций с твердыми видами покрытий, установка осветительного оборудования, средств наружной рекламы и информации, устройство площадок (детских, отдыха, стоянок автомобилей, установки мусоросборников), возведение любых видов сооружений, в </w:t>
      </w:r>
      <w:proofErr w:type="spellStart"/>
      <w:r w:rsidRPr="00241469">
        <w:rPr>
          <w:rFonts w:ascii="Times New Roman" w:hAnsi="Times New Roman" w:cs="Times New Roman"/>
          <w:sz w:val="28"/>
          <w:szCs w:val="28"/>
        </w:rPr>
        <w:t>т.ч</w:t>
      </w:r>
      <w:proofErr w:type="spellEnd"/>
      <w:r w:rsidRPr="00241469">
        <w:rPr>
          <w:rFonts w:ascii="Times New Roman" w:hAnsi="Times New Roman" w:cs="Times New Roman"/>
          <w:sz w:val="28"/>
          <w:szCs w:val="28"/>
        </w:rPr>
        <w:t>. некапитальных нестационарных, кроме технических, имеющих отношение к обслуживанию и эксплуатации проходящих в технической зоне коммуникаций.</w:t>
      </w:r>
    </w:p>
    <w:p w:rsidR="00241469" w:rsidRPr="00241469" w:rsidRDefault="00241469" w:rsidP="002C5F69">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sz w:val="28"/>
          <w:szCs w:val="28"/>
        </w:rPr>
        <w:t>3. В зоне линий высоковольтных передач напряжением менее 110 кВт возможно размещение площадок для выгула и дрессировки собак. Озеленение  проектируют в виде цветников и газонов по внешнему краю зоны, далее - посадок кустарника и групп низкорастущих деревьев с поверхностной (неглубокой) корневой системой.</w:t>
      </w:r>
    </w:p>
    <w:p w:rsidR="00241469" w:rsidRPr="00241469" w:rsidRDefault="00241469" w:rsidP="002C5F69">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sz w:val="28"/>
          <w:szCs w:val="28"/>
        </w:rPr>
        <w:t>4. Благоустройство полосы отвода железной дороги следует проектировать с учетом СНиП 32-01.</w:t>
      </w:r>
    </w:p>
    <w:p w:rsidR="00241469" w:rsidRPr="00241469" w:rsidRDefault="00241469" w:rsidP="002C5F69">
      <w:pPr>
        <w:autoSpaceDE w:val="0"/>
        <w:autoSpaceDN w:val="0"/>
        <w:adjustRightInd w:val="0"/>
        <w:spacing w:after="0" w:line="240" w:lineRule="auto"/>
        <w:ind w:firstLine="540"/>
        <w:jc w:val="both"/>
        <w:outlineLvl w:val="2"/>
        <w:rPr>
          <w:rFonts w:ascii="Times New Roman" w:hAnsi="Times New Roman" w:cs="Times New Roman"/>
          <w:sz w:val="28"/>
          <w:szCs w:val="28"/>
        </w:rPr>
      </w:pPr>
      <w:r w:rsidRPr="00241469">
        <w:rPr>
          <w:rFonts w:ascii="Times New Roman" w:hAnsi="Times New Roman" w:cs="Times New Roman"/>
          <w:sz w:val="28"/>
          <w:szCs w:val="28"/>
        </w:rPr>
        <w:t xml:space="preserve">5. Благоустройство территорий </w:t>
      </w:r>
      <w:proofErr w:type="spellStart"/>
      <w:r w:rsidRPr="00241469">
        <w:rPr>
          <w:rFonts w:ascii="Times New Roman" w:hAnsi="Times New Roman" w:cs="Times New Roman"/>
          <w:sz w:val="28"/>
          <w:szCs w:val="28"/>
        </w:rPr>
        <w:t>водоохранных</w:t>
      </w:r>
      <w:proofErr w:type="spellEnd"/>
      <w:r w:rsidRPr="00241469">
        <w:rPr>
          <w:rFonts w:ascii="Times New Roman" w:hAnsi="Times New Roman" w:cs="Times New Roman"/>
          <w:sz w:val="28"/>
          <w:szCs w:val="28"/>
        </w:rPr>
        <w:t xml:space="preserve"> зон следует проектировать в соответствии с водным законодательством.</w:t>
      </w:r>
    </w:p>
    <w:p w:rsidR="00241469" w:rsidRPr="00241469" w:rsidRDefault="00241469" w:rsidP="000030A6">
      <w:pPr>
        <w:autoSpaceDE w:val="0"/>
        <w:autoSpaceDN w:val="0"/>
        <w:adjustRightInd w:val="0"/>
        <w:spacing w:line="240" w:lineRule="auto"/>
        <w:ind w:firstLine="540"/>
        <w:jc w:val="both"/>
        <w:outlineLvl w:val="2"/>
        <w:rPr>
          <w:rFonts w:ascii="Times New Roman" w:hAnsi="Times New Roman" w:cs="Times New Roman"/>
          <w:sz w:val="28"/>
          <w:szCs w:val="28"/>
        </w:rPr>
      </w:pPr>
    </w:p>
    <w:p w:rsidR="00241469" w:rsidRPr="00241469" w:rsidRDefault="00C568F3" w:rsidP="003B4F18">
      <w:pPr>
        <w:autoSpaceDE w:val="0"/>
        <w:autoSpaceDN w:val="0"/>
        <w:adjustRightInd w:val="0"/>
        <w:spacing w:after="0" w:line="240" w:lineRule="auto"/>
        <w:ind w:firstLine="540"/>
        <w:jc w:val="both"/>
        <w:outlineLvl w:val="2"/>
        <w:rPr>
          <w:rFonts w:ascii="Times New Roman" w:hAnsi="Times New Roman" w:cs="Times New Roman"/>
          <w:b/>
          <w:sz w:val="28"/>
          <w:szCs w:val="28"/>
        </w:rPr>
      </w:pPr>
      <w:r w:rsidRPr="00C54444">
        <w:rPr>
          <w:rFonts w:ascii="Times New Roman" w:hAnsi="Times New Roman" w:cs="Times New Roman"/>
          <w:b/>
          <w:sz w:val="28"/>
          <w:szCs w:val="28"/>
        </w:rPr>
        <w:t>Статья 81</w:t>
      </w:r>
      <w:r w:rsidR="00241469" w:rsidRPr="00C54444">
        <w:rPr>
          <w:rFonts w:ascii="Times New Roman" w:hAnsi="Times New Roman" w:cs="Times New Roman"/>
          <w:b/>
          <w:sz w:val="28"/>
          <w:szCs w:val="28"/>
        </w:rPr>
        <w:t>.</w:t>
      </w:r>
      <w:r w:rsidR="00241469" w:rsidRPr="00C54444">
        <w:rPr>
          <w:rFonts w:ascii="Times New Roman" w:hAnsi="Times New Roman" w:cs="Times New Roman"/>
          <w:b/>
          <w:sz w:val="28"/>
          <w:szCs w:val="28"/>
        </w:rPr>
        <w:tab/>
        <w:t>Велосипедная инфраструктура</w:t>
      </w:r>
    </w:p>
    <w:p w:rsidR="00175A1C" w:rsidRPr="005F36BB" w:rsidRDefault="00175A1C" w:rsidP="001251AA">
      <w:pPr>
        <w:pStyle w:val="11"/>
        <w:numPr>
          <w:ilvl w:val="0"/>
          <w:numId w:val="55"/>
        </w:numPr>
        <w:tabs>
          <w:tab w:val="left" w:pos="993"/>
        </w:tabs>
        <w:ind w:left="0" w:firstLine="567"/>
        <w:contextualSpacing/>
        <w:jc w:val="both"/>
        <w:rPr>
          <w:sz w:val="28"/>
          <w:szCs w:val="28"/>
        </w:rPr>
      </w:pPr>
      <w:r w:rsidRPr="005F36BB">
        <w:rPr>
          <w:sz w:val="28"/>
          <w:szCs w:val="28"/>
        </w:rPr>
        <w:t>При создании велосипедных путей требуется связывать все части города, создавая условия для беспрепятственного передвижения на велосипеде.</w:t>
      </w:r>
    </w:p>
    <w:p w:rsidR="00175A1C" w:rsidRPr="005F36BB" w:rsidRDefault="00175A1C" w:rsidP="001251AA">
      <w:pPr>
        <w:pStyle w:val="11"/>
        <w:numPr>
          <w:ilvl w:val="0"/>
          <w:numId w:val="55"/>
        </w:numPr>
        <w:tabs>
          <w:tab w:val="left" w:pos="993"/>
        </w:tabs>
        <w:ind w:left="0" w:firstLine="567"/>
        <w:contextualSpacing/>
        <w:jc w:val="both"/>
        <w:rPr>
          <w:sz w:val="28"/>
          <w:szCs w:val="28"/>
        </w:rPr>
      </w:pPr>
      <w:r w:rsidRPr="005F36BB">
        <w:rPr>
          <w:sz w:val="28"/>
          <w:szCs w:val="28"/>
        </w:rPr>
        <w:t>При организации объектов велосипедной инфраструктуры необходимо создавать условия для обеспечения  их  безопасности, связности, прямолинейности, комфортности.</w:t>
      </w:r>
    </w:p>
    <w:p w:rsidR="00175A1C" w:rsidRPr="005F36BB" w:rsidRDefault="00175A1C" w:rsidP="001251AA">
      <w:pPr>
        <w:pStyle w:val="11"/>
        <w:numPr>
          <w:ilvl w:val="0"/>
          <w:numId w:val="55"/>
        </w:numPr>
        <w:tabs>
          <w:tab w:val="left" w:pos="851"/>
        </w:tabs>
        <w:ind w:left="0" w:firstLine="567"/>
        <w:contextualSpacing/>
        <w:jc w:val="both"/>
        <w:rPr>
          <w:sz w:val="28"/>
          <w:szCs w:val="28"/>
        </w:rPr>
      </w:pPr>
      <w:r w:rsidRPr="005F36BB">
        <w:rPr>
          <w:sz w:val="28"/>
          <w:szCs w:val="28"/>
        </w:rPr>
        <w:t>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175A1C" w:rsidRPr="005F36BB" w:rsidRDefault="00175A1C" w:rsidP="001251AA">
      <w:pPr>
        <w:pStyle w:val="11"/>
        <w:numPr>
          <w:ilvl w:val="0"/>
          <w:numId w:val="55"/>
        </w:numPr>
        <w:tabs>
          <w:tab w:val="left" w:pos="851"/>
          <w:tab w:val="left" w:pos="1276"/>
        </w:tabs>
        <w:ind w:left="0" w:firstLine="567"/>
        <w:contextualSpacing/>
        <w:jc w:val="both"/>
        <w:rPr>
          <w:sz w:val="28"/>
          <w:szCs w:val="28"/>
        </w:rPr>
      </w:pPr>
      <w:r w:rsidRPr="005F36BB">
        <w:rPr>
          <w:sz w:val="28"/>
          <w:szCs w:val="28"/>
        </w:rPr>
        <w:t xml:space="preserve">При проектировании объектов минимальную ширину велодорожек необходимо принимать в соответствии СП 42.13330.2016 «Градостроительство. Планировка и застройка городских и сельских поселений. Актуализированная редакция СНиП 2.07.01-89*». </w:t>
      </w:r>
    </w:p>
    <w:p w:rsidR="00175A1C" w:rsidRPr="005F36BB" w:rsidRDefault="00175A1C" w:rsidP="001251AA">
      <w:pPr>
        <w:pStyle w:val="11"/>
        <w:numPr>
          <w:ilvl w:val="0"/>
          <w:numId w:val="55"/>
        </w:numPr>
        <w:tabs>
          <w:tab w:val="left" w:pos="851"/>
        </w:tabs>
        <w:ind w:left="0" w:firstLine="567"/>
        <w:contextualSpacing/>
        <w:jc w:val="both"/>
        <w:rPr>
          <w:sz w:val="28"/>
          <w:szCs w:val="28"/>
        </w:rPr>
      </w:pPr>
      <w:r w:rsidRPr="005F36BB">
        <w:rPr>
          <w:sz w:val="28"/>
          <w:szCs w:val="28"/>
        </w:rPr>
        <w:t xml:space="preserve">При  изолированном  расположении  велодорожки  в  профиле улицы ее ширина не должна быть меньше </w:t>
      </w:r>
      <w:smartTag w:uri="urn:schemas-microsoft-com:office:smarttags" w:element="metricconverter">
        <w:smartTagPr>
          <w:attr w:name="ProductID" w:val="2,3 м"/>
        </w:smartTagPr>
        <w:r w:rsidRPr="005F36BB">
          <w:rPr>
            <w:sz w:val="28"/>
            <w:szCs w:val="28"/>
          </w:rPr>
          <w:t>2,3 м</w:t>
        </w:r>
      </w:smartTag>
      <w:r w:rsidRPr="005F36BB">
        <w:rPr>
          <w:sz w:val="28"/>
          <w:szCs w:val="28"/>
        </w:rPr>
        <w:t xml:space="preserve"> для обеспечения возможности механизированной уборки. </w:t>
      </w:r>
    </w:p>
    <w:p w:rsidR="00175A1C" w:rsidRPr="005F36BB" w:rsidRDefault="00175A1C" w:rsidP="001251AA">
      <w:pPr>
        <w:pStyle w:val="11"/>
        <w:numPr>
          <w:ilvl w:val="0"/>
          <w:numId w:val="55"/>
        </w:numPr>
        <w:tabs>
          <w:tab w:val="left" w:pos="851"/>
        </w:tabs>
        <w:ind w:left="0" w:firstLine="567"/>
        <w:contextualSpacing/>
        <w:jc w:val="both"/>
        <w:rPr>
          <w:sz w:val="28"/>
          <w:szCs w:val="28"/>
        </w:rPr>
      </w:pPr>
      <w:r w:rsidRPr="005F36BB">
        <w:rPr>
          <w:sz w:val="28"/>
          <w:szCs w:val="28"/>
        </w:rPr>
        <w:t xml:space="preserve">На велодорожках  не  допускается  размещение  элементов благоустройства, в том числе опор освещения, ограждений и других объектов, препятствующих  движению  велосипедистов  и  способствующих сокращению эффективной ширины полосы велодорожки. </w:t>
      </w:r>
    </w:p>
    <w:p w:rsidR="00175A1C" w:rsidRPr="005F36BB" w:rsidRDefault="00175A1C" w:rsidP="001251AA">
      <w:pPr>
        <w:pStyle w:val="11"/>
        <w:numPr>
          <w:ilvl w:val="0"/>
          <w:numId w:val="55"/>
        </w:numPr>
        <w:tabs>
          <w:tab w:val="left" w:pos="851"/>
        </w:tabs>
        <w:ind w:left="0" w:firstLine="567"/>
        <w:contextualSpacing/>
        <w:jc w:val="both"/>
        <w:rPr>
          <w:sz w:val="28"/>
          <w:szCs w:val="28"/>
        </w:rPr>
      </w:pPr>
      <w:r w:rsidRPr="005F36BB">
        <w:rPr>
          <w:sz w:val="28"/>
          <w:szCs w:val="28"/>
        </w:rPr>
        <w:lastRenderedPageBreak/>
        <w:t xml:space="preserve">Пространство над велодорожкой должно быть свободно от нависающих объектов (ветвей, знаков) на высоту </w:t>
      </w:r>
      <w:smartTag w:uri="urn:schemas-microsoft-com:office:smarttags" w:element="metricconverter">
        <w:smartTagPr>
          <w:attr w:name="ProductID" w:val="2,5 метра"/>
        </w:smartTagPr>
        <w:r w:rsidRPr="005F36BB">
          <w:rPr>
            <w:sz w:val="28"/>
            <w:szCs w:val="28"/>
          </w:rPr>
          <w:t>2,5 метра</w:t>
        </w:r>
      </w:smartTag>
      <w:r w:rsidRPr="005F36BB">
        <w:rPr>
          <w:sz w:val="28"/>
          <w:szCs w:val="28"/>
        </w:rPr>
        <w:t xml:space="preserve">. </w:t>
      </w:r>
    </w:p>
    <w:p w:rsidR="00175A1C" w:rsidRPr="005F36BB" w:rsidRDefault="00175A1C" w:rsidP="001251AA">
      <w:pPr>
        <w:pStyle w:val="11"/>
        <w:numPr>
          <w:ilvl w:val="0"/>
          <w:numId w:val="55"/>
        </w:numPr>
        <w:tabs>
          <w:tab w:val="left" w:pos="851"/>
        </w:tabs>
        <w:ind w:left="0" w:firstLine="567"/>
        <w:contextualSpacing/>
        <w:jc w:val="both"/>
        <w:rPr>
          <w:sz w:val="28"/>
          <w:szCs w:val="28"/>
        </w:rPr>
      </w:pPr>
      <w:r w:rsidRPr="005F36BB">
        <w:rPr>
          <w:sz w:val="28"/>
          <w:szCs w:val="28"/>
        </w:rPr>
        <w:t xml:space="preserve">Покрытие  велодорожек  может  быть  асфальтовым,  бетонным, а также бесшовным  или  модульным,  обработанное  с  применением покрытий противоскольжения в соответствии с требованиями ГОСТ 32753-2014 «Дороги автомобильные общего пользования. Покрытия противоскольжения цветные. </w:t>
      </w:r>
    </w:p>
    <w:p w:rsidR="00175A1C" w:rsidRPr="005F36BB" w:rsidRDefault="00175A1C" w:rsidP="00175A1C">
      <w:pPr>
        <w:pStyle w:val="11"/>
        <w:ind w:left="0"/>
        <w:contextualSpacing/>
        <w:jc w:val="both"/>
        <w:rPr>
          <w:sz w:val="28"/>
          <w:szCs w:val="28"/>
        </w:rPr>
      </w:pPr>
      <w:r w:rsidRPr="005F36BB">
        <w:rPr>
          <w:sz w:val="28"/>
          <w:szCs w:val="28"/>
        </w:rPr>
        <w:t xml:space="preserve">Технические требования». Применение несвязных материалов для устройства покрытий - щебня, гравия, песка, щебеночно-песчаных смесей не допускается за  исключением  покрытий  участков  для  спортивно-оздоровительной  езды в специально  отведенных  зонах.  Поверхность велодорожки  должна визуально отличаться  от  поверхности  тротуара  и должна  считываться  в том  числе слабовидящими. </w:t>
      </w:r>
    </w:p>
    <w:p w:rsidR="00175A1C" w:rsidRPr="005F36BB" w:rsidRDefault="00175A1C" w:rsidP="001251AA">
      <w:pPr>
        <w:pStyle w:val="11"/>
        <w:numPr>
          <w:ilvl w:val="0"/>
          <w:numId w:val="55"/>
        </w:numPr>
        <w:tabs>
          <w:tab w:val="left" w:pos="851"/>
        </w:tabs>
        <w:ind w:left="0" w:firstLine="567"/>
        <w:contextualSpacing/>
        <w:jc w:val="both"/>
        <w:rPr>
          <w:sz w:val="28"/>
          <w:szCs w:val="28"/>
        </w:rPr>
      </w:pPr>
      <w:r w:rsidRPr="005F36BB">
        <w:rPr>
          <w:sz w:val="28"/>
          <w:szCs w:val="28"/>
        </w:rPr>
        <w:t xml:space="preserve">На  подходах  к  искусственным  сооружениям  велосипедные дорожки могут  размещаться  на  обочине  с  отделением  их  от  проезжей  части ограждениями или разделительными полосами. </w:t>
      </w:r>
    </w:p>
    <w:p w:rsidR="00175A1C" w:rsidRPr="005F36BB" w:rsidRDefault="00175A1C" w:rsidP="001251AA">
      <w:pPr>
        <w:pStyle w:val="11"/>
        <w:numPr>
          <w:ilvl w:val="0"/>
          <w:numId w:val="55"/>
        </w:numPr>
        <w:tabs>
          <w:tab w:val="left" w:pos="993"/>
        </w:tabs>
        <w:ind w:left="0" w:firstLine="567"/>
        <w:contextualSpacing/>
        <w:jc w:val="both"/>
        <w:rPr>
          <w:sz w:val="28"/>
          <w:szCs w:val="28"/>
        </w:rPr>
      </w:pPr>
      <w:r w:rsidRPr="005F36BB">
        <w:rPr>
          <w:sz w:val="28"/>
          <w:szCs w:val="28"/>
        </w:rPr>
        <w:t xml:space="preserve">Ширина  разделительной  полосы  между  автомобильной  дорогой  и параллельной  или  свободно  трассируемой  велосипедной  дорожкой  должна быть не менее </w:t>
      </w:r>
      <w:smartTag w:uri="urn:schemas-microsoft-com:office:smarttags" w:element="metricconverter">
        <w:smartTagPr>
          <w:attr w:name="ProductID" w:val="1,5 м"/>
        </w:smartTagPr>
        <w:r w:rsidRPr="005F36BB">
          <w:rPr>
            <w:sz w:val="28"/>
            <w:szCs w:val="28"/>
          </w:rPr>
          <w:t>1,5 м</w:t>
        </w:r>
      </w:smartTag>
      <w:r w:rsidRPr="005F36BB">
        <w:rPr>
          <w:sz w:val="28"/>
          <w:szCs w:val="28"/>
        </w:rPr>
        <w:t xml:space="preserve">. В стесненных условиях допускается разделительная полоса шириной </w:t>
      </w:r>
      <w:smartTag w:uri="urn:schemas-microsoft-com:office:smarttags" w:element="metricconverter">
        <w:smartTagPr>
          <w:attr w:name="ProductID" w:val="1,0 м"/>
        </w:smartTagPr>
        <w:r w:rsidRPr="005F36BB">
          <w:rPr>
            <w:sz w:val="28"/>
            <w:szCs w:val="28"/>
          </w:rPr>
          <w:t>1,0 м</w:t>
        </w:r>
      </w:smartTag>
      <w:r w:rsidRPr="005F36BB">
        <w:rPr>
          <w:sz w:val="28"/>
          <w:szCs w:val="28"/>
        </w:rPr>
        <w:t xml:space="preserve">, возвышающаяся над проезжей частью не менее чем на </w:t>
      </w:r>
      <w:smartTag w:uri="urn:schemas-microsoft-com:office:smarttags" w:element="metricconverter">
        <w:smartTagPr>
          <w:attr w:name="ProductID" w:val="0,15 м"/>
        </w:smartTagPr>
        <w:r w:rsidRPr="005F36BB">
          <w:rPr>
            <w:sz w:val="28"/>
            <w:szCs w:val="28"/>
          </w:rPr>
          <w:t>0,15 м</w:t>
        </w:r>
      </w:smartTag>
      <w:r w:rsidRPr="005F36BB">
        <w:rPr>
          <w:sz w:val="28"/>
          <w:szCs w:val="28"/>
        </w:rPr>
        <w:t xml:space="preserve">, с окаймлением бордюром. </w:t>
      </w:r>
    </w:p>
    <w:p w:rsidR="00175A1C" w:rsidRPr="005F36BB" w:rsidRDefault="00175A1C" w:rsidP="001251AA">
      <w:pPr>
        <w:pStyle w:val="11"/>
        <w:numPr>
          <w:ilvl w:val="0"/>
          <w:numId w:val="55"/>
        </w:numPr>
        <w:tabs>
          <w:tab w:val="left" w:pos="993"/>
        </w:tabs>
        <w:ind w:left="0" w:firstLine="567"/>
        <w:contextualSpacing/>
        <w:jc w:val="both"/>
        <w:rPr>
          <w:sz w:val="28"/>
          <w:szCs w:val="28"/>
        </w:rPr>
      </w:pPr>
      <w:r w:rsidRPr="005F36BB">
        <w:rPr>
          <w:sz w:val="28"/>
          <w:szCs w:val="28"/>
        </w:rPr>
        <w:t xml:space="preserve">Наименьшее расстояние безопасности от края велодорожки: </w:t>
      </w:r>
    </w:p>
    <w:p w:rsidR="00175A1C" w:rsidRPr="005F36BB" w:rsidRDefault="00175A1C" w:rsidP="009538F2">
      <w:pPr>
        <w:pStyle w:val="11"/>
        <w:ind w:left="-142" w:hanging="425"/>
        <w:contextualSpacing/>
        <w:jc w:val="both"/>
        <w:rPr>
          <w:sz w:val="28"/>
          <w:szCs w:val="28"/>
        </w:rPr>
      </w:pPr>
      <w:r w:rsidRPr="005F36BB">
        <w:rPr>
          <w:sz w:val="28"/>
          <w:szCs w:val="28"/>
        </w:rPr>
        <w:tab/>
      </w:r>
      <w:r w:rsidR="009538F2">
        <w:rPr>
          <w:sz w:val="28"/>
          <w:szCs w:val="28"/>
        </w:rPr>
        <w:tab/>
      </w:r>
      <w:r w:rsidRPr="005F36BB">
        <w:rPr>
          <w:sz w:val="28"/>
          <w:szCs w:val="28"/>
        </w:rPr>
        <w:t xml:space="preserve">до проезжей части, опор, деревьев – </w:t>
      </w:r>
      <w:smartTag w:uri="urn:schemas-microsoft-com:office:smarttags" w:element="metricconverter">
        <w:smartTagPr>
          <w:attr w:name="ProductID" w:val="0,75 м"/>
        </w:smartTagPr>
        <w:r w:rsidRPr="005F36BB">
          <w:rPr>
            <w:sz w:val="28"/>
            <w:szCs w:val="28"/>
          </w:rPr>
          <w:t>0,75 м</w:t>
        </w:r>
      </w:smartTag>
      <w:r w:rsidRPr="005F36BB">
        <w:rPr>
          <w:sz w:val="28"/>
          <w:szCs w:val="28"/>
        </w:rPr>
        <w:t xml:space="preserve">; </w:t>
      </w:r>
    </w:p>
    <w:p w:rsidR="00175A1C" w:rsidRPr="005F36BB" w:rsidRDefault="00175A1C" w:rsidP="009538F2">
      <w:pPr>
        <w:pStyle w:val="11"/>
        <w:ind w:left="-142" w:hanging="425"/>
        <w:contextualSpacing/>
        <w:jc w:val="both"/>
        <w:rPr>
          <w:sz w:val="28"/>
          <w:szCs w:val="28"/>
        </w:rPr>
      </w:pPr>
      <w:r w:rsidRPr="005F36BB">
        <w:rPr>
          <w:sz w:val="28"/>
          <w:szCs w:val="28"/>
        </w:rPr>
        <w:tab/>
      </w:r>
      <w:r w:rsidR="009538F2">
        <w:rPr>
          <w:sz w:val="28"/>
          <w:szCs w:val="28"/>
        </w:rPr>
        <w:tab/>
      </w:r>
      <w:r w:rsidRPr="005F36BB">
        <w:rPr>
          <w:sz w:val="28"/>
          <w:szCs w:val="28"/>
        </w:rPr>
        <w:t xml:space="preserve">до тротуаров – </w:t>
      </w:r>
      <w:smartTag w:uri="urn:schemas-microsoft-com:office:smarttags" w:element="metricconverter">
        <w:smartTagPr>
          <w:attr w:name="ProductID" w:val="0,5 м"/>
        </w:smartTagPr>
        <w:r w:rsidRPr="005F36BB">
          <w:rPr>
            <w:sz w:val="28"/>
            <w:szCs w:val="28"/>
          </w:rPr>
          <w:t>0,5 м</w:t>
        </w:r>
      </w:smartTag>
      <w:r w:rsidRPr="005F36BB">
        <w:rPr>
          <w:sz w:val="28"/>
          <w:szCs w:val="28"/>
        </w:rPr>
        <w:t xml:space="preserve">; </w:t>
      </w:r>
    </w:p>
    <w:p w:rsidR="00175A1C" w:rsidRPr="005F36BB" w:rsidRDefault="00175A1C" w:rsidP="009538F2">
      <w:pPr>
        <w:pStyle w:val="11"/>
        <w:ind w:left="-142" w:hanging="425"/>
        <w:contextualSpacing/>
        <w:jc w:val="both"/>
        <w:rPr>
          <w:sz w:val="28"/>
          <w:szCs w:val="28"/>
        </w:rPr>
      </w:pPr>
      <w:r w:rsidRPr="005F36BB">
        <w:rPr>
          <w:sz w:val="28"/>
          <w:szCs w:val="28"/>
        </w:rPr>
        <w:tab/>
      </w:r>
      <w:r w:rsidR="009538F2">
        <w:rPr>
          <w:sz w:val="28"/>
          <w:szCs w:val="28"/>
        </w:rPr>
        <w:tab/>
      </w:r>
      <w:r w:rsidRPr="005F36BB">
        <w:rPr>
          <w:sz w:val="28"/>
          <w:szCs w:val="28"/>
        </w:rPr>
        <w:t xml:space="preserve">до стоянок автомобилей и остановок общественного транспорта – </w:t>
      </w:r>
      <w:smartTag w:uri="urn:schemas-microsoft-com:office:smarttags" w:element="metricconverter">
        <w:smartTagPr>
          <w:attr w:name="ProductID" w:val="1,5 м"/>
        </w:smartTagPr>
        <w:r w:rsidRPr="005F36BB">
          <w:rPr>
            <w:sz w:val="28"/>
            <w:szCs w:val="28"/>
          </w:rPr>
          <w:t>1,5 м</w:t>
        </w:r>
      </w:smartTag>
      <w:r w:rsidRPr="005F36BB">
        <w:rPr>
          <w:sz w:val="28"/>
          <w:szCs w:val="28"/>
        </w:rPr>
        <w:t xml:space="preserve">; </w:t>
      </w:r>
    </w:p>
    <w:p w:rsidR="00175A1C" w:rsidRPr="005F36BB" w:rsidRDefault="00175A1C" w:rsidP="009538F2">
      <w:pPr>
        <w:pStyle w:val="11"/>
        <w:ind w:left="0" w:hanging="425"/>
        <w:contextualSpacing/>
        <w:jc w:val="both"/>
        <w:rPr>
          <w:sz w:val="28"/>
          <w:szCs w:val="28"/>
        </w:rPr>
      </w:pPr>
      <w:r w:rsidRPr="005F36BB">
        <w:rPr>
          <w:sz w:val="28"/>
          <w:szCs w:val="28"/>
        </w:rPr>
        <w:tab/>
        <w:t xml:space="preserve">до боковых препятствий – </w:t>
      </w:r>
      <w:smartTag w:uri="urn:schemas-microsoft-com:office:smarttags" w:element="metricconverter">
        <w:smartTagPr>
          <w:attr w:name="ProductID" w:val="0,5 м"/>
        </w:smartTagPr>
        <w:r w:rsidRPr="005F36BB">
          <w:rPr>
            <w:sz w:val="28"/>
            <w:szCs w:val="28"/>
          </w:rPr>
          <w:t>0,5 м</w:t>
        </w:r>
      </w:smartTag>
      <w:r w:rsidRPr="005F36BB">
        <w:rPr>
          <w:sz w:val="28"/>
          <w:szCs w:val="28"/>
        </w:rPr>
        <w:t>.</w:t>
      </w:r>
    </w:p>
    <w:p w:rsidR="00241469" w:rsidRPr="00241469" w:rsidRDefault="00241469" w:rsidP="003B4F18">
      <w:pPr>
        <w:autoSpaceDE w:val="0"/>
        <w:autoSpaceDN w:val="0"/>
        <w:adjustRightInd w:val="0"/>
        <w:spacing w:line="240" w:lineRule="auto"/>
        <w:ind w:firstLine="540"/>
        <w:jc w:val="both"/>
        <w:outlineLvl w:val="2"/>
        <w:rPr>
          <w:rFonts w:ascii="Times New Roman" w:hAnsi="Times New Roman" w:cs="Times New Roman"/>
          <w:b/>
          <w:sz w:val="28"/>
          <w:szCs w:val="28"/>
        </w:rPr>
      </w:pPr>
      <w:r w:rsidRPr="00241469">
        <w:rPr>
          <w:rFonts w:ascii="Times New Roman" w:hAnsi="Times New Roman" w:cs="Times New Roman"/>
          <w:b/>
          <w:sz w:val="28"/>
          <w:szCs w:val="28"/>
        </w:rPr>
        <w:t xml:space="preserve">Часть </w:t>
      </w:r>
      <w:r w:rsidRPr="00241469">
        <w:rPr>
          <w:rFonts w:ascii="Times New Roman" w:hAnsi="Times New Roman" w:cs="Times New Roman"/>
          <w:b/>
          <w:sz w:val="28"/>
          <w:szCs w:val="28"/>
          <w:lang w:val="en-US"/>
        </w:rPr>
        <w:t>XII</w:t>
      </w:r>
      <w:r w:rsidRPr="00241469">
        <w:rPr>
          <w:rFonts w:ascii="Times New Roman" w:hAnsi="Times New Roman" w:cs="Times New Roman"/>
          <w:b/>
          <w:sz w:val="28"/>
          <w:szCs w:val="28"/>
        </w:rPr>
        <w:t>. Формы и механизмы общественного участия в принятии решений и реализации проектов комплексного благоустройства и развития городской среды Персиановского сельского поселения</w:t>
      </w:r>
    </w:p>
    <w:p w:rsidR="00241469" w:rsidRPr="00241469" w:rsidRDefault="00C568F3" w:rsidP="003B4F18">
      <w:pPr>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b/>
          <w:sz w:val="28"/>
          <w:szCs w:val="28"/>
        </w:rPr>
        <w:t>Статья 82</w:t>
      </w:r>
      <w:r w:rsidR="00241469" w:rsidRPr="00241469">
        <w:rPr>
          <w:rFonts w:ascii="Times New Roman" w:hAnsi="Times New Roman" w:cs="Times New Roman"/>
          <w:b/>
          <w:sz w:val="28"/>
          <w:szCs w:val="28"/>
        </w:rPr>
        <w:t>. Формы общественного участия</w:t>
      </w:r>
    </w:p>
    <w:p w:rsidR="00241469" w:rsidRPr="00241469" w:rsidRDefault="00241469" w:rsidP="009538F2">
      <w:pPr>
        <w:autoSpaceDE w:val="0"/>
        <w:autoSpaceDN w:val="0"/>
        <w:adjustRightInd w:val="0"/>
        <w:spacing w:after="0" w:line="240" w:lineRule="auto"/>
        <w:ind w:firstLine="284"/>
        <w:jc w:val="both"/>
        <w:rPr>
          <w:rFonts w:ascii="Times New Roman" w:hAnsi="Times New Roman" w:cs="Times New Roman"/>
          <w:sz w:val="28"/>
          <w:szCs w:val="28"/>
        </w:rPr>
      </w:pPr>
      <w:r w:rsidRPr="00241469">
        <w:rPr>
          <w:rFonts w:ascii="Times New Roman" w:hAnsi="Times New Roman" w:cs="Times New Roman"/>
          <w:sz w:val="28"/>
          <w:szCs w:val="28"/>
        </w:rPr>
        <w:t>1. Для осуществления участия граждан в процессе принятия решений и реализации проектов комплексного благоустройства применяются следующие форматы:</w:t>
      </w:r>
    </w:p>
    <w:p w:rsidR="00241469" w:rsidRPr="00241469" w:rsidRDefault="00241469" w:rsidP="009538F2">
      <w:pPr>
        <w:autoSpaceDE w:val="0"/>
        <w:autoSpaceDN w:val="0"/>
        <w:adjustRightInd w:val="0"/>
        <w:spacing w:after="0" w:line="240" w:lineRule="auto"/>
        <w:ind w:firstLine="284"/>
        <w:jc w:val="both"/>
        <w:rPr>
          <w:rFonts w:ascii="Times New Roman" w:hAnsi="Times New Roman" w:cs="Times New Roman"/>
          <w:sz w:val="28"/>
          <w:szCs w:val="28"/>
        </w:rPr>
      </w:pPr>
      <w:r w:rsidRPr="00241469">
        <w:rPr>
          <w:rFonts w:ascii="Times New Roman" w:hAnsi="Times New Roman" w:cs="Times New Roman"/>
          <w:sz w:val="28"/>
          <w:szCs w:val="28"/>
        </w:rPr>
        <w:t>- совместное определение целей и задач по развитию территории, инвентаризация проблем и потенциалов среды;</w:t>
      </w:r>
    </w:p>
    <w:p w:rsidR="00241469" w:rsidRPr="00241469" w:rsidRDefault="00241469" w:rsidP="009538F2">
      <w:pPr>
        <w:autoSpaceDE w:val="0"/>
        <w:autoSpaceDN w:val="0"/>
        <w:adjustRightInd w:val="0"/>
        <w:spacing w:after="0" w:line="240" w:lineRule="auto"/>
        <w:ind w:firstLine="284"/>
        <w:jc w:val="both"/>
        <w:rPr>
          <w:rFonts w:ascii="Times New Roman" w:hAnsi="Times New Roman" w:cs="Times New Roman"/>
          <w:sz w:val="28"/>
          <w:szCs w:val="28"/>
        </w:rPr>
      </w:pPr>
      <w:r w:rsidRPr="00241469">
        <w:rPr>
          <w:rFonts w:ascii="Times New Roman" w:hAnsi="Times New Roman" w:cs="Times New Roman"/>
          <w:sz w:val="28"/>
          <w:szCs w:val="28"/>
        </w:rPr>
        <w:t>- определение основных видов активностей, функциональных зон и их взаимного расположения на выбранной территории;</w:t>
      </w:r>
    </w:p>
    <w:p w:rsidR="00241469" w:rsidRPr="00241469" w:rsidRDefault="00241469" w:rsidP="009538F2">
      <w:pPr>
        <w:autoSpaceDE w:val="0"/>
        <w:autoSpaceDN w:val="0"/>
        <w:adjustRightInd w:val="0"/>
        <w:spacing w:after="0" w:line="240" w:lineRule="auto"/>
        <w:ind w:firstLine="284"/>
        <w:jc w:val="both"/>
        <w:rPr>
          <w:rFonts w:ascii="Times New Roman" w:hAnsi="Times New Roman" w:cs="Times New Roman"/>
          <w:sz w:val="28"/>
          <w:szCs w:val="28"/>
        </w:rPr>
      </w:pPr>
      <w:r w:rsidRPr="00241469">
        <w:rPr>
          <w:rFonts w:ascii="Times New Roman" w:hAnsi="Times New Roman" w:cs="Times New Roman"/>
          <w:sz w:val="28"/>
          <w:szCs w:val="28"/>
        </w:rPr>
        <w:t>-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241469" w:rsidRPr="00241469" w:rsidRDefault="00241469" w:rsidP="009538F2">
      <w:pPr>
        <w:autoSpaceDE w:val="0"/>
        <w:autoSpaceDN w:val="0"/>
        <w:adjustRightInd w:val="0"/>
        <w:spacing w:after="0" w:line="240" w:lineRule="auto"/>
        <w:ind w:firstLine="284"/>
        <w:jc w:val="both"/>
        <w:rPr>
          <w:rFonts w:ascii="Times New Roman" w:hAnsi="Times New Roman" w:cs="Times New Roman"/>
          <w:sz w:val="28"/>
          <w:szCs w:val="28"/>
        </w:rPr>
      </w:pPr>
      <w:r w:rsidRPr="00241469">
        <w:rPr>
          <w:rFonts w:ascii="Times New Roman" w:hAnsi="Times New Roman" w:cs="Times New Roman"/>
          <w:sz w:val="28"/>
          <w:szCs w:val="28"/>
        </w:rPr>
        <w:t>- консультации в выборе типов покрытий, с учетом функционального зонирования территории;</w:t>
      </w:r>
    </w:p>
    <w:p w:rsidR="00241469" w:rsidRPr="00241469" w:rsidRDefault="00241469" w:rsidP="009538F2">
      <w:pPr>
        <w:autoSpaceDE w:val="0"/>
        <w:autoSpaceDN w:val="0"/>
        <w:adjustRightInd w:val="0"/>
        <w:spacing w:after="0" w:line="240" w:lineRule="auto"/>
        <w:ind w:firstLine="284"/>
        <w:jc w:val="both"/>
        <w:rPr>
          <w:rFonts w:ascii="Times New Roman" w:hAnsi="Times New Roman" w:cs="Times New Roman"/>
          <w:sz w:val="28"/>
          <w:szCs w:val="28"/>
        </w:rPr>
      </w:pPr>
      <w:r w:rsidRPr="00241469">
        <w:rPr>
          <w:rFonts w:ascii="Times New Roman" w:hAnsi="Times New Roman" w:cs="Times New Roman"/>
          <w:sz w:val="28"/>
          <w:szCs w:val="28"/>
        </w:rPr>
        <w:t>- консультации по предполагаемым типам озеленения;</w:t>
      </w:r>
    </w:p>
    <w:p w:rsidR="00241469" w:rsidRPr="00241469" w:rsidRDefault="00241469" w:rsidP="009538F2">
      <w:pPr>
        <w:autoSpaceDE w:val="0"/>
        <w:autoSpaceDN w:val="0"/>
        <w:adjustRightInd w:val="0"/>
        <w:spacing w:after="0" w:line="240" w:lineRule="auto"/>
        <w:ind w:firstLine="284"/>
        <w:jc w:val="both"/>
        <w:rPr>
          <w:rFonts w:ascii="Times New Roman" w:hAnsi="Times New Roman" w:cs="Times New Roman"/>
          <w:sz w:val="28"/>
          <w:szCs w:val="28"/>
        </w:rPr>
      </w:pPr>
      <w:r w:rsidRPr="00241469">
        <w:rPr>
          <w:rFonts w:ascii="Times New Roman" w:hAnsi="Times New Roman" w:cs="Times New Roman"/>
          <w:sz w:val="28"/>
          <w:szCs w:val="28"/>
        </w:rPr>
        <w:lastRenderedPageBreak/>
        <w:t>- консультации по предполагаемым типам освещения и осветительного оборудования;</w:t>
      </w:r>
    </w:p>
    <w:p w:rsidR="00241469" w:rsidRPr="00241469" w:rsidRDefault="00241469" w:rsidP="000030A6">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 участие в разработке проекта, обсуждение решений с архитекторами, проектировщиками и другими профильными специалистами;</w:t>
      </w:r>
    </w:p>
    <w:p w:rsidR="00241469" w:rsidRPr="00241469" w:rsidRDefault="00241469" w:rsidP="000030A6">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 согласование проектных решений с участниками процесса проектирования и будущими пользователями, включая местных жителей (взрослых и детей), предпринимателей, собственников соседних территорий и других заинтересованных сторон;</w:t>
      </w:r>
    </w:p>
    <w:p w:rsidR="00241469" w:rsidRPr="00241469" w:rsidRDefault="00241469" w:rsidP="000030A6">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241469" w:rsidRPr="00241469" w:rsidRDefault="00241469" w:rsidP="000030A6">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241469" w:rsidRPr="00241469" w:rsidRDefault="00241469" w:rsidP="000030A6">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2. При реализации проектов обеспечивается информирование общественности о планирующихся изменениях и возможности участия в этом процессе.</w:t>
      </w:r>
    </w:p>
    <w:p w:rsidR="00241469" w:rsidRPr="00241469" w:rsidRDefault="00241469" w:rsidP="000030A6">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3. Информирование осуществляться:</w:t>
      </w:r>
    </w:p>
    <w:p w:rsidR="00241469" w:rsidRPr="00241469" w:rsidRDefault="00241469" w:rsidP="000030A6">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 на официальном сайте администрации Персиановского сельского поселения;</w:t>
      </w:r>
    </w:p>
    <w:p w:rsidR="00241469" w:rsidRPr="00241469" w:rsidRDefault="00241469" w:rsidP="000030A6">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в средствах массовой информации; </w:t>
      </w:r>
    </w:p>
    <w:p w:rsidR="00241469" w:rsidRPr="00241469" w:rsidRDefault="00241469" w:rsidP="000030A6">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вывешивание афиш и объявлений на информационных досках в подъездах жилых домов, расположенных в </w:t>
      </w:r>
      <w:proofErr w:type="spellStart"/>
      <w:r w:rsidRPr="00241469">
        <w:rPr>
          <w:rFonts w:ascii="Times New Roman" w:hAnsi="Times New Roman" w:cs="Times New Roman"/>
          <w:sz w:val="28"/>
          <w:szCs w:val="28"/>
        </w:rPr>
        <w:t>непосредственнои</w:t>
      </w:r>
      <w:proofErr w:type="spellEnd"/>
      <w:r w:rsidRPr="00241469">
        <w:rPr>
          <w:rFonts w:ascii="Times New Roman" w:hAnsi="Times New Roman" w:cs="Times New Roman"/>
          <w:sz w:val="28"/>
          <w:szCs w:val="28"/>
        </w:rPr>
        <w:t xml:space="preserve">̆ близости к проектируемому объекту, а также на специальных стендах на самом объекте; в местах притяжения и скопления </w:t>
      </w:r>
      <w:r w:rsidR="00FC0997" w:rsidRPr="00241469">
        <w:rPr>
          <w:rFonts w:ascii="Times New Roman" w:hAnsi="Times New Roman" w:cs="Times New Roman"/>
          <w:sz w:val="28"/>
          <w:szCs w:val="28"/>
        </w:rPr>
        <w:t>людей</w:t>
      </w:r>
      <w:r w:rsidRPr="00241469">
        <w:rPr>
          <w:rFonts w:ascii="Times New Roman" w:hAnsi="Times New Roman" w:cs="Times New Roman"/>
          <w:sz w:val="28"/>
          <w:szCs w:val="28"/>
        </w:rPr>
        <w:t xml:space="preserve">̆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w:t>
      </w:r>
      <w:r w:rsidR="00FC0997" w:rsidRPr="00241469">
        <w:rPr>
          <w:rFonts w:ascii="Times New Roman" w:hAnsi="Times New Roman" w:cs="Times New Roman"/>
          <w:sz w:val="28"/>
          <w:szCs w:val="28"/>
        </w:rPr>
        <w:t>проектируемой</w:t>
      </w:r>
      <w:r w:rsidRPr="00241469">
        <w:rPr>
          <w:rFonts w:ascii="Times New Roman" w:hAnsi="Times New Roman" w:cs="Times New Roman"/>
          <w:sz w:val="28"/>
          <w:szCs w:val="28"/>
        </w:rPr>
        <w:t xml:space="preserve">̆ территории или на </w:t>
      </w:r>
      <w:r w:rsidR="00FC0997" w:rsidRPr="00241469">
        <w:rPr>
          <w:rFonts w:ascii="Times New Roman" w:hAnsi="Times New Roman" w:cs="Times New Roman"/>
          <w:sz w:val="28"/>
          <w:szCs w:val="28"/>
        </w:rPr>
        <w:t>ней</w:t>
      </w:r>
      <w:r w:rsidRPr="00241469">
        <w:rPr>
          <w:rFonts w:ascii="Times New Roman" w:hAnsi="Times New Roman" w:cs="Times New Roman"/>
          <w:sz w:val="28"/>
          <w:szCs w:val="28"/>
        </w:rPr>
        <w:t xml:space="preserve">̆ (поликлиники, ДК, библиотеки, спортивные центры), на площадке проведения общественных обсуждений (в зоне </w:t>
      </w:r>
      <w:r w:rsidR="00FC0997" w:rsidRPr="00241469">
        <w:rPr>
          <w:rFonts w:ascii="Times New Roman" w:hAnsi="Times New Roman" w:cs="Times New Roman"/>
          <w:sz w:val="28"/>
          <w:szCs w:val="28"/>
        </w:rPr>
        <w:t>входной</w:t>
      </w:r>
      <w:r w:rsidRPr="00241469">
        <w:rPr>
          <w:rFonts w:ascii="Times New Roman" w:hAnsi="Times New Roman" w:cs="Times New Roman"/>
          <w:sz w:val="28"/>
          <w:szCs w:val="28"/>
        </w:rPr>
        <w:t>̆ группы, на специальных информационных стендах).</w:t>
      </w:r>
    </w:p>
    <w:p w:rsidR="00241469" w:rsidRPr="00241469" w:rsidRDefault="00241469" w:rsidP="000030A6">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в социальных сетях и </w:t>
      </w:r>
      <w:proofErr w:type="spellStart"/>
      <w:r w:rsidRPr="00241469">
        <w:rPr>
          <w:rFonts w:ascii="Times New Roman" w:hAnsi="Times New Roman" w:cs="Times New Roman"/>
          <w:sz w:val="28"/>
          <w:szCs w:val="28"/>
        </w:rPr>
        <w:t>интернет-ресурсов</w:t>
      </w:r>
      <w:proofErr w:type="spellEnd"/>
      <w:r w:rsidRPr="00241469">
        <w:rPr>
          <w:rFonts w:ascii="Times New Roman" w:hAnsi="Times New Roman" w:cs="Times New Roman"/>
          <w:sz w:val="28"/>
          <w:szCs w:val="28"/>
        </w:rPr>
        <w:t xml:space="preserve">. </w:t>
      </w:r>
    </w:p>
    <w:p w:rsidR="00241469" w:rsidRPr="00241469" w:rsidRDefault="00241469" w:rsidP="000030A6">
      <w:pPr>
        <w:autoSpaceDE w:val="0"/>
        <w:autoSpaceDN w:val="0"/>
        <w:adjustRightInd w:val="0"/>
        <w:spacing w:after="0" w:line="240" w:lineRule="auto"/>
        <w:ind w:firstLine="540"/>
        <w:jc w:val="both"/>
        <w:rPr>
          <w:rFonts w:ascii="Times New Roman" w:hAnsi="Times New Roman" w:cs="Times New Roman"/>
          <w:sz w:val="28"/>
          <w:szCs w:val="28"/>
        </w:rPr>
      </w:pPr>
    </w:p>
    <w:p w:rsidR="00241469" w:rsidRPr="00241469" w:rsidRDefault="00C568F3" w:rsidP="000030A6">
      <w:pPr>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b/>
          <w:sz w:val="28"/>
          <w:szCs w:val="28"/>
        </w:rPr>
        <w:t>Статья 83</w:t>
      </w:r>
      <w:r w:rsidR="00241469" w:rsidRPr="00241469">
        <w:rPr>
          <w:rFonts w:ascii="Times New Roman" w:hAnsi="Times New Roman" w:cs="Times New Roman"/>
          <w:b/>
          <w:sz w:val="28"/>
          <w:szCs w:val="28"/>
        </w:rPr>
        <w:t>. Принципы общественного участия</w:t>
      </w:r>
    </w:p>
    <w:p w:rsidR="00241469" w:rsidRPr="00241469" w:rsidRDefault="00241469" w:rsidP="000030A6">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1. Все формы общественного участия направлены на наиболее полное включение всех заинтересованных сторон, на выявление их истинных интересов и ценностей, их отражение в проектировании любых городских изменений, на достижение согласия по целям и планам реализации проектов, на мобилизацию и объединение всех субъектов городской жизни вокруг проектов реализующих стратегию развития территории.</w:t>
      </w:r>
    </w:p>
    <w:p w:rsidR="00241469" w:rsidRPr="00241469" w:rsidRDefault="00241469" w:rsidP="000030A6">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2. Открытое обсуждение проектов благоустройства территорий организуется на этапе формулирования задач проекта и по итогам каждого из этапов проектирования.</w:t>
      </w:r>
    </w:p>
    <w:p w:rsidR="00241469" w:rsidRPr="00241469" w:rsidRDefault="00241469" w:rsidP="000030A6">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lastRenderedPageBreak/>
        <w:t>3. Все решения, касающиеся благоустройства и развития территорий приниматься открыто и гласно, с учетом мнения жителей соответствующих территорий и всех субъектов городской жизни.</w:t>
      </w:r>
    </w:p>
    <w:p w:rsidR="00241469" w:rsidRPr="00241469" w:rsidRDefault="00241469" w:rsidP="000030A6">
      <w:pPr>
        <w:autoSpaceDE w:val="0"/>
        <w:autoSpaceDN w:val="0"/>
        <w:adjustRightInd w:val="0"/>
        <w:spacing w:after="0" w:line="240" w:lineRule="auto"/>
        <w:ind w:firstLine="540"/>
        <w:jc w:val="both"/>
        <w:rPr>
          <w:rFonts w:ascii="Times New Roman" w:hAnsi="Times New Roman" w:cs="Times New Roman"/>
          <w:sz w:val="28"/>
          <w:szCs w:val="28"/>
        </w:rPr>
      </w:pPr>
    </w:p>
    <w:p w:rsidR="00241469" w:rsidRPr="00241469" w:rsidRDefault="00C568F3" w:rsidP="000030A6">
      <w:pPr>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b/>
          <w:sz w:val="28"/>
          <w:szCs w:val="28"/>
        </w:rPr>
        <w:t>Статья 84</w:t>
      </w:r>
      <w:r w:rsidR="00241469" w:rsidRPr="00241469">
        <w:rPr>
          <w:rFonts w:ascii="Times New Roman" w:hAnsi="Times New Roman" w:cs="Times New Roman"/>
          <w:b/>
          <w:sz w:val="28"/>
          <w:szCs w:val="28"/>
        </w:rPr>
        <w:t>. Механизмы общественного участия</w:t>
      </w:r>
    </w:p>
    <w:p w:rsidR="00241469" w:rsidRPr="00241469" w:rsidRDefault="00241469" w:rsidP="000030A6">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1. Обсуждение проектов происходит в интерактивном формате с использованием широкого набора инструментов для вовлечения и обеспечения участия и современных групповых методов работы.</w:t>
      </w:r>
    </w:p>
    <w:p w:rsidR="00241469" w:rsidRPr="00241469" w:rsidRDefault="00241469" w:rsidP="000030A6">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2. Используются следующие инструменты: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w:t>
      </w:r>
      <w:proofErr w:type="spellStart"/>
      <w:r w:rsidRPr="00241469">
        <w:rPr>
          <w:rFonts w:ascii="Times New Roman" w:hAnsi="Times New Roman" w:cs="Times New Roman"/>
          <w:sz w:val="28"/>
          <w:szCs w:val="28"/>
        </w:rPr>
        <w:t>воркшопов</w:t>
      </w:r>
      <w:proofErr w:type="spellEnd"/>
      <w:r w:rsidRPr="00241469">
        <w:rPr>
          <w:rFonts w:ascii="Times New Roman" w:hAnsi="Times New Roman" w:cs="Times New Roman"/>
          <w:sz w:val="28"/>
          <w:szCs w:val="28"/>
        </w:rPr>
        <w:t xml:space="preserve">), проведение общественных обсуждений, проведение </w:t>
      </w:r>
      <w:proofErr w:type="spellStart"/>
      <w:r w:rsidRPr="00241469">
        <w:rPr>
          <w:rFonts w:ascii="Times New Roman" w:hAnsi="Times New Roman" w:cs="Times New Roman"/>
          <w:sz w:val="28"/>
          <w:szCs w:val="28"/>
        </w:rPr>
        <w:t>дизайн-игр</w:t>
      </w:r>
      <w:proofErr w:type="spellEnd"/>
      <w:r w:rsidRPr="00241469">
        <w:rPr>
          <w:rFonts w:ascii="Times New Roman" w:hAnsi="Times New Roman" w:cs="Times New Roman"/>
          <w:sz w:val="28"/>
          <w:szCs w:val="28"/>
        </w:rPr>
        <w:t xml:space="preserve"> с участием взрослых и </w:t>
      </w:r>
      <w:proofErr w:type="spellStart"/>
      <w:r w:rsidRPr="00241469">
        <w:rPr>
          <w:rFonts w:ascii="Times New Roman" w:hAnsi="Times New Roman" w:cs="Times New Roman"/>
          <w:sz w:val="28"/>
          <w:szCs w:val="28"/>
        </w:rPr>
        <w:t>детеи</w:t>
      </w:r>
      <w:proofErr w:type="spellEnd"/>
      <w:r w:rsidRPr="00241469">
        <w:rPr>
          <w:rFonts w:ascii="Times New Roman" w:hAnsi="Times New Roman" w:cs="Times New Roman"/>
          <w:sz w:val="28"/>
          <w:szCs w:val="28"/>
        </w:rPr>
        <w:t>̆,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241469" w:rsidRPr="00241469" w:rsidRDefault="00241469" w:rsidP="000030A6">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3. На каждом этапе проектирования выбираются максимально подходящие для конкретной ситуации механизмы, они должны быть простыми и понятными для всех заинтересованных в проекте сторон.</w:t>
      </w:r>
    </w:p>
    <w:p w:rsidR="00241469" w:rsidRPr="00241469" w:rsidRDefault="00241469" w:rsidP="000030A6">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4. Для проведения общественных обсуждений выбираются хорошо известные людям общественные и культурные центры (ДК,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241469" w:rsidRPr="00241469" w:rsidRDefault="00241469" w:rsidP="000030A6">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5. Общественные обсуждения проводиться при участие опытного модератора, имеющего нейтральную позицию по отношению ко всем участникам проектного процесса.</w:t>
      </w:r>
    </w:p>
    <w:p w:rsidR="00241469" w:rsidRPr="00241469" w:rsidRDefault="00241469" w:rsidP="000030A6">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6. По итогам встреч, проектных семинаров, </w:t>
      </w:r>
      <w:proofErr w:type="spellStart"/>
      <w:r w:rsidRPr="00241469">
        <w:rPr>
          <w:rFonts w:ascii="Times New Roman" w:hAnsi="Times New Roman" w:cs="Times New Roman"/>
          <w:sz w:val="28"/>
          <w:szCs w:val="28"/>
        </w:rPr>
        <w:t>воркшопов</w:t>
      </w:r>
      <w:proofErr w:type="spellEnd"/>
      <w:r w:rsidRPr="00241469">
        <w:rPr>
          <w:rFonts w:ascii="Times New Roman" w:hAnsi="Times New Roman" w:cs="Times New Roman"/>
          <w:sz w:val="28"/>
          <w:szCs w:val="28"/>
        </w:rPr>
        <w:t>, дизайн-игр и любых других форматов общественных обсуждений должен быть сформирован отчет о встрече.</w:t>
      </w:r>
    </w:p>
    <w:p w:rsidR="00241469" w:rsidRPr="00241469" w:rsidRDefault="00241469" w:rsidP="000030A6">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7. Для обеспечения квалифицированного участия необходимо публиковать достоверную и актуальную информацию о проекте, результатах </w:t>
      </w:r>
      <w:proofErr w:type="spellStart"/>
      <w:r w:rsidRPr="00241469">
        <w:rPr>
          <w:rFonts w:ascii="Times New Roman" w:hAnsi="Times New Roman" w:cs="Times New Roman"/>
          <w:sz w:val="28"/>
          <w:szCs w:val="28"/>
        </w:rPr>
        <w:t>предпроектного</w:t>
      </w:r>
      <w:proofErr w:type="spellEnd"/>
      <w:r w:rsidRPr="00241469">
        <w:rPr>
          <w:rFonts w:ascii="Times New Roman" w:hAnsi="Times New Roman" w:cs="Times New Roman"/>
          <w:sz w:val="28"/>
          <w:szCs w:val="28"/>
        </w:rPr>
        <w:t xml:space="preserve"> исследования, а также сам проект не позднее чем за 14 дней до проведения самого общественного обсуждения.</w:t>
      </w:r>
    </w:p>
    <w:p w:rsidR="00241469" w:rsidRPr="00241469" w:rsidRDefault="00241469" w:rsidP="000030A6">
      <w:pPr>
        <w:autoSpaceDE w:val="0"/>
        <w:autoSpaceDN w:val="0"/>
        <w:adjustRightInd w:val="0"/>
        <w:spacing w:after="0" w:line="240" w:lineRule="auto"/>
        <w:ind w:firstLine="540"/>
        <w:jc w:val="both"/>
        <w:rPr>
          <w:rFonts w:ascii="Times New Roman" w:hAnsi="Times New Roman" w:cs="Times New Roman"/>
          <w:sz w:val="28"/>
          <w:szCs w:val="28"/>
        </w:rPr>
      </w:pPr>
      <w:r w:rsidRPr="00241469">
        <w:rPr>
          <w:rFonts w:ascii="Times New Roman" w:hAnsi="Times New Roman" w:cs="Times New Roman"/>
          <w:sz w:val="28"/>
          <w:szCs w:val="28"/>
        </w:rPr>
        <w:t>8. Общественный контроль является одним из механизмов общественного участия.</w:t>
      </w:r>
    </w:p>
    <w:p w:rsidR="00241469" w:rsidRPr="00241469" w:rsidRDefault="00241469" w:rsidP="009A3AE9">
      <w:pPr>
        <w:autoSpaceDE w:val="0"/>
        <w:autoSpaceDN w:val="0"/>
        <w:adjustRightInd w:val="0"/>
        <w:spacing w:after="0" w:line="240" w:lineRule="auto"/>
        <w:jc w:val="both"/>
        <w:rPr>
          <w:rFonts w:ascii="Times New Roman" w:hAnsi="Times New Roman" w:cs="Times New Roman"/>
          <w:sz w:val="28"/>
          <w:szCs w:val="28"/>
        </w:rPr>
      </w:pPr>
    </w:p>
    <w:p w:rsidR="00241469" w:rsidRPr="00241469" w:rsidRDefault="00241469" w:rsidP="000030A6">
      <w:pPr>
        <w:autoSpaceDE w:val="0"/>
        <w:autoSpaceDN w:val="0"/>
        <w:adjustRightInd w:val="0"/>
        <w:spacing w:after="0" w:line="240" w:lineRule="auto"/>
        <w:jc w:val="both"/>
        <w:outlineLvl w:val="1"/>
        <w:rPr>
          <w:rFonts w:ascii="Times New Roman" w:hAnsi="Times New Roman" w:cs="Times New Roman"/>
          <w:sz w:val="28"/>
          <w:szCs w:val="28"/>
        </w:rPr>
      </w:pPr>
      <w:r w:rsidRPr="00241469">
        <w:rPr>
          <w:rFonts w:ascii="Times New Roman" w:hAnsi="Times New Roman" w:cs="Times New Roman"/>
          <w:b/>
          <w:sz w:val="28"/>
          <w:szCs w:val="28"/>
        </w:rPr>
        <w:t xml:space="preserve">Часть </w:t>
      </w:r>
      <w:r w:rsidRPr="00241469">
        <w:rPr>
          <w:rFonts w:ascii="Times New Roman" w:hAnsi="Times New Roman" w:cs="Times New Roman"/>
          <w:b/>
          <w:sz w:val="28"/>
          <w:szCs w:val="28"/>
          <w:lang w:val="en-US"/>
        </w:rPr>
        <w:t>XIII</w:t>
      </w:r>
      <w:r w:rsidRPr="00241469">
        <w:rPr>
          <w:rFonts w:ascii="Times New Roman" w:hAnsi="Times New Roman" w:cs="Times New Roman"/>
          <w:b/>
          <w:sz w:val="28"/>
          <w:szCs w:val="28"/>
        </w:rPr>
        <w:t xml:space="preserve">. </w:t>
      </w:r>
      <w:r w:rsidRPr="00241469">
        <w:rPr>
          <w:rFonts w:ascii="Times New Roman" w:hAnsi="Times New Roman" w:cs="Times New Roman"/>
          <w:b/>
          <w:color w:val="000000"/>
          <w:spacing w:val="-6"/>
          <w:sz w:val="28"/>
          <w:szCs w:val="28"/>
        </w:rPr>
        <w:t xml:space="preserve">Содержание </w:t>
      </w:r>
      <w:r w:rsidR="009A2B9F">
        <w:rPr>
          <w:rFonts w:ascii="Times New Roman" w:hAnsi="Times New Roman" w:cs="Times New Roman"/>
          <w:b/>
          <w:color w:val="000000"/>
          <w:spacing w:val="-6"/>
          <w:sz w:val="28"/>
          <w:szCs w:val="28"/>
        </w:rPr>
        <w:t>сельскохозяйственных</w:t>
      </w:r>
      <w:r w:rsidRPr="00241469">
        <w:rPr>
          <w:rFonts w:ascii="Times New Roman" w:hAnsi="Times New Roman" w:cs="Times New Roman"/>
          <w:b/>
          <w:color w:val="000000"/>
          <w:spacing w:val="-6"/>
          <w:sz w:val="28"/>
          <w:szCs w:val="28"/>
        </w:rPr>
        <w:t xml:space="preserve"> животных и птицы на </w:t>
      </w:r>
      <w:r w:rsidRPr="00241469">
        <w:rPr>
          <w:rFonts w:ascii="Times New Roman" w:hAnsi="Times New Roman" w:cs="Times New Roman"/>
          <w:b/>
          <w:sz w:val="28"/>
          <w:szCs w:val="28"/>
        </w:rPr>
        <w:t>территории Персиановского сельского поселения</w:t>
      </w:r>
    </w:p>
    <w:p w:rsidR="00241469" w:rsidRPr="00241469" w:rsidRDefault="00241469" w:rsidP="000030A6">
      <w:pPr>
        <w:spacing w:after="0" w:line="240" w:lineRule="auto"/>
        <w:ind w:right="-26"/>
        <w:jc w:val="both"/>
        <w:rPr>
          <w:rFonts w:ascii="Times New Roman" w:hAnsi="Times New Roman" w:cs="Times New Roman"/>
          <w:sz w:val="28"/>
          <w:szCs w:val="28"/>
        </w:rPr>
      </w:pPr>
    </w:p>
    <w:p w:rsidR="00241469" w:rsidRPr="00241469" w:rsidRDefault="00C568F3" w:rsidP="000030A6">
      <w:pPr>
        <w:pStyle w:val="ConsPlusNormal"/>
        <w:ind w:firstLine="540"/>
        <w:jc w:val="both"/>
        <w:rPr>
          <w:rFonts w:ascii="Times New Roman" w:hAnsi="Times New Roman" w:cs="Times New Roman"/>
          <w:b/>
          <w:sz w:val="28"/>
          <w:szCs w:val="28"/>
        </w:rPr>
      </w:pPr>
      <w:r w:rsidRPr="00C54444">
        <w:rPr>
          <w:rFonts w:ascii="Times New Roman" w:hAnsi="Times New Roman" w:cs="Times New Roman"/>
          <w:b/>
          <w:sz w:val="28"/>
          <w:szCs w:val="28"/>
        </w:rPr>
        <w:t>Статья 85</w:t>
      </w:r>
      <w:r w:rsidR="00241469" w:rsidRPr="00C54444">
        <w:rPr>
          <w:rFonts w:ascii="Times New Roman" w:hAnsi="Times New Roman" w:cs="Times New Roman"/>
          <w:b/>
          <w:sz w:val="28"/>
          <w:szCs w:val="28"/>
        </w:rPr>
        <w:t>.</w:t>
      </w:r>
      <w:r w:rsidR="00241469" w:rsidRPr="00C54444">
        <w:rPr>
          <w:rFonts w:ascii="Times New Roman" w:hAnsi="Times New Roman" w:cs="Times New Roman"/>
          <w:sz w:val="28"/>
          <w:szCs w:val="28"/>
        </w:rPr>
        <w:t xml:space="preserve"> </w:t>
      </w:r>
      <w:r w:rsidR="00241469" w:rsidRPr="00C54444">
        <w:rPr>
          <w:rFonts w:ascii="Times New Roman" w:hAnsi="Times New Roman" w:cs="Times New Roman"/>
          <w:b/>
          <w:sz w:val="28"/>
          <w:szCs w:val="28"/>
        </w:rPr>
        <w:t xml:space="preserve">Правила содержания </w:t>
      </w:r>
      <w:r w:rsidR="009A2B9F" w:rsidRPr="00C54444">
        <w:rPr>
          <w:rFonts w:ascii="Times New Roman" w:hAnsi="Times New Roman" w:cs="Times New Roman"/>
          <w:b/>
          <w:sz w:val="28"/>
          <w:szCs w:val="28"/>
        </w:rPr>
        <w:t>сельскохозяйственных</w:t>
      </w:r>
      <w:r w:rsidR="00241469" w:rsidRPr="00C54444">
        <w:rPr>
          <w:rFonts w:ascii="Times New Roman" w:hAnsi="Times New Roman" w:cs="Times New Roman"/>
          <w:b/>
          <w:sz w:val="28"/>
          <w:szCs w:val="28"/>
        </w:rPr>
        <w:t xml:space="preserve"> животных и птицы на территории поселения</w:t>
      </w:r>
    </w:p>
    <w:p w:rsidR="009A2B9F" w:rsidRPr="00335349" w:rsidRDefault="004F3C6F" w:rsidP="009A2B9F">
      <w:pPr>
        <w:pStyle w:val="Textbody"/>
        <w:widowControl/>
        <w:ind w:left="0" w:firstLine="709"/>
        <w:jc w:val="both"/>
        <w:rPr>
          <w:sz w:val="28"/>
          <w:szCs w:val="28"/>
          <w:lang w:val="ru-RU"/>
        </w:rPr>
      </w:pPr>
      <w:r>
        <w:rPr>
          <w:rStyle w:val="StrongEmphasis"/>
          <w:b w:val="0"/>
          <w:color w:val="1F0E05"/>
          <w:sz w:val="28"/>
          <w:szCs w:val="28"/>
          <w:lang w:val="ru-RU"/>
        </w:rPr>
        <w:t>85</w:t>
      </w:r>
      <w:r w:rsidR="009A2B9F" w:rsidRPr="00335349">
        <w:rPr>
          <w:rStyle w:val="StrongEmphasis"/>
          <w:b w:val="0"/>
          <w:color w:val="1F0E05"/>
          <w:sz w:val="28"/>
          <w:szCs w:val="28"/>
          <w:lang w:val="ru-RU"/>
        </w:rPr>
        <w:t>.1. Общие положения</w:t>
      </w:r>
    </w:p>
    <w:p w:rsidR="009A2B9F" w:rsidRDefault="004F3C6F" w:rsidP="009A2B9F">
      <w:pPr>
        <w:pStyle w:val="Textbody"/>
        <w:widowControl/>
        <w:ind w:left="0" w:firstLine="709"/>
        <w:jc w:val="both"/>
        <w:rPr>
          <w:color w:val="1F0E05"/>
          <w:sz w:val="28"/>
          <w:szCs w:val="28"/>
          <w:lang w:val="ru-RU"/>
        </w:rPr>
      </w:pPr>
      <w:r>
        <w:rPr>
          <w:color w:val="1F0E05"/>
          <w:sz w:val="28"/>
          <w:szCs w:val="28"/>
          <w:lang w:val="ru-RU"/>
        </w:rPr>
        <w:t>85</w:t>
      </w:r>
      <w:r w:rsidR="009A2B9F" w:rsidRPr="006B6B5F">
        <w:rPr>
          <w:color w:val="1F0E05"/>
          <w:sz w:val="28"/>
          <w:szCs w:val="28"/>
          <w:lang w:val="ru-RU"/>
        </w:rPr>
        <w:t>.1.1.</w:t>
      </w:r>
      <w:r w:rsidR="009A2B9F">
        <w:rPr>
          <w:color w:val="1F0E05"/>
          <w:sz w:val="28"/>
          <w:szCs w:val="28"/>
        </w:rPr>
        <w:t> </w:t>
      </w:r>
      <w:r w:rsidR="009A2B9F" w:rsidRPr="006B6B5F">
        <w:rPr>
          <w:color w:val="1F0E05"/>
          <w:sz w:val="28"/>
          <w:szCs w:val="28"/>
          <w:lang w:val="ru-RU"/>
        </w:rPr>
        <w:t xml:space="preserve">Соблюдение настоящих правил содержания животных и птицы необходимо для поддержания надлежащей чистоты и порядка в населенных </w:t>
      </w:r>
      <w:r w:rsidR="009A2B9F" w:rsidRPr="006B6B5F">
        <w:rPr>
          <w:color w:val="1F0E05"/>
          <w:sz w:val="28"/>
          <w:szCs w:val="28"/>
          <w:lang w:val="ru-RU"/>
        </w:rPr>
        <w:lastRenderedPageBreak/>
        <w:t>пунктах поселения и для предупреждения возникновения и распространения опасных заболеваний, общих для человека, животных и птиц.</w:t>
      </w:r>
      <w:r w:rsidR="009A2B9F">
        <w:rPr>
          <w:color w:val="1F0E05"/>
          <w:sz w:val="28"/>
          <w:szCs w:val="28"/>
        </w:rPr>
        <w:t> </w:t>
      </w:r>
      <w:r w:rsidR="009A2B9F" w:rsidRPr="006B6B5F">
        <w:rPr>
          <w:color w:val="1F0E05"/>
          <w:sz w:val="28"/>
          <w:szCs w:val="28"/>
          <w:lang w:val="ru-RU"/>
        </w:rPr>
        <w:t xml:space="preserve"> </w:t>
      </w:r>
    </w:p>
    <w:p w:rsidR="009A2B9F" w:rsidRPr="00D43315" w:rsidRDefault="004F3C6F" w:rsidP="009A2B9F">
      <w:pPr>
        <w:pStyle w:val="Textbody"/>
        <w:widowControl/>
        <w:ind w:left="0" w:firstLine="709"/>
        <w:jc w:val="both"/>
        <w:rPr>
          <w:color w:val="1F0E05"/>
          <w:sz w:val="28"/>
          <w:szCs w:val="28"/>
          <w:lang w:val="ru-RU"/>
        </w:rPr>
      </w:pPr>
      <w:r>
        <w:rPr>
          <w:color w:val="1F0E05"/>
          <w:sz w:val="28"/>
          <w:szCs w:val="28"/>
          <w:lang w:val="ru-RU"/>
        </w:rPr>
        <w:t>85</w:t>
      </w:r>
      <w:r w:rsidR="009A2B9F" w:rsidRPr="006B6B5F">
        <w:rPr>
          <w:color w:val="1F0E05"/>
          <w:sz w:val="28"/>
          <w:szCs w:val="28"/>
          <w:lang w:val="ru-RU"/>
        </w:rPr>
        <w:t>.1.2.</w:t>
      </w:r>
      <w:r w:rsidR="009A2B9F">
        <w:rPr>
          <w:color w:val="1F0E05"/>
          <w:sz w:val="28"/>
          <w:szCs w:val="28"/>
        </w:rPr>
        <w:t> </w:t>
      </w:r>
      <w:r w:rsidR="009A2B9F" w:rsidRPr="006B6B5F">
        <w:rPr>
          <w:color w:val="1F0E05"/>
          <w:sz w:val="28"/>
          <w:szCs w:val="28"/>
          <w:lang w:val="ru-RU"/>
        </w:rPr>
        <w:t xml:space="preserve">К </w:t>
      </w:r>
      <w:r w:rsidR="009A2B9F">
        <w:rPr>
          <w:color w:val="1F0E05"/>
          <w:sz w:val="28"/>
          <w:szCs w:val="28"/>
          <w:lang w:val="ru-RU"/>
        </w:rPr>
        <w:t>сельскохозяйственным животным</w:t>
      </w:r>
      <w:r w:rsidR="009A2B9F" w:rsidRPr="006B6B5F">
        <w:rPr>
          <w:color w:val="1F0E05"/>
          <w:sz w:val="28"/>
          <w:szCs w:val="28"/>
          <w:lang w:val="ru-RU"/>
        </w:rPr>
        <w:t xml:space="preserve"> относятся:</w:t>
      </w:r>
    </w:p>
    <w:p w:rsidR="009A2B9F" w:rsidRDefault="009A2B9F" w:rsidP="009A2B9F">
      <w:pPr>
        <w:pStyle w:val="Textbody"/>
        <w:widowControl/>
        <w:ind w:left="0" w:firstLine="709"/>
        <w:jc w:val="both"/>
        <w:rPr>
          <w:color w:val="1F0E05"/>
          <w:sz w:val="28"/>
          <w:szCs w:val="28"/>
          <w:lang w:val="ru-RU"/>
        </w:rPr>
      </w:pPr>
      <w:r w:rsidRPr="006B6B5F">
        <w:rPr>
          <w:color w:val="1F0E05"/>
          <w:sz w:val="28"/>
          <w:szCs w:val="28"/>
          <w:lang w:val="ru-RU"/>
        </w:rPr>
        <w:t xml:space="preserve"> -</w:t>
      </w:r>
      <w:r>
        <w:rPr>
          <w:color w:val="1F0E05"/>
          <w:sz w:val="28"/>
          <w:szCs w:val="28"/>
        </w:rPr>
        <w:t> </w:t>
      </w:r>
      <w:r w:rsidRPr="006B6B5F">
        <w:rPr>
          <w:color w:val="1F0E05"/>
          <w:sz w:val="28"/>
          <w:szCs w:val="28"/>
          <w:lang w:val="ru-RU"/>
        </w:rPr>
        <w:t xml:space="preserve">лошади; крупный рогатый скот, мелкий рогатый скот; </w:t>
      </w:r>
    </w:p>
    <w:p w:rsidR="009A2B9F" w:rsidRDefault="009A2B9F" w:rsidP="009A2B9F">
      <w:pPr>
        <w:pStyle w:val="Textbody"/>
        <w:widowControl/>
        <w:ind w:left="0" w:firstLine="709"/>
        <w:jc w:val="both"/>
        <w:rPr>
          <w:color w:val="1F0E05"/>
          <w:sz w:val="28"/>
          <w:szCs w:val="28"/>
          <w:lang w:val="ru-RU"/>
        </w:rPr>
      </w:pPr>
      <w:r w:rsidRPr="006B6B5F">
        <w:rPr>
          <w:color w:val="1F0E05"/>
          <w:sz w:val="28"/>
          <w:szCs w:val="28"/>
          <w:lang w:val="ru-RU"/>
        </w:rPr>
        <w:t>-</w:t>
      </w:r>
      <w:r>
        <w:rPr>
          <w:color w:val="1F0E05"/>
          <w:sz w:val="28"/>
          <w:szCs w:val="28"/>
        </w:rPr>
        <w:t> </w:t>
      </w:r>
      <w:r w:rsidRPr="006B6B5F">
        <w:rPr>
          <w:color w:val="1F0E05"/>
          <w:sz w:val="28"/>
          <w:szCs w:val="28"/>
          <w:lang w:val="ru-RU"/>
        </w:rPr>
        <w:t>свиньи;</w:t>
      </w:r>
      <w:r>
        <w:rPr>
          <w:color w:val="1F0E05"/>
          <w:sz w:val="28"/>
          <w:szCs w:val="28"/>
        </w:rPr>
        <w:t> </w:t>
      </w:r>
      <w:r w:rsidRPr="006B6B5F">
        <w:rPr>
          <w:color w:val="1F0E05"/>
          <w:sz w:val="28"/>
          <w:szCs w:val="28"/>
          <w:lang w:val="ru-RU"/>
        </w:rPr>
        <w:t xml:space="preserve"> </w:t>
      </w:r>
    </w:p>
    <w:p w:rsidR="009A2B9F" w:rsidRPr="006B6B5F" w:rsidRDefault="00F02372" w:rsidP="009A2B9F">
      <w:pPr>
        <w:pStyle w:val="Textbody"/>
        <w:widowControl/>
        <w:ind w:left="0" w:firstLine="709"/>
        <w:rPr>
          <w:lang w:val="ru-RU"/>
        </w:rPr>
      </w:pPr>
      <w:r>
        <w:rPr>
          <w:rStyle w:val="StrongEmphasis"/>
          <w:b w:val="0"/>
          <w:color w:val="1F0E05"/>
          <w:sz w:val="28"/>
          <w:szCs w:val="28"/>
          <w:lang w:val="ru-RU"/>
        </w:rPr>
        <w:t>85</w:t>
      </w:r>
      <w:r w:rsidR="009A2B9F" w:rsidRPr="006B6B5F">
        <w:rPr>
          <w:rStyle w:val="StrongEmphasis"/>
          <w:b w:val="0"/>
          <w:color w:val="1F0E05"/>
          <w:sz w:val="28"/>
          <w:szCs w:val="28"/>
          <w:lang w:val="ru-RU"/>
        </w:rPr>
        <w:t>.2. Содержание крупного рогатого скота, мелкого рогатого скота, свиней, лошадей.</w:t>
      </w:r>
    </w:p>
    <w:p w:rsidR="009A2B9F" w:rsidRPr="008B78A2" w:rsidRDefault="00F02372" w:rsidP="009A2B9F">
      <w:pPr>
        <w:pStyle w:val="Textbody"/>
        <w:widowControl/>
        <w:ind w:left="0" w:firstLine="709"/>
        <w:jc w:val="both"/>
        <w:rPr>
          <w:rStyle w:val="StrongEmphasis"/>
          <w:b w:val="0"/>
          <w:color w:val="1F0E05"/>
          <w:sz w:val="28"/>
          <w:szCs w:val="28"/>
          <w:lang w:val="ru-RU"/>
        </w:rPr>
      </w:pPr>
      <w:r>
        <w:rPr>
          <w:rStyle w:val="StrongEmphasis"/>
          <w:b w:val="0"/>
          <w:color w:val="1F0E05"/>
          <w:sz w:val="28"/>
          <w:szCs w:val="28"/>
          <w:lang w:val="ru-RU"/>
        </w:rPr>
        <w:t>85</w:t>
      </w:r>
      <w:r w:rsidR="009A2B9F" w:rsidRPr="00D43315">
        <w:rPr>
          <w:rStyle w:val="StrongEmphasis"/>
          <w:b w:val="0"/>
          <w:color w:val="1F0E05"/>
          <w:sz w:val="28"/>
          <w:szCs w:val="28"/>
          <w:lang w:val="ru-RU"/>
        </w:rPr>
        <w:t>.2.1. </w:t>
      </w:r>
      <w:r w:rsidR="00D13877">
        <w:rPr>
          <w:rStyle w:val="StrongEmphasis"/>
          <w:b w:val="0"/>
          <w:color w:val="1F0E05"/>
          <w:sz w:val="28"/>
          <w:szCs w:val="28"/>
          <w:lang w:val="ru-RU"/>
        </w:rPr>
        <w:t>Сельскохозяйственные ж</w:t>
      </w:r>
      <w:r w:rsidR="009A2B9F" w:rsidRPr="00D43315">
        <w:rPr>
          <w:rStyle w:val="StrongEmphasis"/>
          <w:b w:val="0"/>
          <w:color w:val="1F0E05"/>
          <w:sz w:val="28"/>
          <w:szCs w:val="28"/>
          <w:lang w:val="ru-RU"/>
        </w:rPr>
        <w:t xml:space="preserve">ивотные должны содержаться, в предусмотренных для их содержания, помещениях, загонах, расположенных не ближе </w:t>
      </w:r>
      <w:smartTag w:uri="urn:schemas-microsoft-com:office:smarttags" w:element="metricconverter">
        <w:smartTagPr>
          <w:attr w:name="ProductID" w:val="15 метров"/>
        </w:smartTagPr>
        <w:r w:rsidR="009A2B9F" w:rsidRPr="00D43315">
          <w:rPr>
            <w:rStyle w:val="StrongEmphasis"/>
            <w:b w:val="0"/>
            <w:color w:val="1F0E05"/>
            <w:sz w:val="28"/>
            <w:szCs w:val="28"/>
            <w:lang w:val="ru-RU"/>
          </w:rPr>
          <w:t>15 метров</w:t>
        </w:r>
      </w:smartTag>
      <w:r w:rsidR="009A2B9F" w:rsidRPr="00D43315">
        <w:rPr>
          <w:rStyle w:val="StrongEmphasis"/>
          <w:b w:val="0"/>
          <w:color w:val="1F0E05"/>
          <w:sz w:val="28"/>
          <w:szCs w:val="28"/>
          <w:lang w:val="ru-RU"/>
        </w:rPr>
        <w:t xml:space="preserve"> к </w:t>
      </w:r>
      <w:r w:rsidR="009A2B9F" w:rsidRPr="008B78A2">
        <w:rPr>
          <w:rStyle w:val="StrongEmphasis"/>
          <w:b w:val="0"/>
          <w:color w:val="1F0E05"/>
          <w:sz w:val="28"/>
          <w:szCs w:val="28"/>
          <w:lang w:val="ru-RU"/>
        </w:rPr>
        <w:t xml:space="preserve">жилым помещениям и не менее </w:t>
      </w:r>
      <w:smartTag w:uri="urn:schemas-microsoft-com:office:smarttags" w:element="metricconverter">
        <w:smartTagPr>
          <w:attr w:name="ProductID" w:val="50 метров"/>
        </w:smartTagPr>
        <w:r w:rsidR="009A2B9F" w:rsidRPr="008B78A2">
          <w:rPr>
            <w:rStyle w:val="StrongEmphasis"/>
            <w:b w:val="0"/>
            <w:color w:val="1F0E05"/>
            <w:sz w:val="28"/>
            <w:szCs w:val="28"/>
            <w:lang w:val="ru-RU"/>
          </w:rPr>
          <w:t>50 метров</w:t>
        </w:r>
      </w:smartTag>
      <w:r w:rsidR="009A2B9F" w:rsidRPr="008B78A2">
        <w:rPr>
          <w:rStyle w:val="StrongEmphasis"/>
          <w:b w:val="0"/>
          <w:color w:val="1F0E05"/>
          <w:sz w:val="28"/>
          <w:szCs w:val="28"/>
          <w:lang w:val="ru-RU"/>
        </w:rPr>
        <w:t xml:space="preserve"> от детских, пищевых и лечебных учреждений. Владельцы животных должны своевременно проводить ветеринарную обработку скота. В случае обнаружения болезни животных срочно обращаться к ветврачу. </w:t>
      </w:r>
    </w:p>
    <w:p w:rsidR="009A2B9F" w:rsidRPr="008B78A2" w:rsidRDefault="009A2B9F" w:rsidP="009A2B9F">
      <w:pPr>
        <w:pStyle w:val="Textbody"/>
        <w:widowControl/>
        <w:ind w:left="0" w:firstLine="709"/>
        <w:jc w:val="both"/>
        <w:rPr>
          <w:rStyle w:val="StrongEmphasis"/>
          <w:b w:val="0"/>
          <w:color w:val="1F0E05"/>
          <w:sz w:val="28"/>
          <w:szCs w:val="28"/>
          <w:lang w:val="ru-RU"/>
        </w:rPr>
      </w:pPr>
      <w:r w:rsidRPr="008B78A2">
        <w:rPr>
          <w:rStyle w:val="StrongEmphasis"/>
          <w:b w:val="0"/>
          <w:color w:val="1F0E05"/>
          <w:sz w:val="28"/>
          <w:szCs w:val="28"/>
          <w:lang w:val="ru-RU"/>
        </w:rPr>
        <w:t xml:space="preserve">Содержать </w:t>
      </w:r>
      <w:r>
        <w:rPr>
          <w:rStyle w:val="StrongEmphasis"/>
          <w:b w:val="0"/>
          <w:color w:val="1F0E05"/>
          <w:sz w:val="28"/>
          <w:szCs w:val="28"/>
          <w:lang w:val="ru-RU"/>
        </w:rPr>
        <w:t>сельскохозяйственных</w:t>
      </w:r>
      <w:r w:rsidRPr="008B78A2">
        <w:rPr>
          <w:rStyle w:val="StrongEmphasis"/>
          <w:b w:val="0"/>
          <w:color w:val="1F0E05"/>
          <w:sz w:val="28"/>
          <w:szCs w:val="28"/>
          <w:lang w:val="ru-RU"/>
        </w:rPr>
        <w:t xml:space="preserve"> животных и птицу разрешается в хозяйственных строениях, удовлетворяющих санитарно-эпидемиологическим правилам. Расстояние от помещения, предназначенного для содержания и разведения животных, до объектов жилой застройки должно составлять:</w:t>
      </w:r>
    </w:p>
    <w:p w:rsidR="009A2B9F" w:rsidRDefault="009A2B9F" w:rsidP="009A2B9F">
      <w:pPr>
        <w:pStyle w:val="Textbody"/>
        <w:widowControl/>
        <w:ind w:left="0" w:firstLine="709"/>
        <w:jc w:val="both"/>
        <w:rPr>
          <w:rStyle w:val="StrongEmphasis"/>
          <w:color w:val="1F0E05"/>
          <w:lang w:val="ru-RU"/>
        </w:rPr>
      </w:pPr>
      <w:r w:rsidRPr="008B78A2">
        <w:rPr>
          <w:rStyle w:val="StrongEmphasis"/>
          <w:b w:val="0"/>
          <w:color w:val="1F0E05"/>
          <w:sz w:val="28"/>
          <w:szCs w:val="28"/>
          <w:lang w:val="ru-RU"/>
        </w:rPr>
        <w:t>а) для индивидуального сектора</w:t>
      </w:r>
      <w:r w:rsidRPr="008B78A2">
        <w:rPr>
          <w:rStyle w:val="StrongEmphasis"/>
          <w:color w:val="1F0E05"/>
          <w:lang w:val="ru-RU"/>
        </w:rPr>
        <w:t>:</w:t>
      </w:r>
    </w:p>
    <w:p w:rsidR="009A2B9F" w:rsidRPr="00332569" w:rsidRDefault="009A2B9F" w:rsidP="009A2B9F">
      <w:pPr>
        <w:pStyle w:val="ConsPlusNormal"/>
        <w:jc w:val="right"/>
        <w:rPr>
          <w:rFonts w:ascii="Times New Roman" w:hAnsi="Times New Roman" w:cs="Times New Roman"/>
          <w:sz w:val="28"/>
          <w:szCs w:val="28"/>
        </w:rPr>
      </w:pPr>
      <w:r w:rsidRPr="00332569">
        <w:rPr>
          <w:rFonts w:ascii="Times New Roman" w:hAnsi="Times New Roman" w:cs="Times New Roman"/>
          <w:sz w:val="28"/>
          <w:szCs w:val="28"/>
        </w:rPr>
        <w:t>Таблица 1</w:t>
      </w:r>
    </w:p>
    <w:p w:rsidR="009A2B9F" w:rsidRPr="00332569" w:rsidRDefault="009A2B9F" w:rsidP="009A2B9F">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0"/>
        <w:gridCol w:w="2886"/>
        <w:gridCol w:w="1701"/>
        <w:gridCol w:w="1701"/>
        <w:gridCol w:w="2268"/>
      </w:tblGrid>
      <w:tr w:rsidR="009A2B9F" w:rsidRPr="00332569" w:rsidTr="00FA5462">
        <w:tc>
          <w:tcPr>
            <w:tcW w:w="720" w:type="dxa"/>
          </w:tcPr>
          <w:p w:rsidR="009A2B9F" w:rsidRPr="00332569" w:rsidRDefault="009A2B9F" w:rsidP="00FA5462">
            <w:pPr>
              <w:rPr>
                <w:rFonts w:ascii="Times New Roman" w:hAnsi="Times New Roman"/>
                <w:sz w:val="28"/>
                <w:szCs w:val="28"/>
              </w:rPr>
            </w:pPr>
          </w:p>
        </w:tc>
        <w:tc>
          <w:tcPr>
            <w:tcW w:w="2886" w:type="dxa"/>
          </w:tcPr>
          <w:p w:rsidR="009A2B9F" w:rsidRPr="00332569" w:rsidRDefault="009A2B9F" w:rsidP="00FA5462">
            <w:pPr>
              <w:pStyle w:val="ConsPlusNormal"/>
              <w:jc w:val="center"/>
              <w:rPr>
                <w:rFonts w:ascii="Times New Roman" w:hAnsi="Times New Roman" w:cs="Times New Roman"/>
                <w:sz w:val="28"/>
                <w:szCs w:val="28"/>
              </w:rPr>
            </w:pPr>
            <w:r w:rsidRPr="00332569">
              <w:rPr>
                <w:rFonts w:ascii="Times New Roman" w:hAnsi="Times New Roman" w:cs="Times New Roman"/>
                <w:sz w:val="28"/>
                <w:szCs w:val="28"/>
              </w:rPr>
              <w:t>свиньи</w:t>
            </w:r>
          </w:p>
        </w:tc>
        <w:tc>
          <w:tcPr>
            <w:tcW w:w="1701" w:type="dxa"/>
          </w:tcPr>
          <w:p w:rsidR="009A2B9F" w:rsidRPr="00332569" w:rsidRDefault="009A2B9F" w:rsidP="00FA5462">
            <w:pPr>
              <w:pStyle w:val="ConsPlusNormal"/>
              <w:jc w:val="center"/>
              <w:rPr>
                <w:rFonts w:ascii="Times New Roman" w:hAnsi="Times New Roman" w:cs="Times New Roman"/>
                <w:sz w:val="28"/>
                <w:szCs w:val="28"/>
              </w:rPr>
            </w:pPr>
            <w:r w:rsidRPr="00332569">
              <w:rPr>
                <w:rFonts w:ascii="Times New Roman" w:hAnsi="Times New Roman" w:cs="Times New Roman"/>
                <w:sz w:val="28"/>
                <w:szCs w:val="28"/>
              </w:rPr>
              <w:t>коровы, бычки</w:t>
            </w:r>
          </w:p>
        </w:tc>
        <w:tc>
          <w:tcPr>
            <w:tcW w:w="1701" w:type="dxa"/>
          </w:tcPr>
          <w:p w:rsidR="009A2B9F" w:rsidRPr="00332569" w:rsidRDefault="009A2B9F" w:rsidP="00FA5462">
            <w:pPr>
              <w:pStyle w:val="ConsPlusNormal"/>
              <w:jc w:val="center"/>
              <w:rPr>
                <w:rFonts w:ascii="Times New Roman" w:hAnsi="Times New Roman" w:cs="Times New Roman"/>
                <w:sz w:val="28"/>
                <w:szCs w:val="28"/>
              </w:rPr>
            </w:pPr>
            <w:r w:rsidRPr="00332569">
              <w:rPr>
                <w:rFonts w:ascii="Times New Roman" w:hAnsi="Times New Roman" w:cs="Times New Roman"/>
                <w:sz w:val="28"/>
                <w:szCs w:val="28"/>
              </w:rPr>
              <w:t>овцы, козы</w:t>
            </w:r>
          </w:p>
        </w:tc>
        <w:tc>
          <w:tcPr>
            <w:tcW w:w="2268" w:type="dxa"/>
          </w:tcPr>
          <w:p w:rsidR="009A2B9F" w:rsidRPr="00332569" w:rsidRDefault="009A2B9F" w:rsidP="00FA5462">
            <w:pPr>
              <w:pStyle w:val="ConsPlusNormal"/>
              <w:jc w:val="center"/>
              <w:rPr>
                <w:rFonts w:ascii="Times New Roman" w:hAnsi="Times New Roman" w:cs="Times New Roman"/>
                <w:sz w:val="28"/>
                <w:szCs w:val="28"/>
              </w:rPr>
            </w:pPr>
            <w:r w:rsidRPr="00332569">
              <w:rPr>
                <w:rFonts w:ascii="Times New Roman" w:hAnsi="Times New Roman" w:cs="Times New Roman"/>
                <w:sz w:val="28"/>
                <w:szCs w:val="28"/>
              </w:rPr>
              <w:t>лошади</w:t>
            </w:r>
          </w:p>
        </w:tc>
      </w:tr>
      <w:tr w:rsidR="009A2B9F" w:rsidRPr="00332569" w:rsidTr="00FA5462">
        <w:tc>
          <w:tcPr>
            <w:tcW w:w="720" w:type="dxa"/>
          </w:tcPr>
          <w:p w:rsidR="009A2B9F" w:rsidRPr="00332569" w:rsidRDefault="009A2B9F" w:rsidP="00FA5462">
            <w:pPr>
              <w:pStyle w:val="ConsPlusNormal"/>
              <w:jc w:val="center"/>
              <w:rPr>
                <w:rFonts w:ascii="Times New Roman" w:hAnsi="Times New Roman" w:cs="Times New Roman"/>
                <w:sz w:val="28"/>
                <w:szCs w:val="28"/>
              </w:rPr>
            </w:pPr>
            <w:r w:rsidRPr="00332569">
              <w:rPr>
                <w:rFonts w:ascii="Times New Roman" w:hAnsi="Times New Roman" w:cs="Times New Roman"/>
                <w:sz w:val="28"/>
                <w:szCs w:val="28"/>
              </w:rPr>
              <w:t>10 м</w:t>
            </w:r>
          </w:p>
        </w:tc>
        <w:tc>
          <w:tcPr>
            <w:tcW w:w="2886" w:type="dxa"/>
          </w:tcPr>
          <w:p w:rsidR="009A2B9F" w:rsidRPr="00332569" w:rsidRDefault="009A2B9F" w:rsidP="00FA5462">
            <w:pPr>
              <w:pStyle w:val="ConsPlusNormal"/>
              <w:jc w:val="center"/>
              <w:rPr>
                <w:rFonts w:ascii="Times New Roman" w:hAnsi="Times New Roman" w:cs="Times New Roman"/>
                <w:sz w:val="28"/>
                <w:szCs w:val="28"/>
              </w:rPr>
            </w:pPr>
            <w:r w:rsidRPr="00332569">
              <w:rPr>
                <w:rFonts w:ascii="Times New Roman" w:hAnsi="Times New Roman" w:cs="Times New Roman"/>
                <w:sz w:val="28"/>
                <w:szCs w:val="28"/>
              </w:rPr>
              <w:t>до 2</w:t>
            </w:r>
          </w:p>
        </w:tc>
        <w:tc>
          <w:tcPr>
            <w:tcW w:w="1701" w:type="dxa"/>
          </w:tcPr>
          <w:p w:rsidR="009A2B9F" w:rsidRPr="00332569" w:rsidRDefault="009A2B9F" w:rsidP="00FA5462">
            <w:pPr>
              <w:pStyle w:val="ConsPlusNormal"/>
              <w:jc w:val="center"/>
              <w:rPr>
                <w:rFonts w:ascii="Times New Roman" w:hAnsi="Times New Roman" w:cs="Times New Roman"/>
                <w:sz w:val="28"/>
                <w:szCs w:val="28"/>
              </w:rPr>
            </w:pPr>
            <w:r w:rsidRPr="00332569">
              <w:rPr>
                <w:rFonts w:ascii="Times New Roman" w:hAnsi="Times New Roman" w:cs="Times New Roman"/>
                <w:sz w:val="28"/>
                <w:szCs w:val="28"/>
              </w:rPr>
              <w:t>до 2</w:t>
            </w:r>
          </w:p>
        </w:tc>
        <w:tc>
          <w:tcPr>
            <w:tcW w:w="1701" w:type="dxa"/>
          </w:tcPr>
          <w:p w:rsidR="009A2B9F" w:rsidRPr="00332569" w:rsidRDefault="009A2B9F" w:rsidP="00FA5462">
            <w:pPr>
              <w:pStyle w:val="ConsPlusNormal"/>
              <w:jc w:val="center"/>
              <w:rPr>
                <w:rFonts w:ascii="Times New Roman" w:hAnsi="Times New Roman" w:cs="Times New Roman"/>
                <w:sz w:val="28"/>
                <w:szCs w:val="28"/>
              </w:rPr>
            </w:pPr>
            <w:r w:rsidRPr="00332569">
              <w:rPr>
                <w:rFonts w:ascii="Times New Roman" w:hAnsi="Times New Roman" w:cs="Times New Roman"/>
                <w:sz w:val="28"/>
                <w:szCs w:val="28"/>
              </w:rPr>
              <w:t>до 5</w:t>
            </w:r>
          </w:p>
        </w:tc>
        <w:tc>
          <w:tcPr>
            <w:tcW w:w="2268" w:type="dxa"/>
          </w:tcPr>
          <w:p w:rsidR="009A2B9F" w:rsidRPr="00332569" w:rsidRDefault="009A2B9F" w:rsidP="00FA5462">
            <w:pPr>
              <w:pStyle w:val="ConsPlusNormal"/>
              <w:jc w:val="center"/>
              <w:rPr>
                <w:rFonts w:ascii="Times New Roman" w:hAnsi="Times New Roman" w:cs="Times New Roman"/>
                <w:sz w:val="28"/>
                <w:szCs w:val="28"/>
              </w:rPr>
            </w:pPr>
            <w:r w:rsidRPr="00332569">
              <w:rPr>
                <w:rFonts w:ascii="Times New Roman" w:hAnsi="Times New Roman" w:cs="Times New Roman"/>
                <w:sz w:val="28"/>
                <w:szCs w:val="28"/>
              </w:rPr>
              <w:t>до 2</w:t>
            </w:r>
          </w:p>
        </w:tc>
      </w:tr>
      <w:tr w:rsidR="009A2B9F" w:rsidRPr="00332569" w:rsidTr="00FA5462">
        <w:tc>
          <w:tcPr>
            <w:tcW w:w="720" w:type="dxa"/>
          </w:tcPr>
          <w:p w:rsidR="009A2B9F" w:rsidRPr="00332569" w:rsidRDefault="009A2B9F" w:rsidP="00FA5462">
            <w:pPr>
              <w:pStyle w:val="ConsPlusNormal"/>
              <w:jc w:val="center"/>
              <w:rPr>
                <w:rFonts w:ascii="Times New Roman" w:hAnsi="Times New Roman" w:cs="Times New Roman"/>
                <w:sz w:val="28"/>
                <w:szCs w:val="28"/>
              </w:rPr>
            </w:pPr>
            <w:r w:rsidRPr="00332569">
              <w:rPr>
                <w:rFonts w:ascii="Times New Roman" w:hAnsi="Times New Roman" w:cs="Times New Roman"/>
                <w:sz w:val="28"/>
                <w:szCs w:val="28"/>
              </w:rPr>
              <w:t>20 м</w:t>
            </w:r>
          </w:p>
        </w:tc>
        <w:tc>
          <w:tcPr>
            <w:tcW w:w="2886" w:type="dxa"/>
          </w:tcPr>
          <w:p w:rsidR="009A2B9F" w:rsidRPr="00332569" w:rsidRDefault="009A2B9F" w:rsidP="00FA5462">
            <w:pPr>
              <w:pStyle w:val="ConsPlusNormal"/>
              <w:jc w:val="center"/>
              <w:rPr>
                <w:rFonts w:ascii="Times New Roman" w:hAnsi="Times New Roman" w:cs="Times New Roman"/>
                <w:sz w:val="28"/>
                <w:szCs w:val="28"/>
              </w:rPr>
            </w:pPr>
            <w:r w:rsidRPr="00332569">
              <w:rPr>
                <w:rFonts w:ascii="Times New Roman" w:hAnsi="Times New Roman" w:cs="Times New Roman"/>
                <w:sz w:val="28"/>
                <w:szCs w:val="28"/>
              </w:rPr>
              <w:t>до 5</w:t>
            </w:r>
          </w:p>
        </w:tc>
        <w:tc>
          <w:tcPr>
            <w:tcW w:w="1701" w:type="dxa"/>
          </w:tcPr>
          <w:p w:rsidR="009A2B9F" w:rsidRPr="00332569" w:rsidRDefault="009A2B9F" w:rsidP="00FA5462">
            <w:pPr>
              <w:pStyle w:val="ConsPlusNormal"/>
              <w:jc w:val="center"/>
              <w:rPr>
                <w:rFonts w:ascii="Times New Roman" w:hAnsi="Times New Roman" w:cs="Times New Roman"/>
                <w:sz w:val="28"/>
                <w:szCs w:val="28"/>
              </w:rPr>
            </w:pPr>
            <w:r w:rsidRPr="00332569">
              <w:rPr>
                <w:rFonts w:ascii="Times New Roman" w:hAnsi="Times New Roman" w:cs="Times New Roman"/>
                <w:sz w:val="28"/>
                <w:szCs w:val="28"/>
              </w:rPr>
              <w:t>до 5</w:t>
            </w:r>
          </w:p>
        </w:tc>
        <w:tc>
          <w:tcPr>
            <w:tcW w:w="1701" w:type="dxa"/>
          </w:tcPr>
          <w:p w:rsidR="009A2B9F" w:rsidRPr="00332569" w:rsidRDefault="009A2B9F" w:rsidP="00FA5462">
            <w:pPr>
              <w:pStyle w:val="ConsPlusNormal"/>
              <w:jc w:val="center"/>
              <w:rPr>
                <w:rFonts w:ascii="Times New Roman" w:hAnsi="Times New Roman" w:cs="Times New Roman"/>
                <w:sz w:val="28"/>
                <w:szCs w:val="28"/>
              </w:rPr>
            </w:pPr>
            <w:r w:rsidRPr="00332569">
              <w:rPr>
                <w:rFonts w:ascii="Times New Roman" w:hAnsi="Times New Roman" w:cs="Times New Roman"/>
                <w:sz w:val="28"/>
                <w:szCs w:val="28"/>
              </w:rPr>
              <w:t>до 15</w:t>
            </w:r>
          </w:p>
        </w:tc>
        <w:tc>
          <w:tcPr>
            <w:tcW w:w="2268" w:type="dxa"/>
          </w:tcPr>
          <w:p w:rsidR="009A2B9F" w:rsidRPr="00332569" w:rsidRDefault="009A2B9F" w:rsidP="00FA5462">
            <w:pPr>
              <w:pStyle w:val="ConsPlusNormal"/>
              <w:jc w:val="center"/>
              <w:rPr>
                <w:rFonts w:ascii="Times New Roman" w:hAnsi="Times New Roman" w:cs="Times New Roman"/>
                <w:sz w:val="28"/>
                <w:szCs w:val="28"/>
              </w:rPr>
            </w:pPr>
            <w:r w:rsidRPr="00332569">
              <w:rPr>
                <w:rFonts w:ascii="Times New Roman" w:hAnsi="Times New Roman" w:cs="Times New Roman"/>
                <w:sz w:val="28"/>
                <w:szCs w:val="28"/>
              </w:rPr>
              <w:t>до 5</w:t>
            </w:r>
          </w:p>
        </w:tc>
      </w:tr>
      <w:tr w:rsidR="009A2B9F" w:rsidRPr="00332569" w:rsidTr="00FA5462">
        <w:tc>
          <w:tcPr>
            <w:tcW w:w="720" w:type="dxa"/>
          </w:tcPr>
          <w:p w:rsidR="009A2B9F" w:rsidRPr="00332569" w:rsidRDefault="009A2B9F" w:rsidP="00FA5462">
            <w:pPr>
              <w:pStyle w:val="ConsPlusNormal"/>
              <w:jc w:val="center"/>
              <w:rPr>
                <w:rFonts w:ascii="Times New Roman" w:hAnsi="Times New Roman" w:cs="Times New Roman"/>
                <w:sz w:val="28"/>
                <w:szCs w:val="28"/>
              </w:rPr>
            </w:pPr>
            <w:r w:rsidRPr="00332569">
              <w:rPr>
                <w:rFonts w:ascii="Times New Roman" w:hAnsi="Times New Roman" w:cs="Times New Roman"/>
                <w:sz w:val="28"/>
                <w:szCs w:val="28"/>
              </w:rPr>
              <w:t>30 м</w:t>
            </w:r>
          </w:p>
        </w:tc>
        <w:tc>
          <w:tcPr>
            <w:tcW w:w="2886" w:type="dxa"/>
          </w:tcPr>
          <w:p w:rsidR="009A2B9F" w:rsidRPr="00332569" w:rsidRDefault="009A2B9F" w:rsidP="00FA5462">
            <w:pPr>
              <w:pStyle w:val="ConsPlusNormal"/>
              <w:jc w:val="center"/>
              <w:rPr>
                <w:rFonts w:ascii="Times New Roman" w:hAnsi="Times New Roman" w:cs="Times New Roman"/>
                <w:sz w:val="28"/>
                <w:szCs w:val="28"/>
              </w:rPr>
            </w:pPr>
            <w:r w:rsidRPr="00332569">
              <w:rPr>
                <w:rFonts w:ascii="Times New Roman" w:hAnsi="Times New Roman" w:cs="Times New Roman"/>
                <w:sz w:val="28"/>
                <w:szCs w:val="28"/>
              </w:rPr>
              <w:t>до 8</w:t>
            </w:r>
          </w:p>
        </w:tc>
        <w:tc>
          <w:tcPr>
            <w:tcW w:w="1701" w:type="dxa"/>
          </w:tcPr>
          <w:p w:rsidR="009A2B9F" w:rsidRPr="00332569" w:rsidRDefault="009A2B9F" w:rsidP="00FA5462">
            <w:pPr>
              <w:pStyle w:val="ConsPlusNormal"/>
              <w:jc w:val="center"/>
              <w:rPr>
                <w:rFonts w:ascii="Times New Roman" w:hAnsi="Times New Roman" w:cs="Times New Roman"/>
                <w:sz w:val="28"/>
                <w:szCs w:val="28"/>
              </w:rPr>
            </w:pPr>
            <w:r w:rsidRPr="00332569">
              <w:rPr>
                <w:rFonts w:ascii="Times New Roman" w:hAnsi="Times New Roman" w:cs="Times New Roman"/>
                <w:sz w:val="28"/>
                <w:szCs w:val="28"/>
              </w:rPr>
              <w:t>до 8</w:t>
            </w:r>
          </w:p>
        </w:tc>
        <w:tc>
          <w:tcPr>
            <w:tcW w:w="1701" w:type="dxa"/>
          </w:tcPr>
          <w:p w:rsidR="009A2B9F" w:rsidRPr="00332569" w:rsidRDefault="009A2B9F" w:rsidP="00FA5462">
            <w:pPr>
              <w:pStyle w:val="ConsPlusNormal"/>
              <w:jc w:val="center"/>
              <w:rPr>
                <w:rFonts w:ascii="Times New Roman" w:hAnsi="Times New Roman" w:cs="Times New Roman"/>
                <w:sz w:val="28"/>
                <w:szCs w:val="28"/>
              </w:rPr>
            </w:pPr>
            <w:r w:rsidRPr="00332569">
              <w:rPr>
                <w:rFonts w:ascii="Times New Roman" w:hAnsi="Times New Roman" w:cs="Times New Roman"/>
                <w:sz w:val="28"/>
                <w:szCs w:val="28"/>
              </w:rPr>
              <w:t>до 20</w:t>
            </w:r>
          </w:p>
        </w:tc>
        <w:tc>
          <w:tcPr>
            <w:tcW w:w="2268" w:type="dxa"/>
          </w:tcPr>
          <w:p w:rsidR="009A2B9F" w:rsidRPr="00332569" w:rsidRDefault="009A2B9F" w:rsidP="00FA5462">
            <w:pPr>
              <w:pStyle w:val="ConsPlusNormal"/>
              <w:jc w:val="center"/>
              <w:rPr>
                <w:rFonts w:ascii="Times New Roman" w:hAnsi="Times New Roman" w:cs="Times New Roman"/>
                <w:sz w:val="28"/>
                <w:szCs w:val="28"/>
              </w:rPr>
            </w:pPr>
            <w:r w:rsidRPr="00332569">
              <w:rPr>
                <w:rFonts w:ascii="Times New Roman" w:hAnsi="Times New Roman" w:cs="Times New Roman"/>
                <w:sz w:val="28"/>
                <w:szCs w:val="28"/>
              </w:rPr>
              <w:t>до 8</w:t>
            </w:r>
          </w:p>
        </w:tc>
      </w:tr>
    </w:tbl>
    <w:p w:rsidR="009A2B9F" w:rsidRDefault="009A2B9F" w:rsidP="009A2B9F">
      <w:pPr>
        <w:pStyle w:val="Textbody"/>
        <w:widowControl/>
        <w:ind w:left="0" w:firstLine="709"/>
        <w:jc w:val="both"/>
        <w:rPr>
          <w:rStyle w:val="StrongEmphasis"/>
          <w:color w:val="1F0E05"/>
          <w:lang w:val="ru-RU"/>
        </w:rPr>
      </w:pPr>
    </w:p>
    <w:p w:rsidR="009A2B9F" w:rsidRPr="00332569" w:rsidRDefault="009A2B9F" w:rsidP="009A2B9F">
      <w:pPr>
        <w:pStyle w:val="ConsPlusNormal"/>
        <w:ind w:firstLine="709"/>
        <w:jc w:val="both"/>
        <w:rPr>
          <w:rFonts w:ascii="Times New Roman" w:hAnsi="Times New Roman" w:cs="Times New Roman"/>
          <w:sz w:val="28"/>
          <w:szCs w:val="28"/>
        </w:rPr>
      </w:pPr>
      <w:r w:rsidRPr="00332569">
        <w:rPr>
          <w:rFonts w:ascii="Times New Roman" w:hAnsi="Times New Roman" w:cs="Times New Roman"/>
          <w:sz w:val="28"/>
          <w:szCs w:val="28"/>
        </w:rPr>
        <w:t>Не допускается содержание животных в жилых помещениях, на территории домовладения, границы которого непосредственно прилегают к общественным местам (детским садам, школам, паркам, лечебным учреждениям и др.).</w:t>
      </w:r>
    </w:p>
    <w:p w:rsidR="009A2B9F" w:rsidRPr="00332569" w:rsidRDefault="009A2B9F" w:rsidP="009A2B9F">
      <w:pPr>
        <w:pStyle w:val="ConsPlusNormal"/>
        <w:ind w:firstLine="709"/>
        <w:jc w:val="both"/>
        <w:rPr>
          <w:rFonts w:ascii="Times New Roman" w:hAnsi="Times New Roman" w:cs="Times New Roman"/>
          <w:sz w:val="28"/>
          <w:szCs w:val="28"/>
        </w:rPr>
      </w:pPr>
      <w:r w:rsidRPr="00332569">
        <w:rPr>
          <w:rFonts w:ascii="Times New Roman" w:hAnsi="Times New Roman" w:cs="Times New Roman"/>
          <w:sz w:val="28"/>
          <w:szCs w:val="28"/>
        </w:rPr>
        <w:t>Нахождение животных за пределами подворья без надзора запрещено.</w:t>
      </w:r>
    </w:p>
    <w:p w:rsidR="009A2B9F" w:rsidRPr="00332569" w:rsidRDefault="009A2B9F" w:rsidP="009A2B9F">
      <w:pPr>
        <w:pStyle w:val="ConsPlusNormal"/>
        <w:ind w:firstLine="709"/>
        <w:jc w:val="both"/>
        <w:rPr>
          <w:rFonts w:ascii="Times New Roman" w:hAnsi="Times New Roman" w:cs="Times New Roman"/>
          <w:sz w:val="28"/>
          <w:szCs w:val="28"/>
        </w:rPr>
      </w:pPr>
      <w:r w:rsidRPr="00332569">
        <w:rPr>
          <w:rFonts w:ascii="Times New Roman" w:hAnsi="Times New Roman" w:cs="Times New Roman"/>
          <w:sz w:val="28"/>
          <w:szCs w:val="28"/>
        </w:rPr>
        <w:t>Владелец животных не должен допускать загрязнения навозом и пометом дворов и окружающей территории, а в случае загрязнения немедленно устранить его (убрать навоз и помет).</w:t>
      </w:r>
    </w:p>
    <w:p w:rsidR="009A2B9F" w:rsidRPr="00332569" w:rsidRDefault="009A2B9F" w:rsidP="009A2B9F">
      <w:pPr>
        <w:pStyle w:val="ConsPlusNormal"/>
        <w:ind w:firstLine="709"/>
        <w:jc w:val="both"/>
        <w:rPr>
          <w:rFonts w:ascii="Times New Roman" w:hAnsi="Times New Roman" w:cs="Times New Roman"/>
          <w:sz w:val="28"/>
          <w:szCs w:val="28"/>
        </w:rPr>
      </w:pPr>
      <w:r w:rsidRPr="00332569">
        <w:rPr>
          <w:rFonts w:ascii="Times New Roman" w:hAnsi="Times New Roman" w:cs="Times New Roman"/>
          <w:sz w:val="28"/>
          <w:szCs w:val="28"/>
        </w:rPr>
        <w:t>Обезвреживание навоза и помета в личном подсобном хозяйстве осуществляется методом компостирования на приусадебном участке в специально отведенных местах, исключающих распространение запахов и попадание навозных стоков в почву.</w:t>
      </w:r>
    </w:p>
    <w:p w:rsidR="009A2B9F" w:rsidRPr="00332569" w:rsidRDefault="009A2B9F" w:rsidP="009A2B9F">
      <w:pPr>
        <w:pStyle w:val="ConsPlusNormal"/>
        <w:ind w:firstLine="709"/>
        <w:jc w:val="both"/>
        <w:rPr>
          <w:rFonts w:ascii="Times New Roman" w:hAnsi="Times New Roman" w:cs="Times New Roman"/>
          <w:sz w:val="28"/>
          <w:szCs w:val="28"/>
        </w:rPr>
      </w:pPr>
      <w:r w:rsidRPr="00332569">
        <w:rPr>
          <w:rFonts w:ascii="Times New Roman" w:hAnsi="Times New Roman" w:cs="Times New Roman"/>
          <w:sz w:val="28"/>
          <w:szCs w:val="28"/>
        </w:rPr>
        <w:t>Навоз или компост подлежит утилизации методом внесения в почву.</w:t>
      </w:r>
    </w:p>
    <w:p w:rsidR="009A2B9F" w:rsidRPr="00332569" w:rsidRDefault="009A2B9F" w:rsidP="009A2B9F">
      <w:pPr>
        <w:pStyle w:val="ConsPlusNormal"/>
        <w:ind w:firstLine="709"/>
        <w:jc w:val="both"/>
        <w:rPr>
          <w:rFonts w:ascii="Times New Roman" w:hAnsi="Times New Roman" w:cs="Times New Roman"/>
          <w:sz w:val="28"/>
          <w:szCs w:val="28"/>
        </w:rPr>
      </w:pPr>
      <w:r w:rsidRPr="00332569">
        <w:rPr>
          <w:rFonts w:ascii="Times New Roman" w:hAnsi="Times New Roman" w:cs="Times New Roman"/>
          <w:sz w:val="28"/>
          <w:szCs w:val="28"/>
        </w:rPr>
        <w:t>В случае невозможности использования на приусадебном участке всего объема навоза и помета владелец должен обеспечить его вывоз в специально отведенное место, согласованное с органами местного самоуправления.</w:t>
      </w:r>
    </w:p>
    <w:p w:rsidR="009A2B9F" w:rsidRPr="00332569" w:rsidRDefault="009A2B9F" w:rsidP="009A2B9F">
      <w:pPr>
        <w:pStyle w:val="ConsPlusNormal"/>
        <w:ind w:firstLine="709"/>
        <w:jc w:val="both"/>
        <w:rPr>
          <w:rFonts w:ascii="Times New Roman" w:hAnsi="Times New Roman" w:cs="Times New Roman"/>
          <w:sz w:val="28"/>
          <w:szCs w:val="28"/>
        </w:rPr>
      </w:pPr>
      <w:r w:rsidRPr="00332569">
        <w:rPr>
          <w:rFonts w:ascii="Times New Roman" w:hAnsi="Times New Roman" w:cs="Times New Roman"/>
          <w:sz w:val="28"/>
          <w:szCs w:val="28"/>
        </w:rPr>
        <w:t xml:space="preserve">б) для объектов производства агропромышленных комплексов и малого </w:t>
      </w:r>
      <w:r w:rsidRPr="00332569">
        <w:rPr>
          <w:rFonts w:ascii="Times New Roman" w:hAnsi="Times New Roman" w:cs="Times New Roman"/>
          <w:sz w:val="28"/>
          <w:szCs w:val="28"/>
        </w:rPr>
        <w:lastRenderedPageBreak/>
        <w:t>предпринимательства:</w:t>
      </w:r>
    </w:p>
    <w:p w:rsidR="009A2B9F" w:rsidRPr="00332569" w:rsidRDefault="009A2B9F" w:rsidP="009A2B9F">
      <w:pPr>
        <w:pStyle w:val="ConsPlusNormal"/>
        <w:ind w:firstLine="709"/>
        <w:jc w:val="both"/>
        <w:rPr>
          <w:rFonts w:ascii="Times New Roman" w:hAnsi="Times New Roman" w:cs="Times New Roman"/>
          <w:sz w:val="28"/>
          <w:szCs w:val="28"/>
        </w:rPr>
      </w:pPr>
      <w:r w:rsidRPr="00332569">
        <w:rPr>
          <w:rFonts w:ascii="Times New Roman" w:hAnsi="Times New Roman" w:cs="Times New Roman"/>
          <w:sz w:val="28"/>
          <w:szCs w:val="28"/>
        </w:rPr>
        <w:t xml:space="preserve">- в санитарно-защитной зоне до </w:t>
      </w:r>
      <w:smartTag w:uri="urn:schemas-microsoft-com:office:smarttags" w:element="metricconverter">
        <w:smartTagPr>
          <w:attr w:name="ProductID" w:val="50 м"/>
        </w:smartTagPr>
        <w:r w:rsidRPr="00332569">
          <w:rPr>
            <w:rFonts w:ascii="Times New Roman" w:hAnsi="Times New Roman" w:cs="Times New Roman"/>
            <w:sz w:val="28"/>
            <w:szCs w:val="28"/>
          </w:rPr>
          <w:t>50 м</w:t>
        </w:r>
      </w:smartTag>
      <w:r w:rsidRPr="00332569">
        <w:rPr>
          <w:rFonts w:ascii="Times New Roman" w:hAnsi="Times New Roman" w:cs="Times New Roman"/>
          <w:sz w:val="28"/>
          <w:szCs w:val="28"/>
        </w:rPr>
        <w:t xml:space="preserve"> предусматривается размещение:</w:t>
      </w:r>
    </w:p>
    <w:p w:rsidR="009A2B9F" w:rsidRPr="00332569" w:rsidRDefault="009A2B9F" w:rsidP="009A2B9F">
      <w:pPr>
        <w:pStyle w:val="ConsPlusNormal"/>
        <w:ind w:firstLine="709"/>
        <w:jc w:val="both"/>
        <w:rPr>
          <w:rFonts w:ascii="Times New Roman" w:hAnsi="Times New Roman" w:cs="Times New Roman"/>
          <w:sz w:val="28"/>
          <w:szCs w:val="28"/>
        </w:rPr>
      </w:pPr>
      <w:r w:rsidRPr="00332569">
        <w:rPr>
          <w:rFonts w:ascii="Times New Roman" w:hAnsi="Times New Roman" w:cs="Times New Roman"/>
          <w:sz w:val="28"/>
          <w:szCs w:val="28"/>
        </w:rPr>
        <w:t>- хозяйства с содержанием животных (свинарники, коровники, питомники, конюшни, зверофермы) - до 50 голов;</w:t>
      </w:r>
    </w:p>
    <w:p w:rsidR="009A2B9F" w:rsidRPr="00332569" w:rsidRDefault="009A2B9F" w:rsidP="009A2B9F">
      <w:pPr>
        <w:pStyle w:val="ConsPlusNormal"/>
        <w:ind w:firstLine="709"/>
        <w:jc w:val="both"/>
        <w:rPr>
          <w:rFonts w:ascii="Times New Roman" w:hAnsi="Times New Roman" w:cs="Times New Roman"/>
          <w:sz w:val="28"/>
          <w:szCs w:val="28"/>
        </w:rPr>
      </w:pPr>
      <w:r w:rsidRPr="00332569">
        <w:rPr>
          <w:rFonts w:ascii="Times New Roman" w:hAnsi="Times New Roman" w:cs="Times New Roman"/>
          <w:sz w:val="28"/>
          <w:szCs w:val="28"/>
        </w:rPr>
        <w:t>- голубятни;</w:t>
      </w:r>
    </w:p>
    <w:p w:rsidR="009A2B9F" w:rsidRPr="00332569" w:rsidRDefault="009A2B9F" w:rsidP="009A2B9F">
      <w:pPr>
        <w:pStyle w:val="ConsPlusNormal"/>
        <w:ind w:firstLine="709"/>
        <w:jc w:val="both"/>
        <w:rPr>
          <w:rFonts w:ascii="Times New Roman" w:hAnsi="Times New Roman" w:cs="Times New Roman"/>
          <w:sz w:val="28"/>
          <w:szCs w:val="28"/>
        </w:rPr>
      </w:pPr>
      <w:r w:rsidRPr="00332569">
        <w:rPr>
          <w:rFonts w:ascii="Times New Roman" w:hAnsi="Times New Roman" w:cs="Times New Roman"/>
          <w:sz w:val="28"/>
          <w:szCs w:val="28"/>
        </w:rPr>
        <w:t xml:space="preserve">- в санитарно-защитной зоне до </w:t>
      </w:r>
      <w:smartTag w:uri="urn:schemas-microsoft-com:office:smarttags" w:element="metricconverter">
        <w:smartTagPr>
          <w:attr w:name="ProductID" w:val="100 м"/>
        </w:smartTagPr>
        <w:r w:rsidRPr="00332569">
          <w:rPr>
            <w:rFonts w:ascii="Times New Roman" w:hAnsi="Times New Roman" w:cs="Times New Roman"/>
            <w:sz w:val="28"/>
            <w:szCs w:val="28"/>
          </w:rPr>
          <w:t>100 м</w:t>
        </w:r>
      </w:smartTag>
      <w:r w:rsidRPr="00332569">
        <w:rPr>
          <w:rFonts w:ascii="Times New Roman" w:hAnsi="Times New Roman" w:cs="Times New Roman"/>
          <w:sz w:val="28"/>
          <w:szCs w:val="28"/>
        </w:rPr>
        <w:t xml:space="preserve"> - хозяйства с содержанием животных (свинарники, коровники, питомники, конюшни, зверофермы) - до 100 голов;</w:t>
      </w:r>
    </w:p>
    <w:p w:rsidR="009A2B9F" w:rsidRPr="00332569" w:rsidRDefault="009A2B9F" w:rsidP="009A2B9F">
      <w:pPr>
        <w:pStyle w:val="ConsPlusNormal"/>
        <w:ind w:firstLine="709"/>
        <w:jc w:val="both"/>
        <w:rPr>
          <w:rFonts w:ascii="Times New Roman" w:hAnsi="Times New Roman" w:cs="Times New Roman"/>
          <w:sz w:val="28"/>
          <w:szCs w:val="28"/>
        </w:rPr>
      </w:pPr>
      <w:r w:rsidRPr="00332569">
        <w:rPr>
          <w:rFonts w:ascii="Times New Roman" w:hAnsi="Times New Roman" w:cs="Times New Roman"/>
          <w:sz w:val="28"/>
          <w:szCs w:val="28"/>
        </w:rPr>
        <w:t xml:space="preserve">- в </w:t>
      </w:r>
      <w:proofErr w:type="spellStart"/>
      <w:r w:rsidRPr="00332569">
        <w:rPr>
          <w:rFonts w:ascii="Times New Roman" w:hAnsi="Times New Roman" w:cs="Times New Roman"/>
          <w:sz w:val="28"/>
          <w:szCs w:val="28"/>
        </w:rPr>
        <w:t>санитарно</w:t>
      </w:r>
      <w:proofErr w:type="spellEnd"/>
      <w:r w:rsidRPr="00332569">
        <w:rPr>
          <w:rFonts w:ascii="Times New Roman" w:hAnsi="Times New Roman" w:cs="Times New Roman"/>
          <w:sz w:val="28"/>
          <w:szCs w:val="28"/>
        </w:rPr>
        <w:t xml:space="preserve"> защитной зоне до 300 м:</w:t>
      </w:r>
    </w:p>
    <w:p w:rsidR="009A2B9F" w:rsidRPr="00332569" w:rsidRDefault="009A2B9F" w:rsidP="009A2B9F">
      <w:pPr>
        <w:pStyle w:val="ConsPlusNormal"/>
        <w:ind w:firstLine="709"/>
        <w:jc w:val="both"/>
        <w:rPr>
          <w:rFonts w:ascii="Times New Roman" w:hAnsi="Times New Roman" w:cs="Times New Roman"/>
          <w:sz w:val="28"/>
          <w:szCs w:val="28"/>
        </w:rPr>
      </w:pPr>
      <w:r w:rsidRPr="00332569">
        <w:rPr>
          <w:rFonts w:ascii="Times New Roman" w:hAnsi="Times New Roman" w:cs="Times New Roman"/>
          <w:sz w:val="28"/>
          <w:szCs w:val="28"/>
        </w:rPr>
        <w:t>- зверофермы;</w:t>
      </w:r>
    </w:p>
    <w:p w:rsidR="009A2B9F" w:rsidRPr="00332569" w:rsidRDefault="009A2B9F" w:rsidP="009A2B9F">
      <w:pPr>
        <w:pStyle w:val="ConsPlusNormal"/>
        <w:ind w:firstLine="709"/>
        <w:jc w:val="both"/>
        <w:rPr>
          <w:rFonts w:ascii="Times New Roman" w:hAnsi="Times New Roman" w:cs="Times New Roman"/>
          <w:sz w:val="28"/>
          <w:szCs w:val="28"/>
        </w:rPr>
      </w:pPr>
      <w:r w:rsidRPr="00332569">
        <w:rPr>
          <w:rFonts w:ascii="Times New Roman" w:hAnsi="Times New Roman" w:cs="Times New Roman"/>
          <w:sz w:val="28"/>
          <w:szCs w:val="28"/>
        </w:rPr>
        <w:t>- свинофермы - до 4 тыс. голов;</w:t>
      </w:r>
    </w:p>
    <w:p w:rsidR="009A2B9F" w:rsidRPr="00332569" w:rsidRDefault="009A2B9F" w:rsidP="009A2B9F">
      <w:pPr>
        <w:pStyle w:val="ConsPlusNormal"/>
        <w:ind w:firstLine="709"/>
        <w:jc w:val="both"/>
        <w:rPr>
          <w:rFonts w:ascii="Times New Roman" w:hAnsi="Times New Roman" w:cs="Times New Roman"/>
          <w:sz w:val="28"/>
          <w:szCs w:val="28"/>
        </w:rPr>
      </w:pPr>
      <w:r w:rsidRPr="00332569">
        <w:rPr>
          <w:rFonts w:ascii="Times New Roman" w:hAnsi="Times New Roman" w:cs="Times New Roman"/>
          <w:sz w:val="28"/>
          <w:szCs w:val="28"/>
        </w:rPr>
        <w:t>- фермы крупного рогатого скота - менее 1200 голов (всех специализаций);</w:t>
      </w:r>
    </w:p>
    <w:p w:rsidR="009A2B9F" w:rsidRPr="00332569" w:rsidRDefault="009A2B9F" w:rsidP="009A2B9F">
      <w:pPr>
        <w:pStyle w:val="ConsPlusNormal"/>
        <w:ind w:firstLine="709"/>
        <w:jc w:val="both"/>
        <w:rPr>
          <w:rFonts w:ascii="Times New Roman" w:hAnsi="Times New Roman" w:cs="Times New Roman"/>
          <w:sz w:val="28"/>
          <w:szCs w:val="28"/>
        </w:rPr>
      </w:pPr>
      <w:r w:rsidRPr="00332569">
        <w:rPr>
          <w:rFonts w:ascii="Times New Roman" w:hAnsi="Times New Roman" w:cs="Times New Roman"/>
          <w:sz w:val="28"/>
          <w:szCs w:val="28"/>
        </w:rPr>
        <w:t>- фермы овцеводческие - до 30 тыс. голов;</w:t>
      </w:r>
    </w:p>
    <w:p w:rsidR="009A2B9F" w:rsidRPr="00332569" w:rsidRDefault="009A2B9F" w:rsidP="009A2B9F">
      <w:pPr>
        <w:pStyle w:val="ConsPlusNormal"/>
        <w:ind w:firstLine="709"/>
        <w:jc w:val="both"/>
        <w:rPr>
          <w:rFonts w:ascii="Times New Roman" w:hAnsi="Times New Roman" w:cs="Times New Roman"/>
          <w:sz w:val="28"/>
          <w:szCs w:val="28"/>
        </w:rPr>
      </w:pPr>
      <w:r w:rsidRPr="00332569">
        <w:rPr>
          <w:rFonts w:ascii="Times New Roman" w:hAnsi="Times New Roman" w:cs="Times New Roman"/>
          <w:sz w:val="28"/>
          <w:szCs w:val="28"/>
        </w:rPr>
        <w:t>- фермы птицеводческие - до 100 тыс. кур-несушек и до 1 млн. бройлеров;</w:t>
      </w:r>
    </w:p>
    <w:p w:rsidR="009A2B9F" w:rsidRPr="00332569" w:rsidRDefault="009A2B9F" w:rsidP="009A2B9F">
      <w:pPr>
        <w:pStyle w:val="ConsPlusNormal"/>
        <w:ind w:firstLine="709"/>
        <w:jc w:val="both"/>
        <w:rPr>
          <w:rFonts w:ascii="Times New Roman" w:hAnsi="Times New Roman" w:cs="Times New Roman"/>
          <w:sz w:val="28"/>
          <w:szCs w:val="28"/>
        </w:rPr>
      </w:pPr>
      <w:r w:rsidRPr="00332569">
        <w:rPr>
          <w:rFonts w:ascii="Times New Roman" w:hAnsi="Times New Roman" w:cs="Times New Roman"/>
          <w:sz w:val="28"/>
          <w:szCs w:val="28"/>
        </w:rPr>
        <w:t>- в санитарно-защитной зоне до 500 м:</w:t>
      </w:r>
    </w:p>
    <w:p w:rsidR="009A2B9F" w:rsidRPr="00332569" w:rsidRDefault="009A2B9F" w:rsidP="009A2B9F">
      <w:pPr>
        <w:pStyle w:val="ConsPlusNormal"/>
        <w:ind w:firstLine="709"/>
        <w:jc w:val="both"/>
        <w:rPr>
          <w:rFonts w:ascii="Times New Roman" w:hAnsi="Times New Roman" w:cs="Times New Roman"/>
          <w:sz w:val="28"/>
          <w:szCs w:val="28"/>
        </w:rPr>
      </w:pPr>
      <w:r w:rsidRPr="00332569">
        <w:rPr>
          <w:rFonts w:ascii="Times New Roman" w:hAnsi="Times New Roman" w:cs="Times New Roman"/>
          <w:sz w:val="28"/>
          <w:szCs w:val="28"/>
        </w:rPr>
        <w:t>- фермы звероводческие (норки, лисы и прочие животные);</w:t>
      </w:r>
    </w:p>
    <w:p w:rsidR="009A2B9F" w:rsidRPr="00332569" w:rsidRDefault="009A2B9F" w:rsidP="009A2B9F">
      <w:pPr>
        <w:pStyle w:val="ConsPlusNormal"/>
        <w:ind w:firstLine="709"/>
        <w:jc w:val="both"/>
        <w:rPr>
          <w:rFonts w:ascii="Times New Roman" w:hAnsi="Times New Roman" w:cs="Times New Roman"/>
          <w:sz w:val="28"/>
          <w:szCs w:val="28"/>
        </w:rPr>
      </w:pPr>
      <w:r w:rsidRPr="00332569">
        <w:rPr>
          <w:rFonts w:ascii="Times New Roman" w:hAnsi="Times New Roman" w:cs="Times New Roman"/>
          <w:sz w:val="28"/>
          <w:szCs w:val="28"/>
        </w:rPr>
        <w:t>- свинофермы - от 4 до 12 тыс. голов;</w:t>
      </w:r>
    </w:p>
    <w:p w:rsidR="009A2B9F" w:rsidRPr="00332569" w:rsidRDefault="009A2B9F" w:rsidP="009A2B9F">
      <w:pPr>
        <w:pStyle w:val="ConsPlusNormal"/>
        <w:ind w:firstLine="709"/>
        <w:jc w:val="both"/>
        <w:rPr>
          <w:rFonts w:ascii="Times New Roman" w:hAnsi="Times New Roman" w:cs="Times New Roman"/>
          <w:sz w:val="28"/>
          <w:szCs w:val="28"/>
        </w:rPr>
      </w:pPr>
      <w:r w:rsidRPr="00332569">
        <w:rPr>
          <w:rFonts w:ascii="Times New Roman" w:hAnsi="Times New Roman" w:cs="Times New Roman"/>
          <w:sz w:val="28"/>
          <w:szCs w:val="28"/>
        </w:rPr>
        <w:t>- фермы крупного рогатого скота - от 1200 до 2000 и до 6000 скотомест для молодняка;</w:t>
      </w:r>
    </w:p>
    <w:p w:rsidR="009A2B9F" w:rsidRPr="00332569" w:rsidRDefault="009A2B9F" w:rsidP="009A2B9F">
      <w:pPr>
        <w:pStyle w:val="ConsPlusNormal"/>
        <w:ind w:firstLine="709"/>
        <w:jc w:val="both"/>
        <w:rPr>
          <w:rFonts w:ascii="Times New Roman" w:hAnsi="Times New Roman" w:cs="Times New Roman"/>
          <w:sz w:val="28"/>
          <w:szCs w:val="28"/>
        </w:rPr>
      </w:pPr>
      <w:r w:rsidRPr="00332569">
        <w:rPr>
          <w:rFonts w:ascii="Times New Roman" w:hAnsi="Times New Roman" w:cs="Times New Roman"/>
          <w:sz w:val="28"/>
          <w:szCs w:val="28"/>
        </w:rPr>
        <w:t>- фермы птицеводческие - от 100 тыс. до 400 тыс. кур-несушек и от 1 до 3 млн. бройлеров в год;</w:t>
      </w:r>
    </w:p>
    <w:p w:rsidR="009A2B9F" w:rsidRPr="00332569" w:rsidRDefault="009A2B9F" w:rsidP="009A2B9F">
      <w:pPr>
        <w:pStyle w:val="ConsPlusNormal"/>
        <w:ind w:firstLine="709"/>
        <w:jc w:val="both"/>
        <w:rPr>
          <w:rFonts w:ascii="Times New Roman" w:hAnsi="Times New Roman" w:cs="Times New Roman"/>
          <w:sz w:val="28"/>
          <w:szCs w:val="28"/>
        </w:rPr>
      </w:pPr>
      <w:r w:rsidRPr="00332569">
        <w:rPr>
          <w:rFonts w:ascii="Times New Roman" w:hAnsi="Times New Roman" w:cs="Times New Roman"/>
          <w:sz w:val="28"/>
          <w:szCs w:val="28"/>
        </w:rPr>
        <w:t xml:space="preserve">- в </w:t>
      </w:r>
      <w:proofErr w:type="spellStart"/>
      <w:r w:rsidRPr="00332569">
        <w:rPr>
          <w:rFonts w:ascii="Times New Roman" w:hAnsi="Times New Roman" w:cs="Times New Roman"/>
          <w:sz w:val="28"/>
          <w:szCs w:val="28"/>
        </w:rPr>
        <w:t>санитарно</w:t>
      </w:r>
      <w:proofErr w:type="spellEnd"/>
      <w:r w:rsidRPr="00332569">
        <w:rPr>
          <w:rFonts w:ascii="Times New Roman" w:hAnsi="Times New Roman" w:cs="Times New Roman"/>
          <w:sz w:val="28"/>
          <w:szCs w:val="28"/>
        </w:rPr>
        <w:t xml:space="preserve"> защитной зоне до 1000 м:</w:t>
      </w:r>
    </w:p>
    <w:p w:rsidR="009A2B9F" w:rsidRPr="00332569" w:rsidRDefault="009A2B9F" w:rsidP="009A2B9F">
      <w:pPr>
        <w:pStyle w:val="ConsPlusNormal"/>
        <w:ind w:firstLine="709"/>
        <w:jc w:val="both"/>
        <w:rPr>
          <w:rFonts w:ascii="Times New Roman" w:hAnsi="Times New Roman" w:cs="Times New Roman"/>
          <w:sz w:val="28"/>
          <w:szCs w:val="28"/>
        </w:rPr>
      </w:pPr>
      <w:r w:rsidRPr="00332569">
        <w:rPr>
          <w:rFonts w:ascii="Times New Roman" w:hAnsi="Times New Roman" w:cs="Times New Roman"/>
          <w:sz w:val="28"/>
          <w:szCs w:val="28"/>
        </w:rPr>
        <w:t>- свиноводческие комплексы;</w:t>
      </w:r>
    </w:p>
    <w:p w:rsidR="009A2B9F" w:rsidRPr="00332569" w:rsidRDefault="009A2B9F" w:rsidP="009A2B9F">
      <w:pPr>
        <w:pStyle w:val="ConsPlusNormal"/>
        <w:ind w:firstLine="709"/>
        <w:jc w:val="both"/>
        <w:rPr>
          <w:rFonts w:ascii="Times New Roman" w:hAnsi="Times New Roman" w:cs="Times New Roman"/>
          <w:sz w:val="28"/>
          <w:szCs w:val="28"/>
        </w:rPr>
      </w:pPr>
      <w:r w:rsidRPr="00332569">
        <w:rPr>
          <w:rFonts w:ascii="Times New Roman" w:hAnsi="Times New Roman" w:cs="Times New Roman"/>
          <w:sz w:val="28"/>
          <w:szCs w:val="28"/>
        </w:rPr>
        <w:t>- птицефабрики с содержанием более 400 тыс. кур-несушек и более 3 млн. бройлеров в год;</w:t>
      </w:r>
    </w:p>
    <w:p w:rsidR="009A2B9F" w:rsidRPr="00332569" w:rsidRDefault="009A2B9F" w:rsidP="009A2B9F">
      <w:pPr>
        <w:pStyle w:val="ConsPlusNormal"/>
        <w:ind w:firstLine="709"/>
        <w:jc w:val="both"/>
        <w:rPr>
          <w:rFonts w:ascii="Times New Roman" w:hAnsi="Times New Roman" w:cs="Times New Roman"/>
          <w:sz w:val="28"/>
          <w:szCs w:val="28"/>
        </w:rPr>
      </w:pPr>
      <w:r w:rsidRPr="00332569">
        <w:rPr>
          <w:rFonts w:ascii="Times New Roman" w:hAnsi="Times New Roman" w:cs="Times New Roman"/>
          <w:sz w:val="28"/>
          <w:szCs w:val="28"/>
        </w:rPr>
        <w:t>- комплексы крупного рогатого скота.</w:t>
      </w:r>
    </w:p>
    <w:p w:rsidR="009A2B9F" w:rsidRPr="00332569" w:rsidRDefault="009A2B9F" w:rsidP="009A2B9F">
      <w:pPr>
        <w:pStyle w:val="ConsPlusNormal"/>
        <w:ind w:firstLine="709"/>
        <w:jc w:val="both"/>
        <w:rPr>
          <w:rFonts w:ascii="Times New Roman" w:hAnsi="Times New Roman" w:cs="Times New Roman"/>
          <w:sz w:val="28"/>
          <w:szCs w:val="28"/>
        </w:rPr>
      </w:pPr>
      <w:r w:rsidRPr="00332569">
        <w:rPr>
          <w:rFonts w:ascii="Times New Roman" w:hAnsi="Times New Roman" w:cs="Times New Roman"/>
          <w:sz w:val="28"/>
          <w:szCs w:val="28"/>
        </w:rPr>
        <w:t xml:space="preserve">4. Запрещается содержать </w:t>
      </w:r>
      <w:r>
        <w:rPr>
          <w:rFonts w:ascii="Times New Roman" w:hAnsi="Times New Roman" w:cs="Times New Roman"/>
          <w:sz w:val="28"/>
          <w:szCs w:val="28"/>
        </w:rPr>
        <w:t>сельскохозяйственных</w:t>
      </w:r>
      <w:r w:rsidRPr="00332569">
        <w:rPr>
          <w:rFonts w:ascii="Times New Roman" w:hAnsi="Times New Roman" w:cs="Times New Roman"/>
          <w:sz w:val="28"/>
          <w:szCs w:val="28"/>
        </w:rPr>
        <w:t xml:space="preserve"> животных, перечисленных в </w:t>
      </w:r>
      <w:hyperlink w:anchor="P7" w:history="1">
        <w:r w:rsidRPr="00332569">
          <w:rPr>
            <w:rFonts w:ascii="Times New Roman" w:hAnsi="Times New Roman" w:cs="Times New Roman"/>
            <w:sz w:val="28"/>
            <w:szCs w:val="28"/>
          </w:rPr>
          <w:t>таблице 1</w:t>
        </w:r>
      </w:hyperlink>
      <w:r w:rsidRPr="00332569">
        <w:rPr>
          <w:rFonts w:ascii="Times New Roman" w:hAnsi="Times New Roman" w:cs="Times New Roman"/>
          <w:sz w:val="28"/>
          <w:szCs w:val="28"/>
        </w:rPr>
        <w:t>, в квартирах, подвалах, на балконах и лоджиях жилых домов.</w:t>
      </w:r>
    </w:p>
    <w:p w:rsidR="009A2B9F" w:rsidRPr="008B78A2" w:rsidRDefault="009A2B9F" w:rsidP="009A2B9F">
      <w:pPr>
        <w:pStyle w:val="ConsPlusNormal"/>
        <w:ind w:firstLine="709"/>
        <w:jc w:val="both"/>
        <w:rPr>
          <w:rFonts w:ascii="Times New Roman" w:hAnsi="Times New Roman" w:cs="Times New Roman"/>
          <w:sz w:val="28"/>
          <w:szCs w:val="28"/>
        </w:rPr>
      </w:pPr>
      <w:r w:rsidRPr="008B78A2">
        <w:rPr>
          <w:rFonts w:ascii="Times New Roman" w:hAnsi="Times New Roman" w:cs="Times New Roman"/>
          <w:sz w:val="28"/>
          <w:szCs w:val="28"/>
        </w:rPr>
        <w:t>Обязательные ветеринарно-санитарные мероприятия:</w:t>
      </w:r>
    </w:p>
    <w:p w:rsidR="009A2B9F" w:rsidRDefault="009A2B9F" w:rsidP="009A2B9F">
      <w:pPr>
        <w:pStyle w:val="ConsPlusNormal"/>
        <w:ind w:firstLine="709"/>
        <w:jc w:val="both"/>
        <w:rPr>
          <w:rFonts w:ascii="Times New Roman" w:hAnsi="Times New Roman" w:cs="Times New Roman"/>
          <w:sz w:val="28"/>
          <w:szCs w:val="28"/>
        </w:rPr>
      </w:pPr>
      <w:r w:rsidRPr="008B78A2">
        <w:rPr>
          <w:rFonts w:ascii="Times New Roman" w:hAnsi="Times New Roman" w:cs="Times New Roman"/>
          <w:sz w:val="28"/>
          <w:szCs w:val="28"/>
        </w:rPr>
        <w:t xml:space="preserve">КРС: исследование на бруцеллез, туберкулез, лейкоз; прививки против сибирской язвы, ящура, бешенства, лептоспироза, </w:t>
      </w:r>
      <w:proofErr w:type="spellStart"/>
      <w:r w:rsidRPr="008B78A2">
        <w:rPr>
          <w:rFonts w:ascii="Times New Roman" w:hAnsi="Times New Roman" w:cs="Times New Roman"/>
          <w:sz w:val="28"/>
          <w:szCs w:val="28"/>
        </w:rPr>
        <w:t>эмкара</w:t>
      </w:r>
      <w:proofErr w:type="spellEnd"/>
      <w:r w:rsidRPr="008B78A2">
        <w:rPr>
          <w:rFonts w:ascii="Times New Roman" w:hAnsi="Times New Roman" w:cs="Times New Roman"/>
          <w:sz w:val="28"/>
          <w:szCs w:val="28"/>
        </w:rPr>
        <w:t xml:space="preserve"> (до 4 лет); обработка против подкожного овода, клещей.</w:t>
      </w:r>
    </w:p>
    <w:p w:rsidR="009A2B9F" w:rsidRDefault="009A2B9F" w:rsidP="009A2B9F">
      <w:pPr>
        <w:pStyle w:val="ConsPlusNormal"/>
        <w:ind w:firstLine="709"/>
        <w:jc w:val="both"/>
        <w:rPr>
          <w:rFonts w:ascii="Times New Roman" w:hAnsi="Times New Roman" w:cs="Times New Roman"/>
          <w:sz w:val="28"/>
          <w:szCs w:val="28"/>
        </w:rPr>
      </w:pPr>
      <w:r w:rsidRPr="008B78A2">
        <w:rPr>
          <w:rFonts w:ascii="Times New Roman" w:hAnsi="Times New Roman" w:cs="Times New Roman"/>
          <w:sz w:val="28"/>
          <w:szCs w:val="28"/>
        </w:rPr>
        <w:t xml:space="preserve"> МРС: исследование на бруцеллез; прививки против сибирской язвы, бешенства.</w:t>
      </w:r>
    </w:p>
    <w:p w:rsidR="009A2B9F" w:rsidRPr="008B78A2" w:rsidRDefault="009A2B9F" w:rsidP="009A2B9F">
      <w:pPr>
        <w:pStyle w:val="ConsPlusNormal"/>
        <w:ind w:firstLine="709"/>
        <w:jc w:val="both"/>
        <w:rPr>
          <w:rFonts w:ascii="Times New Roman" w:hAnsi="Times New Roman" w:cs="Times New Roman"/>
          <w:sz w:val="28"/>
          <w:szCs w:val="28"/>
        </w:rPr>
      </w:pPr>
      <w:r w:rsidRPr="008B78A2">
        <w:rPr>
          <w:rFonts w:ascii="Times New Roman" w:hAnsi="Times New Roman" w:cs="Times New Roman"/>
          <w:sz w:val="28"/>
          <w:szCs w:val="28"/>
        </w:rPr>
        <w:t xml:space="preserve"> Лошади: исследование на ИНАН, бруцеллез, сап; прививки против сибирской язвы, бешенства</w:t>
      </w:r>
      <w:r>
        <w:rPr>
          <w:rFonts w:ascii="Times New Roman" w:hAnsi="Times New Roman" w:cs="Times New Roman"/>
          <w:sz w:val="28"/>
          <w:szCs w:val="28"/>
        </w:rPr>
        <w:t xml:space="preserve"> </w:t>
      </w:r>
      <w:r w:rsidRPr="008B78A2">
        <w:rPr>
          <w:rFonts w:ascii="Times New Roman" w:hAnsi="Times New Roman" w:cs="Times New Roman"/>
          <w:sz w:val="28"/>
          <w:szCs w:val="28"/>
        </w:rPr>
        <w:t>Птица: прививки против псевдочумы, гриппа птиц.  А также заболевания, не включенные в данный список, но могут быть обязательными согласно распоряжения санитарно-эпидемиологической комиссии или постановления Главы поселения.</w:t>
      </w:r>
    </w:p>
    <w:p w:rsidR="009A2B9F" w:rsidRDefault="00F02372" w:rsidP="009A2B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9A2B9F" w:rsidRPr="008B78A2">
        <w:rPr>
          <w:rFonts w:ascii="Times New Roman" w:hAnsi="Times New Roman" w:cs="Times New Roman"/>
          <w:sz w:val="28"/>
          <w:szCs w:val="28"/>
        </w:rPr>
        <w:t xml:space="preserve">.2.2. Скот до места выгона на пастбище проводится на привязи (на веревке). С асфальтобетонного покрытия дорог и тротуаров, экскременты убираются владельцами животных. Не оставлять животных без </w:t>
      </w:r>
      <w:r w:rsidR="009A2B9F" w:rsidRPr="008B78A2">
        <w:rPr>
          <w:rFonts w:ascii="Times New Roman" w:hAnsi="Times New Roman" w:cs="Times New Roman"/>
          <w:sz w:val="28"/>
          <w:szCs w:val="28"/>
        </w:rPr>
        <w:lastRenderedPageBreak/>
        <w:t>присмотра.  13.2.3. Выпас скота производится только в отведенных для этих целей местах, за пределами населенного пункта, под присмотром ответственного лица (пастуха). Бесконтрольный выпас скота и других животных на территории населенных пункта и за его пределами категорически запрещен. Не допускать выпас скота на газонах, в скверах, парках, детских игровых площадках. Не допускать выпас при химических обработках мест выпаса.</w:t>
      </w:r>
    </w:p>
    <w:p w:rsidR="009A2B9F" w:rsidRDefault="00F02372" w:rsidP="009A2B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9A2B9F" w:rsidRPr="008B78A2">
        <w:rPr>
          <w:rFonts w:ascii="Times New Roman" w:hAnsi="Times New Roman" w:cs="Times New Roman"/>
          <w:sz w:val="28"/>
          <w:szCs w:val="28"/>
        </w:rPr>
        <w:t>.2.4. Потрава посевов коллективных сельхозпредприятий предприятий и граждан; стогов, порча и уничтожение находящегося в поле собранного урожая сельскохозяйственных культур, повреждение зеленых насаждений крупным и мелким рогатым скотом и птицей влечет за собой административную ответственность владельцев животных и птицы.</w:t>
      </w:r>
    </w:p>
    <w:p w:rsidR="009A2B9F" w:rsidRDefault="009A2B9F" w:rsidP="009A2B9F">
      <w:pPr>
        <w:pStyle w:val="ConsPlusNormal"/>
        <w:ind w:firstLine="709"/>
        <w:jc w:val="both"/>
        <w:rPr>
          <w:rFonts w:ascii="Times New Roman" w:hAnsi="Times New Roman" w:cs="Times New Roman"/>
          <w:sz w:val="28"/>
          <w:szCs w:val="28"/>
        </w:rPr>
      </w:pPr>
      <w:r w:rsidRPr="008B78A2">
        <w:rPr>
          <w:rFonts w:ascii="Times New Roman" w:hAnsi="Times New Roman" w:cs="Times New Roman"/>
          <w:sz w:val="28"/>
          <w:szCs w:val="28"/>
        </w:rPr>
        <w:t xml:space="preserve"> </w:t>
      </w:r>
      <w:r w:rsidR="00F02372">
        <w:rPr>
          <w:rFonts w:ascii="Times New Roman" w:hAnsi="Times New Roman" w:cs="Times New Roman"/>
          <w:sz w:val="28"/>
          <w:szCs w:val="28"/>
        </w:rPr>
        <w:t>85</w:t>
      </w:r>
      <w:r w:rsidRPr="008B78A2">
        <w:rPr>
          <w:rFonts w:ascii="Times New Roman" w:hAnsi="Times New Roman" w:cs="Times New Roman"/>
          <w:sz w:val="28"/>
          <w:szCs w:val="28"/>
        </w:rPr>
        <w:t>.2.5. Складирование кормов, навоза и компоста разрешается владельцам животных только на территории приусадебного участка, в исключительных случаях на специально отведенном органом местного самоуправления земельном участке с обязательным выполнением противопожарных, санитарных, ветеринарных и эстетических норм и требований. </w:t>
      </w:r>
    </w:p>
    <w:p w:rsidR="009A2B9F" w:rsidRDefault="009A2B9F" w:rsidP="009A2B9F">
      <w:pPr>
        <w:pStyle w:val="ConsPlusNormal"/>
        <w:ind w:firstLine="709"/>
        <w:jc w:val="both"/>
        <w:rPr>
          <w:rFonts w:ascii="Times New Roman" w:hAnsi="Times New Roman" w:cs="Times New Roman"/>
          <w:sz w:val="28"/>
          <w:szCs w:val="28"/>
        </w:rPr>
      </w:pPr>
      <w:r w:rsidRPr="008B78A2">
        <w:rPr>
          <w:rFonts w:ascii="Times New Roman" w:hAnsi="Times New Roman" w:cs="Times New Roman"/>
          <w:sz w:val="28"/>
          <w:szCs w:val="28"/>
        </w:rPr>
        <w:t xml:space="preserve"> Крупный рогатый и мелкий рогатый скот должен быть обязательно </w:t>
      </w:r>
      <w:proofErr w:type="spellStart"/>
      <w:r w:rsidRPr="008B78A2">
        <w:rPr>
          <w:rFonts w:ascii="Times New Roman" w:hAnsi="Times New Roman" w:cs="Times New Roman"/>
          <w:sz w:val="28"/>
          <w:szCs w:val="28"/>
        </w:rPr>
        <w:t>забиркован</w:t>
      </w:r>
      <w:proofErr w:type="spellEnd"/>
      <w:r w:rsidRPr="008B78A2">
        <w:rPr>
          <w:rFonts w:ascii="Times New Roman" w:hAnsi="Times New Roman" w:cs="Times New Roman"/>
          <w:sz w:val="28"/>
          <w:szCs w:val="28"/>
        </w:rPr>
        <w:t xml:space="preserve"> (см. приказ К51 от 11.1О.04г. п. 14. Управление ветеринарии). Крупный и мелкий рогатый скот, находящийся без присмотра, а также не имеющий номера считается бродячим и подлежит отлову.</w:t>
      </w:r>
    </w:p>
    <w:p w:rsidR="009A2B9F" w:rsidRPr="008B78A2" w:rsidRDefault="009A2B9F" w:rsidP="009A2B9F">
      <w:pPr>
        <w:pStyle w:val="ConsPlusNormal"/>
        <w:ind w:firstLine="709"/>
        <w:jc w:val="both"/>
        <w:rPr>
          <w:rFonts w:ascii="Times New Roman" w:hAnsi="Times New Roman" w:cs="Times New Roman"/>
          <w:sz w:val="28"/>
          <w:szCs w:val="28"/>
        </w:rPr>
      </w:pPr>
      <w:r w:rsidRPr="008B78A2">
        <w:rPr>
          <w:rFonts w:ascii="Times New Roman" w:hAnsi="Times New Roman" w:cs="Times New Roman"/>
          <w:sz w:val="28"/>
          <w:szCs w:val="28"/>
        </w:rPr>
        <w:t xml:space="preserve"> </w:t>
      </w:r>
      <w:r w:rsidR="00F02372">
        <w:rPr>
          <w:rFonts w:ascii="Times New Roman" w:hAnsi="Times New Roman" w:cs="Times New Roman"/>
          <w:sz w:val="28"/>
          <w:szCs w:val="28"/>
        </w:rPr>
        <w:t>85</w:t>
      </w:r>
      <w:r w:rsidRPr="008B78A2">
        <w:rPr>
          <w:rFonts w:ascii="Times New Roman" w:hAnsi="Times New Roman" w:cs="Times New Roman"/>
          <w:sz w:val="28"/>
          <w:szCs w:val="28"/>
        </w:rPr>
        <w:t>.2.6. Убой скота, свиней, лошадей должен производиться только в специально оборудованных для этого убойных пунктах или площадках, при этом исключая попадание боенских отходов на улицы, переулки и другие территории населенного пункта.</w:t>
      </w:r>
    </w:p>
    <w:p w:rsidR="009A2B9F" w:rsidRPr="008B78A2" w:rsidRDefault="00F02372" w:rsidP="009A2B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9A2B9F" w:rsidRPr="008B78A2">
        <w:rPr>
          <w:rFonts w:ascii="Times New Roman" w:hAnsi="Times New Roman" w:cs="Times New Roman"/>
          <w:sz w:val="28"/>
          <w:szCs w:val="28"/>
        </w:rPr>
        <w:t>.З. Содержание мелких животных и птицы</w:t>
      </w:r>
    </w:p>
    <w:p w:rsidR="009A2B9F" w:rsidRDefault="00F02372" w:rsidP="009A2B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9A2B9F" w:rsidRPr="008B78A2">
        <w:rPr>
          <w:rFonts w:ascii="Times New Roman" w:hAnsi="Times New Roman" w:cs="Times New Roman"/>
          <w:sz w:val="28"/>
          <w:szCs w:val="28"/>
        </w:rPr>
        <w:t>.3.1. Мелкие животные и птица должны содержаться в специально оборудованных, в соответствии с санитарными и ветеринарными нормами, помещениях и загонах, исключающих их проникновение на территорию соседних участков.</w:t>
      </w:r>
    </w:p>
    <w:p w:rsidR="009A2B9F" w:rsidRDefault="009A2B9F" w:rsidP="009A2B9F">
      <w:pPr>
        <w:pStyle w:val="ConsPlusNormal"/>
        <w:ind w:firstLine="709"/>
        <w:jc w:val="both"/>
        <w:rPr>
          <w:rFonts w:ascii="Times New Roman" w:hAnsi="Times New Roman" w:cs="Times New Roman"/>
          <w:sz w:val="28"/>
          <w:szCs w:val="28"/>
        </w:rPr>
      </w:pPr>
      <w:r w:rsidRPr="008B78A2">
        <w:rPr>
          <w:rFonts w:ascii="Times New Roman" w:hAnsi="Times New Roman" w:cs="Times New Roman"/>
          <w:sz w:val="28"/>
          <w:szCs w:val="28"/>
        </w:rPr>
        <w:t xml:space="preserve"> </w:t>
      </w:r>
      <w:r w:rsidR="00F02372">
        <w:rPr>
          <w:rFonts w:ascii="Times New Roman" w:hAnsi="Times New Roman" w:cs="Times New Roman"/>
          <w:sz w:val="28"/>
          <w:szCs w:val="28"/>
        </w:rPr>
        <w:t>85</w:t>
      </w:r>
      <w:r w:rsidRPr="008B78A2">
        <w:rPr>
          <w:rFonts w:ascii="Times New Roman" w:hAnsi="Times New Roman" w:cs="Times New Roman"/>
          <w:sz w:val="28"/>
          <w:szCs w:val="28"/>
        </w:rPr>
        <w:t>.3.2. Не допускается содержание птицы на территориях домов многоэтажной и многоквартирной застройки. Выпускать птицу за территорию частного домовладения запрещается.</w:t>
      </w:r>
    </w:p>
    <w:p w:rsidR="009A2B9F" w:rsidRDefault="009A2B9F" w:rsidP="009A2B9F">
      <w:pPr>
        <w:pStyle w:val="ConsPlusNormal"/>
        <w:ind w:firstLine="709"/>
        <w:jc w:val="both"/>
        <w:rPr>
          <w:rFonts w:ascii="Times New Roman" w:hAnsi="Times New Roman" w:cs="Times New Roman"/>
          <w:sz w:val="28"/>
          <w:szCs w:val="28"/>
        </w:rPr>
      </w:pPr>
      <w:r w:rsidRPr="008B78A2">
        <w:rPr>
          <w:rFonts w:ascii="Times New Roman" w:hAnsi="Times New Roman" w:cs="Times New Roman"/>
          <w:sz w:val="28"/>
          <w:szCs w:val="28"/>
        </w:rPr>
        <w:t xml:space="preserve"> </w:t>
      </w:r>
      <w:r w:rsidR="00F02372">
        <w:rPr>
          <w:rFonts w:ascii="Times New Roman" w:hAnsi="Times New Roman" w:cs="Times New Roman"/>
          <w:sz w:val="28"/>
          <w:szCs w:val="28"/>
        </w:rPr>
        <w:t>85</w:t>
      </w:r>
      <w:r w:rsidRPr="008B78A2">
        <w:rPr>
          <w:rFonts w:ascii="Times New Roman" w:hAnsi="Times New Roman" w:cs="Times New Roman"/>
          <w:sz w:val="28"/>
          <w:szCs w:val="28"/>
        </w:rPr>
        <w:t>.3.3. Запрещается содержание мелких животных и птицы в местах общественного пользования: кухнях, коридорах, лестничных клетках, чердаках, подвалах, а также на балконах и лоджиях.</w:t>
      </w:r>
    </w:p>
    <w:p w:rsidR="009A2B9F" w:rsidRDefault="00F02372" w:rsidP="009A2B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9A2B9F" w:rsidRPr="008B78A2">
        <w:rPr>
          <w:rFonts w:ascii="Times New Roman" w:hAnsi="Times New Roman" w:cs="Times New Roman"/>
          <w:sz w:val="28"/>
          <w:szCs w:val="28"/>
        </w:rPr>
        <w:t>.3.4. Выгул водоплавающей птицы должен производиться только на естественных водоемах, либо на искусственно созданных в пределах приусадебного участка запрудах. Создание искусственных запруд, загонов за пределами участка запрещено. </w:t>
      </w:r>
    </w:p>
    <w:p w:rsidR="009A2B9F" w:rsidRDefault="00107846" w:rsidP="009A2B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9A2B9F" w:rsidRPr="008B78A2">
        <w:rPr>
          <w:rFonts w:ascii="Times New Roman" w:hAnsi="Times New Roman" w:cs="Times New Roman"/>
          <w:sz w:val="28"/>
          <w:szCs w:val="28"/>
        </w:rPr>
        <w:t>.3.5. Выгул водоплавающей птицы до естественных водоемов и обратно осуществляется под присмотром ее владельца, либо ответственного лица. </w:t>
      </w:r>
    </w:p>
    <w:p w:rsidR="009A2B9F" w:rsidRPr="008B78A2" w:rsidRDefault="00107846" w:rsidP="009A2B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9A2B9F" w:rsidRPr="008B78A2">
        <w:rPr>
          <w:rFonts w:ascii="Times New Roman" w:hAnsi="Times New Roman" w:cs="Times New Roman"/>
          <w:sz w:val="28"/>
          <w:szCs w:val="28"/>
        </w:rPr>
        <w:t xml:space="preserve">.3.6. Категорически запрещается содержать в </w:t>
      </w:r>
      <w:r w:rsidR="009A2B9F">
        <w:rPr>
          <w:rFonts w:ascii="Times New Roman" w:hAnsi="Times New Roman" w:cs="Times New Roman"/>
          <w:sz w:val="28"/>
          <w:szCs w:val="28"/>
        </w:rPr>
        <w:t>сельскохозяйственных</w:t>
      </w:r>
      <w:r w:rsidR="009A2B9F" w:rsidRPr="008B78A2">
        <w:rPr>
          <w:rFonts w:ascii="Times New Roman" w:hAnsi="Times New Roman" w:cs="Times New Roman"/>
          <w:sz w:val="28"/>
          <w:szCs w:val="28"/>
        </w:rPr>
        <w:t xml:space="preserve"> </w:t>
      </w:r>
      <w:r w:rsidR="009A2B9F" w:rsidRPr="008B78A2">
        <w:rPr>
          <w:rFonts w:ascii="Times New Roman" w:hAnsi="Times New Roman" w:cs="Times New Roman"/>
          <w:sz w:val="28"/>
          <w:szCs w:val="28"/>
        </w:rPr>
        <w:lastRenderedPageBreak/>
        <w:t>условиях хищников, хищных рептилий, змей, ядовитых насекомых, пауков и других животных, опасных для жизни окружающих.</w:t>
      </w:r>
    </w:p>
    <w:p w:rsidR="009A2B9F" w:rsidRPr="008B78A2" w:rsidRDefault="00107846" w:rsidP="009A2B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9A2B9F" w:rsidRPr="008B78A2">
        <w:rPr>
          <w:rFonts w:ascii="Times New Roman" w:hAnsi="Times New Roman" w:cs="Times New Roman"/>
          <w:sz w:val="28"/>
          <w:szCs w:val="28"/>
        </w:rPr>
        <w:t>.4. Содержание собак и кошек</w:t>
      </w:r>
    </w:p>
    <w:p w:rsidR="009A2B9F" w:rsidRDefault="00107846" w:rsidP="009A2B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9A2B9F" w:rsidRPr="008B78A2">
        <w:rPr>
          <w:rFonts w:ascii="Times New Roman" w:hAnsi="Times New Roman" w:cs="Times New Roman"/>
          <w:sz w:val="28"/>
          <w:szCs w:val="28"/>
        </w:rPr>
        <w:t>.4.1. Владелец животного обязан содержать его в соответствии с его биологическими особенностями. Обращаться с животным гуманно, не оставлять его без присмотра, пищи и воды. Не избивать, а в случае заболевания животного, своевременно обращаться за ветеринарной помощью.</w:t>
      </w:r>
    </w:p>
    <w:p w:rsidR="009A2B9F" w:rsidRDefault="00107846" w:rsidP="009A2B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9A2B9F" w:rsidRPr="008B78A2">
        <w:rPr>
          <w:rFonts w:ascii="Times New Roman" w:hAnsi="Times New Roman" w:cs="Times New Roman"/>
          <w:sz w:val="28"/>
          <w:szCs w:val="28"/>
        </w:rPr>
        <w:t xml:space="preserve">.4.2. Собаки, принадлежащие гражданам, предприятиям и организациям, подлежат обязательной регистрации, ежегодной перерегистрации (март-май) и вакцинации против бешенства (начиная с 3-х месячного возраста и независимо от породы) в государственных ветеринарных учреждениях по месту жительства граждан. Вновь приобретенные животные должны быть зарегистрированы в 5-дневный срок в учреждениях </w:t>
      </w:r>
      <w:proofErr w:type="spellStart"/>
      <w:r w:rsidR="009A2B9F" w:rsidRPr="008B78A2">
        <w:rPr>
          <w:rFonts w:ascii="Times New Roman" w:hAnsi="Times New Roman" w:cs="Times New Roman"/>
          <w:sz w:val="28"/>
          <w:szCs w:val="28"/>
        </w:rPr>
        <w:t>госветслужбы</w:t>
      </w:r>
      <w:proofErr w:type="spellEnd"/>
      <w:r w:rsidR="009A2B9F" w:rsidRPr="008B78A2">
        <w:rPr>
          <w:rFonts w:ascii="Times New Roman" w:hAnsi="Times New Roman" w:cs="Times New Roman"/>
          <w:sz w:val="28"/>
          <w:szCs w:val="28"/>
        </w:rPr>
        <w:t>. Содержание незарегистрированных животных категорически запрещается. Руководителям предприятий и организаций для охраны территории разрешается содержать не более двух собак, если не предусмотрена специальная охрана. </w:t>
      </w:r>
    </w:p>
    <w:p w:rsidR="009A2B9F" w:rsidRDefault="00107846" w:rsidP="009A2B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9A2B9F" w:rsidRPr="008B78A2">
        <w:rPr>
          <w:rFonts w:ascii="Times New Roman" w:hAnsi="Times New Roman" w:cs="Times New Roman"/>
          <w:sz w:val="28"/>
          <w:szCs w:val="28"/>
        </w:rPr>
        <w:t>.4.3. Покупка, продажа собак и кошек или передача их другому владельцу, показ на выставках допускается только при наличии у владельца регистрационного удостоверения, ветеринарных документов о состоянии здоровья собак и кошек и отсутствии карантина.</w:t>
      </w:r>
    </w:p>
    <w:p w:rsidR="009A2B9F" w:rsidRDefault="00670596" w:rsidP="009A2B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9A2B9F" w:rsidRPr="008B78A2">
        <w:rPr>
          <w:rFonts w:ascii="Times New Roman" w:hAnsi="Times New Roman" w:cs="Times New Roman"/>
          <w:sz w:val="28"/>
          <w:szCs w:val="28"/>
        </w:rPr>
        <w:t>.4.4. Разрешается провоз собак в намордниках и на поводках в сопровождении взрослых лиц:</w:t>
      </w:r>
    </w:p>
    <w:p w:rsidR="009A2B9F" w:rsidRDefault="009A2B9F" w:rsidP="009A2B9F">
      <w:pPr>
        <w:pStyle w:val="ConsPlusNormal"/>
        <w:ind w:firstLine="709"/>
        <w:jc w:val="both"/>
        <w:rPr>
          <w:rFonts w:ascii="Times New Roman" w:hAnsi="Times New Roman" w:cs="Times New Roman"/>
          <w:sz w:val="28"/>
          <w:szCs w:val="28"/>
        </w:rPr>
      </w:pPr>
      <w:r w:rsidRPr="008B78A2">
        <w:rPr>
          <w:rFonts w:ascii="Times New Roman" w:hAnsi="Times New Roman" w:cs="Times New Roman"/>
          <w:sz w:val="28"/>
          <w:szCs w:val="28"/>
        </w:rPr>
        <w:t xml:space="preserve"> </w:t>
      </w:r>
      <w:r w:rsidR="00670596">
        <w:rPr>
          <w:rFonts w:ascii="Times New Roman" w:hAnsi="Times New Roman" w:cs="Times New Roman"/>
          <w:sz w:val="28"/>
          <w:szCs w:val="28"/>
        </w:rPr>
        <w:t>85</w:t>
      </w:r>
      <w:r w:rsidRPr="008B78A2">
        <w:rPr>
          <w:rFonts w:ascii="Times New Roman" w:hAnsi="Times New Roman" w:cs="Times New Roman"/>
          <w:sz w:val="28"/>
          <w:szCs w:val="28"/>
        </w:rPr>
        <w:t>.4.4.1. В автобусах пригородных маршрутов не более одной собаки на площадке. </w:t>
      </w:r>
    </w:p>
    <w:p w:rsidR="009A2B9F" w:rsidRDefault="009A2B9F" w:rsidP="009A2B9F">
      <w:pPr>
        <w:pStyle w:val="ConsPlusNormal"/>
        <w:ind w:firstLine="709"/>
        <w:jc w:val="both"/>
        <w:rPr>
          <w:rFonts w:ascii="Times New Roman" w:hAnsi="Times New Roman" w:cs="Times New Roman"/>
          <w:sz w:val="28"/>
          <w:szCs w:val="28"/>
        </w:rPr>
      </w:pPr>
      <w:r w:rsidRPr="008B78A2">
        <w:rPr>
          <w:rFonts w:ascii="Times New Roman" w:hAnsi="Times New Roman" w:cs="Times New Roman"/>
          <w:sz w:val="28"/>
          <w:szCs w:val="28"/>
        </w:rPr>
        <w:t xml:space="preserve"> </w:t>
      </w:r>
      <w:r w:rsidR="00FA5462">
        <w:rPr>
          <w:rFonts w:ascii="Times New Roman" w:hAnsi="Times New Roman" w:cs="Times New Roman"/>
          <w:sz w:val="28"/>
          <w:szCs w:val="28"/>
        </w:rPr>
        <w:t>85</w:t>
      </w:r>
      <w:r w:rsidRPr="008B78A2">
        <w:rPr>
          <w:rFonts w:ascii="Times New Roman" w:hAnsi="Times New Roman" w:cs="Times New Roman"/>
          <w:sz w:val="28"/>
          <w:szCs w:val="28"/>
        </w:rPr>
        <w:t>.4.4.2. Провоз кошек и собак мелких пород разрешается в хорошо закрытой корзине, ящике, при наличии ветеринарного свидетельства формы № 1, с указанием даты вакцинации животного против бешенства. </w:t>
      </w:r>
    </w:p>
    <w:p w:rsidR="009A2B9F" w:rsidRDefault="00FA5462" w:rsidP="009A2B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9A2B9F" w:rsidRPr="008B78A2">
        <w:rPr>
          <w:rFonts w:ascii="Times New Roman" w:hAnsi="Times New Roman" w:cs="Times New Roman"/>
          <w:sz w:val="28"/>
          <w:szCs w:val="28"/>
        </w:rPr>
        <w:t xml:space="preserve">.4.5. Допускается содержание собак и кошек </w:t>
      </w:r>
      <w:r w:rsidR="009A2B9F">
        <w:rPr>
          <w:rFonts w:ascii="Times New Roman" w:hAnsi="Times New Roman" w:cs="Times New Roman"/>
          <w:sz w:val="28"/>
          <w:szCs w:val="28"/>
        </w:rPr>
        <w:t xml:space="preserve">в </w:t>
      </w:r>
      <w:r w:rsidR="009A2B9F" w:rsidRPr="008B78A2">
        <w:rPr>
          <w:rFonts w:ascii="Times New Roman" w:hAnsi="Times New Roman" w:cs="Times New Roman"/>
          <w:sz w:val="28"/>
          <w:szCs w:val="28"/>
        </w:rPr>
        <w:t xml:space="preserve">отдельных домах, квартирах, занятых одной семьей, при условии соблюдения правил санитарии и гигиены. </w:t>
      </w:r>
    </w:p>
    <w:p w:rsidR="009A2B9F" w:rsidRDefault="00B222E7" w:rsidP="009A2B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9A2B9F" w:rsidRPr="008B78A2">
        <w:rPr>
          <w:rFonts w:ascii="Times New Roman" w:hAnsi="Times New Roman" w:cs="Times New Roman"/>
          <w:sz w:val="28"/>
          <w:szCs w:val="28"/>
        </w:rPr>
        <w:t>.4.6. Владельцы животных обязаны:</w:t>
      </w:r>
    </w:p>
    <w:p w:rsidR="009A2B9F" w:rsidRDefault="00B222E7" w:rsidP="009A2B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9A2B9F" w:rsidRPr="008B78A2">
        <w:rPr>
          <w:rFonts w:ascii="Times New Roman" w:hAnsi="Times New Roman" w:cs="Times New Roman"/>
          <w:sz w:val="28"/>
          <w:szCs w:val="28"/>
        </w:rPr>
        <w:t>.4.6.1.  Содержать сторожевых собак только на привязи или в вольере. Отпускать собак с привязи только ночью при закрытых дворах, исключающих их побег на улицу.</w:t>
      </w:r>
    </w:p>
    <w:p w:rsidR="009A2B9F" w:rsidRDefault="00B222E7" w:rsidP="009A2B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9A2B9F" w:rsidRPr="008B78A2">
        <w:rPr>
          <w:rFonts w:ascii="Times New Roman" w:hAnsi="Times New Roman" w:cs="Times New Roman"/>
          <w:sz w:val="28"/>
          <w:szCs w:val="28"/>
        </w:rPr>
        <w:t>.4.6.2. Выводить собак во двор и на улицу только на коротком поводке и в наморднике. Выгул животных (прогулка со специальной целью оправления животным естественных надобностей) разрешается с 6.00 до 23.00 час на территории, определенной для этой цели администрацией поселения.</w:t>
      </w:r>
    </w:p>
    <w:p w:rsidR="009A2B9F" w:rsidRDefault="00B222E7" w:rsidP="009A2B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9A2B9F" w:rsidRPr="008B78A2">
        <w:rPr>
          <w:rFonts w:ascii="Times New Roman" w:hAnsi="Times New Roman" w:cs="Times New Roman"/>
          <w:sz w:val="28"/>
          <w:szCs w:val="28"/>
        </w:rPr>
        <w:t xml:space="preserve">.4.6.3. Не появляться с животными в магазинах, рынках, школах, скверах, стадионах, пляжах, спортивных и детских площадках (в отдельных случаях оставлять животных на привязи у входа в учреждение и т.д.). Владельцам </w:t>
      </w:r>
      <w:r w:rsidR="009A2B9F">
        <w:rPr>
          <w:rFonts w:ascii="Times New Roman" w:hAnsi="Times New Roman" w:cs="Times New Roman"/>
          <w:sz w:val="28"/>
          <w:szCs w:val="28"/>
        </w:rPr>
        <w:t>сельскохозяйственных</w:t>
      </w:r>
      <w:r w:rsidR="009A2B9F" w:rsidRPr="008B78A2">
        <w:rPr>
          <w:rFonts w:ascii="Times New Roman" w:hAnsi="Times New Roman" w:cs="Times New Roman"/>
          <w:sz w:val="28"/>
          <w:szCs w:val="28"/>
        </w:rPr>
        <w:t xml:space="preserve"> животных, находящихся в состоянии алкогольного опьянения запрещается выводить животных из квартиры.</w:t>
      </w:r>
    </w:p>
    <w:p w:rsidR="009A2B9F" w:rsidRDefault="00B222E7" w:rsidP="009A2B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9A2B9F" w:rsidRPr="008B78A2">
        <w:rPr>
          <w:rFonts w:ascii="Times New Roman" w:hAnsi="Times New Roman" w:cs="Times New Roman"/>
          <w:sz w:val="28"/>
          <w:szCs w:val="28"/>
        </w:rPr>
        <w:t xml:space="preserve">.4.6.4. Не допускать загрязнения животными улиц, дворов, </w:t>
      </w:r>
      <w:r w:rsidR="009A2B9F" w:rsidRPr="008B78A2">
        <w:rPr>
          <w:rFonts w:ascii="Times New Roman" w:hAnsi="Times New Roman" w:cs="Times New Roman"/>
          <w:sz w:val="28"/>
          <w:szCs w:val="28"/>
        </w:rPr>
        <w:lastRenderedPageBreak/>
        <w:t>лестничных площадок и других мест общего пользования в доме. Во всех случаях экскременты животных немедленно должны убираться владельцами животных. Купать животных в водоемах, местах массового купания запрещается.</w:t>
      </w:r>
    </w:p>
    <w:p w:rsidR="009A2B9F" w:rsidRDefault="009A2B9F" w:rsidP="009A2B9F">
      <w:pPr>
        <w:pStyle w:val="ConsPlusNormal"/>
        <w:ind w:firstLine="709"/>
        <w:jc w:val="both"/>
        <w:rPr>
          <w:rFonts w:ascii="Times New Roman" w:hAnsi="Times New Roman" w:cs="Times New Roman"/>
          <w:sz w:val="28"/>
          <w:szCs w:val="28"/>
        </w:rPr>
      </w:pPr>
      <w:r w:rsidRPr="008B78A2">
        <w:rPr>
          <w:rFonts w:ascii="Times New Roman" w:hAnsi="Times New Roman" w:cs="Times New Roman"/>
          <w:sz w:val="28"/>
          <w:szCs w:val="28"/>
        </w:rPr>
        <w:t xml:space="preserve"> </w:t>
      </w:r>
      <w:r w:rsidR="00B222E7">
        <w:rPr>
          <w:rFonts w:ascii="Times New Roman" w:hAnsi="Times New Roman" w:cs="Times New Roman"/>
          <w:sz w:val="28"/>
          <w:szCs w:val="28"/>
        </w:rPr>
        <w:t>85</w:t>
      </w:r>
      <w:r w:rsidRPr="008B78A2">
        <w:rPr>
          <w:rFonts w:ascii="Times New Roman" w:hAnsi="Times New Roman" w:cs="Times New Roman"/>
          <w:sz w:val="28"/>
          <w:szCs w:val="28"/>
        </w:rPr>
        <w:t>.4.6.5. При возникновении заболеваний у животных немедленно обращаться в ветлечебницу. В случае падежа животного известить об этом ветлечебницу и сдать регистрационное удостоверение. Выбрасывать трупы животных или зарывать их в землю запрещается (трупы отправлять на скотомогильник). Запрещается приобретение собак и кошек с целью использования их шкуры и мяса.</w:t>
      </w:r>
    </w:p>
    <w:p w:rsidR="009A2B9F" w:rsidRDefault="009A2B9F" w:rsidP="009A2B9F">
      <w:pPr>
        <w:pStyle w:val="ConsPlusNormal"/>
        <w:ind w:firstLine="709"/>
        <w:jc w:val="both"/>
        <w:rPr>
          <w:rFonts w:ascii="Times New Roman" w:hAnsi="Times New Roman" w:cs="Times New Roman"/>
          <w:sz w:val="28"/>
          <w:szCs w:val="28"/>
        </w:rPr>
      </w:pPr>
      <w:r w:rsidRPr="008B78A2">
        <w:rPr>
          <w:rFonts w:ascii="Times New Roman" w:hAnsi="Times New Roman" w:cs="Times New Roman"/>
          <w:sz w:val="28"/>
          <w:szCs w:val="28"/>
        </w:rPr>
        <w:t xml:space="preserve"> </w:t>
      </w:r>
      <w:r w:rsidR="00B222E7">
        <w:rPr>
          <w:rFonts w:ascii="Times New Roman" w:hAnsi="Times New Roman" w:cs="Times New Roman"/>
          <w:sz w:val="28"/>
          <w:szCs w:val="28"/>
        </w:rPr>
        <w:t>85</w:t>
      </w:r>
      <w:r w:rsidRPr="008B78A2">
        <w:rPr>
          <w:rFonts w:ascii="Times New Roman" w:hAnsi="Times New Roman" w:cs="Times New Roman"/>
          <w:sz w:val="28"/>
          <w:szCs w:val="28"/>
        </w:rPr>
        <w:t>.4.7. Собаки, независимо от породы, принадлежности и назначения, находящиеся без владельца и намордника на улицах, площадях, рынках, железнодорожных и автостанциях, в других общественных местах, а также кошки, находящиеся вне квартиры (дома), считаются бродячими и подлежат отлову. </w:t>
      </w:r>
    </w:p>
    <w:p w:rsidR="009A2B9F" w:rsidRDefault="009A2B9F" w:rsidP="009A2B9F">
      <w:pPr>
        <w:pStyle w:val="ConsPlusNormal"/>
        <w:ind w:firstLine="709"/>
        <w:jc w:val="both"/>
        <w:rPr>
          <w:rFonts w:ascii="Times New Roman" w:hAnsi="Times New Roman" w:cs="Times New Roman"/>
          <w:sz w:val="28"/>
          <w:szCs w:val="28"/>
        </w:rPr>
      </w:pPr>
      <w:r w:rsidRPr="008B78A2">
        <w:rPr>
          <w:rFonts w:ascii="Times New Roman" w:hAnsi="Times New Roman" w:cs="Times New Roman"/>
          <w:sz w:val="28"/>
          <w:szCs w:val="28"/>
        </w:rPr>
        <w:t>Отлов бродячих собак и кошек в подвалах, на чердаках, лестничных клетках и других местах, а также их утилизация (уборка трупов) производится специализированным предприятием согласно действующей инструкции.</w:t>
      </w:r>
    </w:p>
    <w:p w:rsidR="009A2B9F" w:rsidRDefault="009A2B9F" w:rsidP="009A2B9F">
      <w:pPr>
        <w:pStyle w:val="ConsPlusNormal"/>
        <w:ind w:firstLine="709"/>
        <w:jc w:val="both"/>
        <w:rPr>
          <w:rFonts w:ascii="Times New Roman" w:hAnsi="Times New Roman" w:cs="Times New Roman"/>
          <w:sz w:val="28"/>
          <w:szCs w:val="28"/>
        </w:rPr>
      </w:pPr>
      <w:r w:rsidRPr="008B78A2">
        <w:rPr>
          <w:rFonts w:ascii="Times New Roman" w:hAnsi="Times New Roman" w:cs="Times New Roman"/>
          <w:sz w:val="28"/>
          <w:szCs w:val="28"/>
        </w:rPr>
        <w:t xml:space="preserve">За возвращение животных владельцы их оплачивают фактические расходы за отлов, кормление, содержание и ветеринарную обработку. </w:t>
      </w:r>
    </w:p>
    <w:p w:rsidR="009A2B9F" w:rsidRDefault="0027367F" w:rsidP="009A2B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9A2B9F" w:rsidRPr="008B78A2">
        <w:rPr>
          <w:rFonts w:ascii="Times New Roman" w:hAnsi="Times New Roman" w:cs="Times New Roman"/>
          <w:sz w:val="28"/>
          <w:szCs w:val="28"/>
        </w:rPr>
        <w:t>.4.8. В случае если собака (или другое животное) не было привито против бешенства и не имело иммунитета, укусило человека, в</w:t>
      </w:r>
      <w:r w:rsidR="009A2B9F">
        <w:rPr>
          <w:rFonts w:ascii="Times New Roman" w:hAnsi="Times New Roman" w:cs="Times New Roman"/>
          <w:sz w:val="28"/>
          <w:szCs w:val="28"/>
        </w:rPr>
        <w:t xml:space="preserve">ладелец собаки (другого </w:t>
      </w:r>
      <w:r w:rsidR="009A2B9F" w:rsidRPr="008B78A2">
        <w:rPr>
          <w:rFonts w:ascii="Times New Roman" w:hAnsi="Times New Roman" w:cs="Times New Roman"/>
          <w:sz w:val="28"/>
          <w:szCs w:val="28"/>
        </w:rPr>
        <w:t xml:space="preserve">животного) подвергается административному наказанию, согласно действующего законодательства. </w:t>
      </w:r>
    </w:p>
    <w:p w:rsidR="009A2B9F" w:rsidRDefault="0027367F" w:rsidP="009A2B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9A2B9F" w:rsidRPr="008B78A2">
        <w:rPr>
          <w:rFonts w:ascii="Times New Roman" w:hAnsi="Times New Roman" w:cs="Times New Roman"/>
          <w:sz w:val="28"/>
          <w:szCs w:val="28"/>
        </w:rPr>
        <w:t xml:space="preserve">.4.9. Владельцы собак, кошек обязаны представлять по требованию </w:t>
      </w:r>
      <w:proofErr w:type="spellStart"/>
      <w:r w:rsidR="009A2B9F" w:rsidRPr="008B78A2">
        <w:rPr>
          <w:rFonts w:ascii="Times New Roman" w:hAnsi="Times New Roman" w:cs="Times New Roman"/>
          <w:sz w:val="28"/>
          <w:szCs w:val="28"/>
        </w:rPr>
        <w:t>госветстанции</w:t>
      </w:r>
      <w:proofErr w:type="spellEnd"/>
      <w:r w:rsidR="009A2B9F" w:rsidRPr="008B78A2">
        <w:rPr>
          <w:rFonts w:ascii="Times New Roman" w:hAnsi="Times New Roman" w:cs="Times New Roman"/>
          <w:sz w:val="28"/>
          <w:szCs w:val="28"/>
        </w:rPr>
        <w:t xml:space="preserve"> вышеуказанных животных для осмотра, диагностического исследования, необходимых предохранительных прививок и лечебно-профилактических обработок. </w:t>
      </w:r>
    </w:p>
    <w:p w:rsidR="009A2B9F" w:rsidRDefault="009A2B9F" w:rsidP="009A2B9F">
      <w:pPr>
        <w:pStyle w:val="ConsPlusNormal"/>
        <w:ind w:firstLine="709"/>
        <w:jc w:val="both"/>
        <w:rPr>
          <w:rFonts w:ascii="Times New Roman" w:hAnsi="Times New Roman" w:cs="Times New Roman"/>
          <w:sz w:val="28"/>
          <w:szCs w:val="28"/>
        </w:rPr>
      </w:pPr>
      <w:r w:rsidRPr="008B78A2">
        <w:rPr>
          <w:rFonts w:ascii="Times New Roman" w:hAnsi="Times New Roman" w:cs="Times New Roman"/>
          <w:sz w:val="28"/>
          <w:szCs w:val="28"/>
        </w:rPr>
        <w:t>Обязательные ветеринарно-санитарные мероприятия: прививка против бешенства.</w:t>
      </w:r>
    </w:p>
    <w:p w:rsidR="009A2B9F" w:rsidRPr="008B78A2" w:rsidRDefault="0027367F" w:rsidP="009A2B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9A2B9F" w:rsidRPr="008B78A2">
        <w:rPr>
          <w:rFonts w:ascii="Times New Roman" w:hAnsi="Times New Roman" w:cs="Times New Roman"/>
          <w:sz w:val="28"/>
          <w:szCs w:val="28"/>
        </w:rPr>
        <w:t>.4.10. При детских, лечебных, торговых учреждениях и предприятиях разрешается содержать только сторожевых собак, обязательно на привязи, и в условиях, исключающих возможность их контакта с детьми и взрослыми.</w:t>
      </w:r>
    </w:p>
    <w:p w:rsidR="009A2B9F" w:rsidRPr="008B78A2" w:rsidRDefault="0027367F" w:rsidP="009A2B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9A2B9F" w:rsidRPr="00335349">
        <w:rPr>
          <w:rFonts w:ascii="Times New Roman" w:hAnsi="Times New Roman" w:cs="Times New Roman"/>
          <w:sz w:val="28"/>
          <w:szCs w:val="28"/>
        </w:rPr>
        <w:t>.5. Права и обязанности владельцев животных и птицы</w:t>
      </w:r>
    </w:p>
    <w:p w:rsidR="009A2B9F" w:rsidRDefault="009A2B9F" w:rsidP="009A2B9F">
      <w:pPr>
        <w:pStyle w:val="ConsPlusNormal"/>
        <w:ind w:firstLine="709"/>
        <w:jc w:val="both"/>
        <w:rPr>
          <w:rFonts w:ascii="Times New Roman" w:hAnsi="Times New Roman" w:cs="Times New Roman"/>
          <w:sz w:val="28"/>
          <w:szCs w:val="28"/>
        </w:rPr>
      </w:pPr>
      <w:r w:rsidRPr="008B78A2">
        <w:rPr>
          <w:rFonts w:ascii="Times New Roman" w:hAnsi="Times New Roman" w:cs="Times New Roman"/>
          <w:sz w:val="28"/>
          <w:szCs w:val="28"/>
        </w:rPr>
        <w:t>13.5.1. Любое животное является собственностью владельца, и, как всякая собственность, охраняется законом. Животное может быть изъято у владельца по решению суда или в ином, предусмотрен ном действующим законодательством порядке.</w:t>
      </w:r>
    </w:p>
    <w:p w:rsidR="009A2B9F" w:rsidRDefault="009A2B9F" w:rsidP="009A2B9F">
      <w:pPr>
        <w:pStyle w:val="ConsPlusNormal"/>
        <w:ind w:firstLine="709"/>
        <w:jc w:val="both"/>
        <w:rPr>
          <w:rFonts w:ascii="Times New Roman" w:hAnsi="Times New Roman" w:cs="Times New Roman"/>
          <w:sz w:val="28"/>
          <w:szCs w:val="28"/>
        </w:rPr>
      </w:pPr>
      <w:r w:rsidRPr="008B78A2">
        <w:rPr>
          <w:rFonts w:ascii="Times New Roman" w:hAnsi="Times New Roman" w:cs="Times New Roman"/>
          <w:sz w:val="28"/>
          <w:szCs w:val="28"/>
        </w:rPr>
        <w:t xml:space="preserve"> </w:t>
      </w:r>
      <w:r w:rsidR="0027367F">
        <w:rPr>
          <w:rFonts w:ascii="Times New Roman" w:hAnsi="Times New Roman" w:cs="Times New Roman"/>
          <w:sz w:val="28"/>
          <w:szCs w:val="28"/>
        </w:rPr>
        <w:t>85</w:t>
      </w:r>
      <w:r w:rsidRPr="008B78A2">
        <w:rPr>
          <w:rFonts w:ascii="Times New Roman" w:hAnsi="Times New Roman" w:cs="Times New Roman"/>
          <w:sz w:val="28"/>
          <w:szCs w:val="28"/>
        </w:rPr>
        <w:t>.5.2. Владельцы животных обязаны поддерживать санитарное состояние в доме (квартире) и прилегающей к нему (ней) территории, принимать необходимые меры, обеспечивающие безопасность окружающих людей и животных.</w:t>
      </w:r>
    </w:p>
    <w:p w:rsidR="009A2B9F" w:rsidRDefault="004A61AA" w:rsidP="009A2B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9A2B9F" w:rsidRPr="008B78A2">
        <w:rPr>
          <w:rFonts w:ascii="Times New Roman" w:hAnsi="Times New Roman" w:cs="Times New Roman"/>
          <w:sz w:val="28"/>
          <w:szCs w:val="28"/>
        </w:rPr>
        <w:t xml:space="preserve">.5.3. Собака или кошка, нанесшая травму человеку, должна быть немедленно доставлена владельцем в </w:t>
      </w:r>
      <w:proofErr w:type="spellStart"/>
      <w:r w:rsidR="009A2B9F" w:rsidRPr="008B78A2">
        <w:rPr>
          <w:rFonts w:ascii="Times New Roman" w:hAnsi="Times New Roman" w:cs="Times New Roman"/>
          <w:sz w:val="28"/>
          <w:szCs w:val="28"/>
        </w:rPr>
        <w:t>госветлечебницу</w:t>
      </w:r>
      <w:proofErr w:type="spellEnd"/>
      <w:r w:rsidR="009A2B9F" w:rsidRPr="008B78A2">
        <w:rPr>
          <w:rFonts w:ascii="Times New Roman" w:hAnsi="Times New Roman" w:cs="Times New Roman"/>
          <w:sz w:val="28"/>
          <w:szCs w:val="28"/>
        </w:rPr>
        <w:t xml:space="preserve"> для осмотра и дальнейшего </w:t>
      </w:r>
      <w:proofErr w:type="spellStart"/>
      <w:r w:rsidR="009A2B9F" w:rsidRPr="008B78A2">
        <w:rPr>
          <w:rFonts w:ascii="Times New Roman" w:hAnsi="Times New Roman" w:cs="Times New Roman"/>
          <w:sz w:val="28"/>
          <w:szCs w:val="28"/>
        </w:rPr>
        <w:t>ветнаблюдения</w:t>
      </w:r>
      <w:proofErr w:type="spellEnd"/>
      <w:r w:rsidR="009A2B9F" w:rsidRPr="008B78A2">
        <w:rPr>
          <w:rFonts w:ascii="Times New Roman" w:hAnsi="Times New Roman" w:cs="Times New Roman"/>
          <w:sz w:val="28"/>
          <w:szCs w:val="28"/>
        </w:rPr>
        <w:t xml:space="preserve">. Пострадавший должен быть отправлен в </w:t>
      </w:r>
      <w:r w:rsidR="009A2B9F" w:rsidRPr="008B78A2">
        <w:rPr>
          <w:rFonts w:ascii="Times New Roman" w:hAnsi="Times New Roman" w:cs="Times New Roman"/>
          <w:sz w:val="28"/>
          <w:szCs w:val="28"/>
        </w:rPr>
        <w:lastRenderedPageBreak/>
        <w:t>медучреждение для осмотра и принятия необходимых мер.</w:t>
      </w:r>
    </w:p>
    <w:p w:rsidR="009A2B9F" w:rsidRDefault="009A2B9F" w:rsidP="009A2B9F">
      <w:pPr>
        <w:pStyle w:val="ConsPlusNormal"/>
        <w:ind w:firstLine="709"/>
        <w:jc w:val="both"/>
        <w:rPr>
          <w:rFonts w:ascii="Times New Roman" w:hAnsi="Times New Roman" w:cs="Times New Roman"/>
          <w:sz w:val="28"/>
          <w:szCs w:val="28"/>
        </w:rPr>
      </w:pPr>
      <w:r w:rsidRPr="008B78A2">
        <w:rPr>
          <w:rFonts w:ascii="Times New Roman" w:hAnsi="Times New Roman" w:cs="Times New Roman"/>
          <w:sz w:val="28"/>
          <w:szCs w:val="28"/>
        </w:rPr>
        <w:t xml:space="preserve"> </w:t>
      </w:r>
      <w:r w:rsidR="004A61AA">
        <w:rPr>
          <w:rFonts w:ascii="Times New Roman" w:hAnsi="Times New Roman" w:cs="Times New Roman"/>
          <w:sz w:val="28"/>
          <w:szCs w:val="28"/>
        </w:rPr>
        <w:t>85</w:t>
      </w:r>
      <w:r w:rsidRPr="008B78A2">
        <w:rPr>
          <w:rFonts w:ascii="Times New Roman" w:hAnsi="Times New Roman" w:cs="Times New Roman"/>
          <w:sz w:val="28"/>
          <w:szCs w:val="28"/>
        </w:rPr>
        <w:t>.5.4. Владельцы животных при содержании их в квартирах и выгуле в жилых зонах должны обеспечивать тишину и покой граждан с 22 час. вечера до 8 час. утра.</w:t>
      </w:r>
    </w:p>
    <w:p w:rsidR="009A2B9F" w:rsidRPr="008B78A2" w:rsidRDefault="004A61AA" w:rsidP="009A2B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9A2B9F" w:rsidRPr="008B78A2">
        <w:rPr>
          <w:rFonts w:ascii="Times New Roman" w:hAnsi="Times New Roman" w:cs="Times New Roman"/>
          <w:sz w:val="28"/>
          <w:szCs w:val="28"/>
        </w:rPr>
        <w:t>.5.5. Выводить собаку на прогулку можно только на поводке, агрессивных в намордниках, с прикрепленным к ошейнику жетоном, на котором указана кличка собаки, адрес или телефон ее владельца.</w:t>
      </w:r>
    </w:p>
    <w:p w:rsidR="009A2B9F" w:rsidRPr="008B78A2" w:rsidRDefault="004A61AA" w:rsidP="009A2B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9A2B9F" w:rsidRPr="00335349">
        <w:rPr>
          <w:rFonts w:ascii="Times New Roman" w:hAnsi="Times New Roman" w:cs="Times New Roman"/>
          <w:sz w:val="28"/>
          <w:szCs w:val="28"/>
        </w:rPr>
        <w:t>.6. Обязанности Администрации поселения, предприятий жилищно-коммунального хозяйства</w:t>
      </w:r>
      <w:r w:rsidR="009A2B9F">
        <w:rPr>
          <w:rFonts w:ascii="Times New Roman" w:hAnsi="Times New Roman" w:cs="Times New Roman"/>
          <w:sz w:val="28"/>
          <w:szCs w:val="28"/>
        </w:rPr>
        <w:t>.</w:t>
      </w:r>
    </w:p>
    <w:p w:rsidR="009A2B9F" w:rsidRDefault="004A61AA" w:rsidP="009A2B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9A2B9F" w:rsidRPr="008B78A2">
        <w:rPr>
          <w:rFonts w:ascii="Times New Roman" w:hAnsi="Times New Roman" w:cs="Times New Roman"/>
          <w:sz w:val="28"/>
          <w:szCs w:val="28"/>
        </w:rPr>
        <w:t xml:space="preserve">.6.1. Администрация поселения обязана ознакомить всех граждан с настоящими Правилами содержания </w:t>
      </w:r>
      <w:r w:rsidR="009A2B9F">
        <w:rPr>
          <w:rFonts w:ascii="Times New Roman" w:hAnsi="Times New Roman" w:cs="Times New Roman"/>
          <w:sz w:val="28"/>
          <w:szCs w:val="28"/>
        </w:rPr>
        <w:t>сельскохозяйственных</w:t>
      </w:r>
      <w:r w:rsidR="009A2B9F" w:rsidRPr="008B78A2">
        <w:rPr>
          <w:rFonts w:ascii="Times New Roman" w:hAnsi="Times New Roman" w:cs="Times New Roman"/>
          <w:sz w:val="28"/>
          <w:szCs w:val="28"/>
        </w:rPr>
        <w:t xml:space="preserve"> животных и птицы, определять специальные места для выгула </w:t>
      </w:r>
      <w:r w:rsidR="009A2B9F">
        <w:rPr>
          <w:rFonts w:ascii="Times New Roman" w:hAnsi="Times New Roman" w:cs="Times New Roman"/>
          <w:sz w:val="28"/>
          <w:szCs w:val="28"/>
        </w:rPr>
        <w:t>сельскохозяйственных</w:t>
      </w:r>
      <w:r w:rsidR="009A2B9F" w:rsidRPr="008B78A2">
        <w:rPr>
          <w:rFonts w:ascii="Times New Roman" w:hAnsi="Times New Roman" w:cs="Times New Roman"/>
          <w:sz w:val="28"/>
          <w:szCs w:val="28"/>
        </w:rPr>
        <w:t xml:space="preserve"> животных.</w:t>
      </w:r>
    </w:p>
    <w:p w:rsidR="009A2B9F" w:rsidRDefault="004A61AA" w:rsidP="009A2B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9A2B9F" w:rsidRPr="008B78A2">
        <w:rPr>
          <w:rFonts w:ascii="Times New Roman" w:hAnsi="Times New Roman" w:cs="Times New Roman"/>
          <w:sz w:val="28"/>
          <w:szCs w:val="28"/>
        </w:rPr>
        <w:t>.6.2. Следить за своевременной регистрацией животных их владельцами. К лицам, уклоняющимся от регистрации животных и нарушающим Правила их содержания применять меры административного воздействия.</w:t>
      </w:r>
    </w:p>
    <w:p w:rsidR="009A2B9F" w:rsidRDefault="004A61AA" w:rsidP="009A2B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9A2B9F" w:rsidRPr="008B78A2">
        <w:rPr>
          <w:rFonts w:ascii="Times New Roman" w:hAnsi="Times New Roman" w:cs="Times New Roman"/>
          <w:sz w:val="28"/>
          <w:szCs w:val="28"/>
        </w:rPr>
        <w:t xml:space="preserve">.6.3. Жители многоквартирных домов обязаны содержать подвалы, чердаки и другие подсобные помещения домов закрытыми или оборудованными сетками для предупреждения проникновения туда </w:t>
      </w:r>
      <w:r w:rsidR="009A2B9F">
        <w:rPr>
          <w:rFonts w:ascii="Times New Roman" w:hAnsi="Times New Roman" w:cs="Times New Roman"/>
          <w:sz w:val="28"/>
          <w:szCs w:val="28"/>
        </w:rPr>
        <w:t>сельскохозяйственных</w:t>
      </w:r>
      <w:r w:rsidR="009A2B9F" w:rsidRPr="008B78A2">
        <w:rPr>
          <w:rFonts w:ascii="Times New Roman" w:hAnsi="Times New Roman" w:cs="Times New Roman"/>
          <w:sz w:val="28"/>
          <w:szCs w:val="28"/>
        </w:rPr>
        <w:t xml:space="preserve"> животных. Выделять места выгула собак и кошек внутри кварталов по согласованию с администрацией поселения.</w:t>
      </w:r>
    </w:p>
    <w:p w:rsidR="009A2B9F" w:rsidRPr="008B78A2" w:rsidRDefault="004A61AA" w:rsidP="009A2B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9A2B9F" w:rsidRPr="008B78A2">
        <w:rPr>
          <w:rFonts w:ascii="Times New Roman" w:hAnsi="Times New Roman" w:cs="Times New Roman"/>
          <w:sz w:val="28"/>
          <w:szCs w:val="28"/>
        </w:rPr>
        <w:t xml:space="preserve">.6.4. Проведение выставок, отловов, выводов </w:t>
      </w:r>
      <w:r w:rsidR="009A2B9F">
        <w:rPr>
          <w:rFonts w:ascii="Times New Roman" w:hAnsi="Times New Roman" w:cs="Times New Roman"/>
          <w:sz w:val="28"/>
          <w:szCs w:val="28"/>
        </w:rPr>
        <w:t>сельскохозяйственных</w:t>
      </w:r>
      <w:r w:rsidR="009A2B9F" w:rsidRPr="008B78A2">
        <w:rPr>
          <w:rFonts w:ascii="Times New Roman" w:hAnsi="Times New Roman" w:cs="Times New Roman"/>
          <w:sz w:val="28"/>
          <w:szCs w:val="28"/>
        </w:rPr>
        <w:t xml:space="preserve"> животных, их обучение допускается только с разрешения </w:t>
      </w:r>
      <w:proofErr w:type="spellStart"/>
      <w:r w:rsidR="009A2B9F" w:rsidRPr="008B78A2">
        <w:rPr>
          <w:rFonts w:ascii="Times New Roman" w:hAnsi="Times New Roman" w:cs="Times New Roman"/>
          <w:sz w:val="28"/>
          <w:szCs w:val="28"/>
        </w:rPr>
        <w:t>госветслужбы</w:t>
      </w:r>
      <w:proofErr w:type="spellEnd"/>
      <w:r w:rsidR="009A2B9F" w:rsidRPr="008B78A2">
        <w:rPr>
          <w:rFonts w:ascii="Times New Roman" w:hAnsi="Times New Roman" w:cs="Times New Roman"/>
          <w:sz w:val="28"/>
          <w:szCs w:val="28"/>
        </w:rPr>
        <w:t xml:space="preserve"> района.</w:t>
      </w:r>
    </w:p>
    <w:p w:rsidR="009A2B9F" w:rsidRPr="008B78A2" w:rsidRDefault="004A61AA" w:rsidP="009A2B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9A2B9F" w:rsidRPr="00335349">
        <w:rPr>
          <w:rFonts w:ascii="Times New Roman" w:hAnsi="Times New Roman" w:cs="Times New Roman"/>
          <w:sz w:val="28"/>
          <w:szCs w:val="28"/>
        </w:rPr>
        <w:t>.7. Ответственность владельцев сельскохозяйственных животных за несоблюдение настоящих правил.</w:t>
      </w:r>
    </w:p>
    <w:p w:rsidR="009A2B9F" w:rsidRDefault="00512769" w:rsidP="009A2B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9A2B9F" w:rsidRPr="008B78A2">
        <w:rPr>
          <w:rFonts w:ascii="Times New Roman" w:hAnsi="Times New Roman" w:cs="Times New Roman"/>
          <w:sz w:val="28"/>
          <w:szCs w:val="28"/>
        </w:rPr>
        <w:t xml:space="preserve">.7.1. За нарушение, несоблюдение настоящих Правил владельцы животных несут ответственность в установленном законом порядке. </w:t>
      </w:r>
    </w:p>
    <w:p w:rsidR="009A2B9F" w:rsidRDefault="00512769" w:rsidP="009A2B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9A2B9F" w:rsidRPr="008B78A2">
        <w:rPr>
          <w:rFonts w:ascii="Times New Roman" w:hAnsi="Times New Roman" w:cs="Times New Roman"/>
          <w:sz w:val="28"/>
          <w:szCs w:val="28"/>
        </w:rPr>
        <w:t xml:space="preserve">.7.2. Вред, причиненный здоровью граждан, или ущерб, нанесенный имуществу животными, возмещается владельцами животных в установленном законом порядке по решению суда. </w:t>
      </w:r>
    </w:p>
    <w:p w:rsidR="00241469" w:rsidRPr="00241469" w:rsidRDefault="00241469" w:rsidP="000030A6">
      <w:pPr>
        <w:pStyle w:val="ConsPlusNormal"/>
        <w:ind w:firstLine="540"/>
        <w:jc w:val="both"/>
        <w:rPr>
          <w:rFonts w:ascii="Times New Roman" w:hAnsi="Times New Roman" w:cs="Times New Roman"/>
          <w:sz w:val="28"/>
          <w:szCs w:val="28"/>
        </w:rPr>
      </w:pPr>
    </w:p>
    <w:p w:rsidR="00241469" w:rsidRPr="00241469" w:rsidRDefault="00C568F3" w:rsidP="000030A6">
      <w:pPr>
        <w:pStyle w:val="ConsPlusNormal"/>
        <w:ind w:firstLine="540"/>
        <w:jc w:val="both"/>
        <w:rPr>
          <w:rFonts w:ascii="Times New Roman" w:hAnsi="Times New Roman" w:cs="Times New Roman"/>
          <w:b/>
          <w:sz w:val="28"/>
          <w:szCs w:val="28"/>
        </w:rPr>
      </w:pPr>
      <w:r>
        <w:rPr>
          <w:rFonts w:ascii="Times New Roman" w:hAnsi="Times New Roman" w:cs="Times New Roman"/>
          <w:b/>
          <w:sz w:val="28"/>
          <w:szCs w:val="28"/>
        </w:rPr>
        <w:t>Статья 86</w:t>
      </w:r>
      <w:r w:rsidR="00241469" w:rsidRPr="00241469">
        <w:rPr>
          <w:rFonts w:ascii="Times New Roman" w:hAnsi="Times New Roman" w:cs="Times New Roman"/>
          <w:b/>
          <w:sz w:val="28"/>
          <w:szCs w:val="28"/>
        </w:rPr>
        <w:t>. Порядок отлова безнадзорных животных</w:t>
      </w:r>
    </w:p>
    <w:p w:rsidR="00241469" w:rsidRPr="00241469" w:rsidRDefault="00241469" w:rsidP="00512769">
      <w:pPr>
        <w:pStyle w:val="ConsPlusNormal"/>
        <w:tabs>
          <w:tab w:val="left" w:pos="709"/>
          <w:tab w:val="left" w:pos="851"/>
          <w:tab w:val="left" w:pos="1560"/>
        </w:tabs>
        <w:ind w:firstLine="540"/>
        <w:jc w:val="both"/>
        <w:rPr>
          <w:rFonts w:ascii="Times New Roman" w:hAnsi="Times New Roman" w:cs="Times New Roman"/>
          <w:sz w:val="28"/>
          <w:szCs w:val="28"/>
        </w:rPr>
      </w:pPr>
      <w:r w:rsidRPr="00241469">
        <w:rPr>
          <w:rFonts w:ascii="Times New Roman" w:hAnsi="Times New Roman" w:cs="Times New Roman"/>
          <w:sz w:val="28"/>
          <w:szCs w:val="28"/>
        </w:rPr>
        <w:t>1. С целью предотвращения распространения инфекционных заболеваний и нападения на людей безнадзорные животные подлежат отлову, при соблюдении установленного порядка, гуманности и мер безопасности.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2. Организация работы с безнадзорными животными возлагается на Администрацию Персиановского сельского поселения.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3. Работа по отлову безнадзорных животных на территории общего пользования Персиановского сельского поселения производится специализированными организациями или предприятиями различных форм собственности (далее - ловцы) по договору Администрацией Персиановского сельского поселения (далее - заказчик) на конкурсной основе в соответствии с действующим законодательством.</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lastRenderedPageBreak/>
        <w:t>4. Отлову подлежат:</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1) </w:t>
      </w:r>
      <w:proofErr w:type="spellStart"/>
      <w:r w:rsidRPr="00241469">
        <w:rPr>
          <w:rFonts w:ascii="Times New Roman" w:hAnsi="Times New Roman" w:cs="Times New Roman"/>
          <w:sz w:val="28"/>
          <w:szCs w:val="28"/>
        </w:rPr>
        <w:t>эпидемиологически</w:t>
      </w:r>
      <w:proofErr w:type="spellEnd"/>
      <w:r w:rsidRPr="00241469">
        <w:rPr>
          <w:rFonts w:ascii="Times New Roman" w:hAnsi="Times New Roman" w:cs="Times New Roman"/>
          <w:sz w:val="28"/>
          <w:szCs w:val="28"/>
        </w:rPr>
        <w:t xml:space="preserve"> опасные, а также агрессивные безнадзорные животные;</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2) стайные животные в брачный период;</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3) все безнадзорные животные, находящиеся в местах, где их пребывание недопустимо (на территориях детских яслей, садов, школ, учреждений здравоохранения, спортивных сооружений, во дворах многоквартирных домов, рынков, в местах массового отдыха граждан, территориях общего пользования) без сопровождающего лица (в том числе имеющие ошейник), независимо от породы и назначения.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5. Прием информации от физических и юридических лиц и координация действий специализированных организаций, занятых в решении проблемы сокращения численности популяции безнадзорных животных в </w:t>
      </w:r>
      <w:proofErr w:type="spellStart"/>
      <w:r w:rsidRPr="00241469">
        <w:rPr>
          <w:rFonts w:ascii="Times New Roman" w:hAnsi="Times New Roman" w:cs="Times New Roman"/>
          <w:sz w:val="28"/>
          <w:szCs w:val="28"/>
        </w:rPr>
        <w:t>Персиановском</w:t>
      </w:r>
      <w:proofErr w:type="spellEnd"/>
      <w:r w:rsidRPr="00241469">
        <w:rPr>
          <w:rFonts w:ascii="Times New Roman" w:hAnsi="Times New Roman" w:cs="Times New Roman"/>
          <w:sz w:val="28"/>
          <w:szCs w:val="28"/>
        </w:rPr>
        <w:t xml:space="preserve"> сельском поселении, осуществляется через Администрацию Персиановского сельского поселения.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6. Основанием для отлова животного служит наряд на отлов, составленный Администрацией Персиановского сельского поселения.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Наряд на отлов животного составляется: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на основании устных и письменных заявлений жителей, организаций, управляющих многоквартирными домами, и иной информации, поступившей в Администрацию Персиановского сельского поселения;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по решению заказчика (касается животных, ведущих стайный образ жизни, численность которых избыточна для данного ареала обитания либо существование которых на данной территории представляет социальную или эпидемиологическую опасность для населения);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для отлова потерявшегося животного;</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по решению суда о лишении гражданина (организации) права собственности на животное.</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7. Заказчик направляет ловцов для выезда в поселки и хутора Персиановского сельского поселения в порядке очередности.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8. Администрацией Персиановского сельского поселения ловцу выдается наряд на проведение работ по отлову и осуществляется контроль исполнения проведения целевого отлова и координация проведения работ на подведомственной территории. По результатам выезда наряд закрывается и остается у ловца, составляется акт выполненных работ, который направляется заказчику.</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9. Заказчик производит расчеты с ловцами на основании подписываемых документов на оплату выполненных работ.</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10. Приоритетные направления и цели отлова:</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отлов безнадзорных животных в местах общего пользования, определенных заказчиком по критерию избыточности животных (оценки плотности населения популяции на данной территории и анализу конфликтных ситуаций), для умерщвления в случаях, когда животное является социально или </w:t>
      </w:r>
      <w:proofErr w:type="spellStart"/>
      <w:r w:rsidRPr="00241469">
        <w:rPr>
          <w:rFonts w:ascii="Times New Roman" w:hAnsi="Times New Roman" w:cs="Times New Roman"/>
          <w:sz w:val="28"/>
          <w:szCs w:val="28"/>
        </w:rPr>
        <w:t>эпидемиологически</w:t>
      </w:r>
      <w:proofErr w:type="spellEnd"/>
      <w:r w:rsidRPr="00241469">
        <w:rPr>
          <w:rFonts w:ascii="Times New Roman" w:hAnsi="Times New Roman" w:cs="Times New Roman"/>
          <w:sz w:val="28"/>
          <w:szCs w:val="28"/>
        </w:rPr>
        <w:t xml:space="preserve"> опасным или требуется прекращение его страданий;</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lastRenderedPageBreak/>
        <w:t xml:space="preserve">- отлов условно поднадзорных животных, живущих во дворах общего пользования, с целью умерщвления в случаях, когда животное является социально или </w:t>
      </w:r>
      <w:proofErr w:type="spellStart"/>
      <w:r w:rsidRPr="00241469">
        <w:rPr>
          <w:rFonts w:ascii="Times New Roman" w:hAnsi="Times New Roman" w:cs="Times New Roman"/>
          <w:sz w:val="28"/>
          <w:szCs w:val="28"/>
        </w:rPr>
        <w:t>эпидемиологически</w:t>
      </w:r>
      <w:proofErr w:type="spellEnd"/>
      <w:r w:rsidRPr="00241469">
        <w:rPr>
          <w:rFonts w:ascii="Times New Roman" w:hAnsi="Times New Roman" w:cs="Times New Roman"/>
          <w:sz w:val="28"/>
          <w:szCs w:val="28"/>
        </w:rPr>
        <w:t xml:space="preserve"> опасным или требуется прекращение его страданий;</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отлов на территории жилого фонда, объектах внешнего благоустройства, социальных объектах по заявкам, поступающим от населения;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на территории предприятий и организаций всех организационно-правовых форм и форм собственности на договорной основе со специализированной организацией.</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11. К работе по отлову безнадзорных животных допускаются работники, прошедшие вакцинацию или ревакцинацию от бешенства.</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12. Отлов безнадзорных животных производится, основываясь на принципах гуманного отношения к животным и соблюдения норм общественной нравственности, порядка и спокойствия населения, как правило, в утренние часы.</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13. Ловцам запрещается: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 производить отстрел безнадзорных животных с применением огнестрельного оружия;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2) жестоко обращаться с отловленными безнадзорными животными;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3) проводить отлов безнадзорных животных в присутствии детей, в общественных местах, а также в местах массового скопления людей в дневное время;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4) присваивать себе отловленных животных без предварительного обследования специалистами ветеринарного учреждения;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5) продавать и передавать отловленных животных физическим и (или) юридическим лицам;</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6) изымать животных из квартир, с территории индивидуальных жилых домов и организаций без согласия собственников или решения суда;</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7) снимать собак с привязи у магазинов, аптек, предприятий коммунального обслуживания и в иных местах, оставленных владельцами на непродолжительный период времени;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8) использовать запрещенные методы отлова и фармакологические препараты и вещества.</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14. Умерщвление животных проводится в случаях, когда животное является безнадзорным и </w:t>
      </w:r>
      <w:proofErr w:type="spellStart"/>
      <w:r w:rsidRPr="00241469">
        <w:rPr>
          <w:rFonts w:ascii="Times New Roman" w:hAnsi="Times New Roman" w:cs="Times New Roman"/>
          <w:sz w:val="28"/>
          <w:szCs w:val="28"/>
        </w:rPr>
        <w:t>эпидемиологически</w:t>
      </w:r>
      <w:proofErr w:type="spellEnd"/>
      <w:r w:rsidRPr="00241469">
        <w:rPr>
          <w:rFonts w:ascii="Times New Roman" w:hAnsi="Times New Roman" w:cs="Times New Roman"/>
          <w:sz w:val="28"/>
          <w:szCs w:val="28"/>
        </w:rPr>
        <w:t xml:space="preserve"> опасным, либо для прекращения страданий животного, если они не могут быть прекращены иным способом.</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15. При умерщвлении животных должны соблюдаться следующие требования: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 проводится только медикаментозное умерщвление животных;</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2) методом умерщвления животного считается передозировка анестетиков либо иных медикаментозных средств, исключающих предсмертные страдания животного;</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3) запрещаются негуманные методы умерщвления животных, приводящие к гибели от удушья, электротока, болезненных инъекций, отравления ядами, курареподобными препаратами, перегрева и иные </w:t>
      </w:r>
      <w:r w:rsidRPr="00241469">
        <w:rPr>
          <w:rFonts w:ascii="Times New Roman" w:hAnsi="Times New Roman" w:cs="Times New Roman"/>
          <w:sz w:val="28"/>
          <w:szCs w:val="28"/>
        </w:rPr>
        <w:lastRenderedPageBreak/>
        <w:t>болезненные методы.</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16. Утилизация трупа животного допускается только после наступления трупного окоченения.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17. Машины, предназначенные для перевозки животных, а также использующиеся для перевозки трупов, подлежат дезинфекции.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18. Режим работы ловцов безнадзорных животных устанавливается руководителем специализированной организации исходя из количества вызовов, необходимости обеспечения безопасности жизни и здоровья населения, эпидемиологической обстановки и иных параметров, как правило, по скользящему графику, в зависимости от долготы дня.</w:t>
      </w:r>
    </w:p>
    <w:p w:rsidR="00241469" w:rsidRPr="00241469" w:rsidRDefault="00241469" w:rsidP="000030A6">
      <w:pPr>
        <w:spacing w:line="240" w:lineRule="auto"/>
        <w:ind w:right="-26"/>
        <w:jc w:val="both"/>
        <w:rPr>
          <w:rFonts w:ascii="Times New Roman" w:hAnsi="Times New Roman" w:cs="Times New Roman"/>
          <w:color w:val="000000"/>
          <w:spacing w:val="-6"/>
          <w:sz w:val="28"/>
          <w:szCs w:val="28"/>
        </w:rPr>
      </w:pPr>
    </w:p>
    <w:p w:rsidR="00241469" w:rsidRPr="00241469" w:rsidRDefault="00241469" w:rsidP="003B4F18">
      <w:pPr>
        <w:autoSpaceDE w:val="0"/>
        <w:autoSpaceDN w:val="0"/>
        <w:adjustRightInd w:val="0"/>
        <w:spacing w:line="240" w:lineRule="auto"/>
        <w:jc w:val="both"/>
        <w:outlineLvl w:val="1"/>
        <w:rPr>
          <w:rFonts w:ascii="Times New Roman" w:hAnsi="Times New Roman" w:cs="Times New Roman"/>
          <w:b/>
          <w:sz w:val="28"/>
          <w:szCs w:val="28"/>
        </w:rPr>
      </w:pPr>
      <w:r w:rsidRPr="00241469">
        <w:rPr>
          <w:rFonts w:ascii="Times New Roman" w:hAnsi="Times New Roman" w:cs="Times New Roman"/>
          <w:b/>
          <w:sz w:val="28"/>
          <w:szCs w:val="28"/>
        </w:rPr>
        <w:t xml:space="preserve">Часть </w:t>
      </w:r>
      <w:r w:rsidRPr="00241469">
        <w:rPr>
          <w:rFonts w:ascii="Times New Roman" w:hAnsi="Times New Roman" w:cs="Times New Roman"/>
          <w:b/>
          <w:sz w:val="28"/>
          <w:szCs w:val="28"/>
          <w:lang w:val="en-US"/>
        </w:rPr>
        <w:t>IX</w:t>
      </w:r>
      <w:r w:rsidRPr="00241469">
        <w:rPr>
          <w:rFonts w:ascii="Times New Roman" w:hAnsi="Times New Roman" w:cs="Times New Roman"/>
          <w:b/>
          <w:sz w:val="28"/>
          <w:szCs w:val="28"/>
        </w:rPr>
        <w:t>. Благоустройство кладбищ</w:t>
      </w:r>
    </w:p>
    <w:p w:rsidR="00241469" w:rsidRPr="00241469" w:rsidRDefault="00C568F3" w:rsidP="000030A6">
      <w:pPr>
        <w:pStyle w:val="ConsPlusNormal"/>
        <w:ind w:firstLine="540"/>
        <w:jc w:val="both"/>
        <w:rPr>
          <w:rFonts w:ascii="Times New Roman" w:hAnsi="Times New Roman" w:cs="Times New Roman"/>
          <w:b/>
          <w:sz w:val="28"/>
          <w:szCs w:val="28"/>
        </w:rPr>
      </w:pPr>
      <w:r>
        <w:rPr>
          <w:rFonts w:ascii="Times New Roman" w:hAnsi="Times New Roman" w:cs="Times New Roman"/>
          <w:b/>
          <w:sz w:val="28"/>
          <w:szCs w:val="28"/>
        </w:rPr>
        <w:t>Статья 87</w:t>
      </w:r>
      <w:r w:rsidR="00241469" w:rsidRPr="00241469">
        <w:rPr>
          <w:rFonts w:ascii="Times New Roman" w:hAnsi="Times New Roman" w:cs="Times New Roman"/>
          <w:b/>
          <w:sz w:val="28"/>
          <w:szCs w:val="28"/>
        </w:rPr>
        <w:t>.</w:t>
      </w:r>
      <w:r w:rsidR="00241469" w:rsidRPr="00241469">
        <w:rPr>
          <w:rFonts w:ascii="Times New Roman" w:hAnsi="Times New Roman" w:cs="Times New Roman"/>
          <w:sz w:val="28"/>
          <w:szCs w:val="28"/>
        </w:rPr>
        <w:t xml:space="preserve"> </w:t>
      </w:r>
      <w:r w:rsidR="00241469" w:rsidRPr="00241469">
        <w:rPr>
          <w:rFonts w:ascii="Times New Roman" w:hAnsi="Times New Roman" w:cs="Times New Roman"/>
          <w:b/>
          <w:sz w:val="28"/>
          <w:szCs w:val="28"/>
        </w:rPr>
        <w:t>Благоустройство кладбищ</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 Ответственность за организацию похоронного обслуживания, благоустройство мест захоронения и санитарное состояние территории кладбища возлагается на специализированную службу, которая должна обеспечить:</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своевременную подготовку могил, захоронение умерших, урн с прахом, подготовку регистрационных знаков;</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работу источника водоснабжения, общественных туалетов;</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оказание услуг по уходу за могилой, установке надмогильных сооружений и уходу за ними, принятие надгробий на сохранность;</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предоставление гражданам напрокат инвентаря для ухода за могилой;</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содержание в надлежащем порядке братских могил и могил, находящихся под охраной государства.</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2. Деятельность по содержанию кладбищ должна отвечать следующим требованиям:</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дороги общего пользования и проходы между могилами должны поддерживаться в чистоте;</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пересечения дорог подлежат оборудованию урнами для сбора мелкого мусора, прилегающая к кладбищу территория - контейнерами для сбора КГО и ТБО, удаляемого из урн, расположенных на территории кладбища;</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на территории кладбища должны осуществляться мероприятия по его благоустройству (покраска и поддержание в надлежащем состоянии бордюров, опор освещения, ворот и т.п.).</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3. Содержание могил, надмогильных сооружений:</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граждане (организации), производящие захоронение, должны содержать сооружения и зеленые насаждения (оформленный могильный холм, памятник, цоколь, цветник, необходимые сведения о захоронениях) в надлежащем состоянии собственными силами либо силами физических или юридических лиц, оказывающих услуги;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при отсутствии сведений о захоронениях, а также ненадлежащем уходе за захоронениями они признаются брошенными;</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xml:space="preserve">- на территории кладбища посетители должны соблюдать общественный </w:t>
      </w:r>
      <w:r w:rsidRPr="00241469">
        <w:rPr>
          <w:rFonts w:ascii="Times New Roman" w:hAnsi="Times New Roman" w:cs="Times New Roman"/>
          <w:sz w:val="28"/>
          <w:szCs w:val="28"/>
        </w:rPr>
        <w:lastRenderedPageBreak/>
        <w:t>порядок и тишину.</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4. Посетители кладбища имеют право:</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устанавливать памятники в соответствии с требованиями к оформлению участка захоронения;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поручать работникам специализированной службы уход за могилой с оплатой по тарифам;</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сажать цветы на могильном участке;</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сажать деревья в соответствии с проектом озеленения кладбища по согласованию со специализированной службой.</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5. На территории кладбища запрещается: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устанавливать, переделывать и снимать памятники и другие надмогильные сооружения, мемориальные доски, ограды без разрешения специализированной службы;</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портить надмогильные сооружения, мемориальные доски, оборудование кладбища, засорять территорию;</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ломать зеленые насаждения, рвать цветы;</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выгуливать домашних животных, ловить птиц, пасти скот;</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разводить костры, добывать песок и глину, резать дерн;</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кататься на велосипедах, мотороллерах, мотоциклах, лыжах и санях;</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находиться на территории кладбища после его закрытия;</w:t>
      </w:r>
    </w:p>
    <w:p w:rsidR="00241469" w:rsidRP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 производить копку ям для добывания грунта, оставлять запасы строительных материалов.</w:t>
      </w:r>
    </w:p>
    <w:p w:rsidR="00241469"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6. Возникающие имущественные и другие споры между гражданами и специализированной службой разрешаются в установленном действующим законодательством Российской Ф</w:t>
      </w:r>
      <w:r w:rsidR="00FC0997">
        <w:rPr>
          <w:rFonts w:ascii="Times New Roman" w:hAnsi="Times New Roman" w:cs="Times New Roman"/>
          <w:sz w:val="28"/>
          <w:szCs w:val="28"/>
        </w:rPr>
        <w:t>едерации порядке.</w:t>
      </w:r>
    </w:p>
    <w:p w:rsidR="00FC0997" w:rsidRPr="00241469" w:rsidRDefault="00FC0997" w:rsidP="000030A6">
      <w:pPr>
        <w:pStyle w:val="ConsPlusNormal"/>
        <w:ind w:firstLine="540"/>
        <w:jc w:val="both"/>
        <w:rPr>
          <w:rFonts w:ascii="Times New Roman" w:hAnsi="Times New Roman" w:cs="Times New Roman"/>
          <w:sz w:val="28"/>
          <w:szCs w:val="28"/>
        </w:rPr>
      </w:pPr>
    </w:p>
    <w:p w:rsidR="00196B28" w:rsidRPr="00196B28" w:rsidRDefault="00241469" w:rsidP="00196B28">
      <w:pPr>
        <w:autoSpaceDE w:val="0"/>
        <w:autoSpaceDN w:val="0"/>
        <w:adjustRightInd w:val="0"/>
        <w:spacing w:after="0" w:line="240" w:lineRule="auto"/>
        <w:jc w:val="both"/>
        <w:outlineLvl w:val="1"/>
        <w:rPr>
          <w:rFonts w:ascii="Times New Roman" w:hAnsi="Times New Roman" w:cs="Times New Roman"/>
          <w:b/>
          <w:sz w:val="28"/>
          <w:szCs w:val="28"/>
        </w:rPr>
      </w:pPr>
      <w:r w:rsidRPr="00241469">
        <w:rPr>
          <w:rFonts w:ascii="Times New Roman" w:hAnsi="Times New Roman" w:cs="Times New Roman"/>
          <w:b/>
          <w:sz w:val="28"/>
          <w:szCs w:val="28"/>
        </w:rPr>
        <w:t xml:space="preserve">Часть </w:t>
      </w:r>
      <w:r w:rsidRPr="00241469">
        <w:rPr>
          <w:rFonts w:ascii="Times New Roman" w:hAnsi="Times New Roman" w:cs="Times New Roman"/>
          <w:b/>
          <w:sz w:val="28"/>
          <w:szCs w:val="28"/>
          <w:lang w:val="en-US"/>
        </w:rPr>
        <w:t>X</w:t>
      </w:r>
      <w:r w:rsidRPr="00241469">
        <w:rPr>
          <w:rFonts w:ascii="Times New Roman" w:hAnsi="Times New Roman" w:cs="Times New Roman"/>
          <w:b/>
          <w:sz w:val="28"/>
          <w:szCs w:val="28"/>
        </w:rPr>
        <w:t xml:space="preserve">. </w:t>
      </w:r>
      <w:r w:rsidR="00196B28">
        <w:rPr>
          <w:rFonts w:ascii="Times New Roman" w:hAnsi="Times New Roman" w:cs="Times New Roman"/>
          <w:b/>
          <w:sz w:val="28"/>
          <w:szCs w:val="28"/>
        </w:rPr>
        <w:t>Требования к полосе отвода</w:t>
      </w:r>
    </w:p>
    <w:p w:rsidR="00845195" w:rsidRPr="007712E1" w:rsidRDefault="00C568F3" w:rsidP="003B4F18">
      <w:pPr>
        <w:spacing w:before="100" w:beforeAutospacing="1"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Статья 88</w:t>
      </w:r>
      <w:r w:rsidR="00C41427">
        <w:rPr>
          <w:rFonts w:ascii="Times New Roman" w:eastAsia="Times New Roman" w:hAnsi="Times New Roman" w:cs="Times New Roman"/>
          <w:b/>
          <w:sz w:val="28"/>
          <w:szCs w:val="28"/>
        </w:rPr>
        <w:t>.</w:t>
      </w:r>
      <w:r w:rsidR="00FC0997">
        <w:rPr>
          <w:rFonts w:ascii="Times New Roman" w:eastAsia="Times New Roman" w:hAnsi="Times New Roman" w:cs="Times New Roman"/>
          <w:b/>
          <w:sz w:val="28"/>
          <w:szCs w:val="28"/>
        </w:rPr>
        <w:t xml:space="preserve"> </w:t>
      </w:r>
      <w:r w:rsidR="00845195" w:rsidRPr="007712E1">
        <w:rPr>
          <w:rFonts w:ascii="Times New Roman" w:eastAsia="Times New Roman" w:hAnsi="Times New Roman" w:cs="Times New Roman"/>
          <w:b/>
          <w:sz w:val="28"/>
          <w:szCs w:val="28"/>
        </w:rPr>
        <w:t>Требования, предъявляемые к содержанию полосы отвода</w:t>
      </w:r>
    </w:p>
    <w:p w:rsidR="00845195" w:rsidRPr="00714CD4" w:rsidRDefault="00845195" w:rsidP="003B4F18">
      <w:pPr>
        <w:spacing w:after="0" w:line="240" w:lineRule="auto"/>
        <w:ind w:firstLine="567"/>
        <w:jc w:val="both"/>
        <w:rPr>
          <w:rFonts w:ascii="Times New Roman" w:eastAsia="Times New Roman" w:hAnsi="Times New Roman" w:cs="Times New Roman"/>
          <w:sz w:val="28"/>
          <w:szCs w:val="28"/>
        </w:rPr>
      </w:pPr>
      <w:r w:rsidRPr="00714CD4">
        <w:rPr>
          <w:rFonts w:ascii="Times New Roman" w:eastAsia="Times New Roman" w:hAnsi="Times New Roman" w:cs="Times New Roman"/>
          <w:sz w:val="28"/>
          <w:szCs w:val="28"/>
        </w:rPr>
        <w:t>1</w:t>
      </w:r>
      <w:r w:rsidRPr="007712E1">
        <w:rPr>
          <w:rFonts w:ascii="Times New Roman" w:eastAsia="Times New Roman" w:hAnsi="Times New Roman" w:cs="Times New Roman"/>
          <w:sz w:val="28"/>
          <w:szCs w:val="28"/>
        </w:rPr>
        <w:t>. Для обеспечения безопасности движения и эксплуатации транспортных и иных технических средств, связанных с перевозочным процессом, безопасности населения, нормальной эксплуатации инженерных сооружений и других объектов федерального железнодорожного транспорта железные дороги обязаны:</w:t>
      </w:r>
    </w:p>
    <w:p w:rsidR="00845195" w:rsidRPr="00714CD4" w:rsidRDefault="00845195" w:rsidP="00DE4B92">
      <w:pPr>
        <w:spacing w:after="0" w:line="240" w:lineRule="auto"/>
        <w:ind w:firstLine="567"/>
        <w:jc w:val="both"/>
        <w:rPr>
          <w:rFonts w:ascii="Times New Roman" w:eastAsia="Times New Roman" w:hAnsi="Times New Roman" w:cs="Times New Roman"/>
          <w:sz w:val="28"/>
          <w:szCs w:val="28"/>
        </w:rPr>
      </w:pPr>
      <w:r w:rsidRPr="00714CD4">
        <w:rPr>
          <w:rFonts w:ascii="Times New Roman" w:eastAsia="Times New Roman" w:hAnsi="Times New Roman" w:cs="Times New Roman"/>
          <w:sz w:val="28"/>
          <w:szCs w:val="28"/>
        </w:rPr>
        <w:t xml:space="preserve">- </w:t>
      </w:r>
      <w:r w:rsidRPr="007712E1">
        <w:rPr>
          <w:rFonts w:ascii="Times New Roman" w:eastAsia="Times New Roman" w:hAnsi="Times New Roman" w:cs="Times New Roman"/>
          <w:sz w:val="28"/>
          <w:szCs w:val="28"/>
        </w:rPr>
        <w:t>соблюдать установленный порядок использования полосы отвода;</w:t>
      </w:r>
    </w:p>
    <w:p w:rsidR="00845195" w:rsidRPr="00714CD4" w:rsidRDefault="00845195" w:rsidP="00DE4B92">
      <w:pPr>
        <w:spacing w:after="0" w:line="240" w:lineRule="auto"/>
        <w:ind w:firstLine="567"/>
        <w:jc w:val="both"/>
        <w:rPr>
          <w:rFonts w:ascii="Times New Roman" w:eastAsia="Times New Roman" w:hAnsi="Times New Roman" w:cs="Times New Roman"/>
          <w:sz w:val="28"/>
          <w:szCs w:val="28"/>
        </w:rPr>
      </w:pPr>
      <w:r w:rsidRPr="00714CD4">
        <w:rPr>
          <w:rFonts w:ascii="Times New Roman" w:eastAsia="Times New Roman" w:hAnsi="Times New Roman" w:cs="Times New Roman"/>
          <w:sz w:val="28"/>
          <w:szCs w:val="28"/>
        </w:rPr>
        <w:t xml:space="preserve">- </w:t>
      </w:r>
      <w:r w:rsidRPr="007712E1">
        <w:rPr>
          <w:rFonts w:ascii="Times New Roman" w:eastAsia="Times New Roman" w:hAnsi="Times New Roman" w:cs="Times New Roman"/>
          <w:sz w:val="28"/>
          <w:szCs w:val="28"/>
        </w:rPr>
        <w:t>содержать земельные участки в пределах полосы отвода способами, которые не должны наносить ущерб земле как природному объекту;</w:t>
      </w:r>
    </w:p>
    <w:p w:rsidR="00845195" w:rsidRPr="00714CD4" w:rsidRDefault="00845195" w:rsidP="00DE4B92">
      <w:pPr>
        <w:spacing w:after="0" w:line="240" w:lineRule="auto"/>
        <w:ind w:firstLine="567"/>
        <w:jc w:val="both"/>
        <w:rPr>
          <w:rFonts w:ascii="Times New Roman" w:eastAsia="Times New Roman" w:hAnsi="Times New Roman" w:cs="Times New Roman"/>
          <w:sz w:val="28"/>
          <w:szCs w:val="28"/>
        </w:rPr>
      </w:pPr>
      <w:r w:rsidRPr="00714CD4">
        <w:rPr>
          <w:rFonts w:ascii="Times New Roman" w:eastAsia="Times New Roman" w:hAnsi="Times New Roman" w:cs="Times New Roman"/>
          <w:sz w:val="28"/>
          <w:szCs w:val="28"/>
        </w:rPr>
        <w:t xml:space="preserve">- </w:t>
      </w:r>
      <w:r w:rsidRPr="007712E1">
        <w:rPr>
          <w:rFonts w:ascii="Times New Roman" w:eastAsia="Times New Roman" w:hAnsi="Times New Roman" w:cs="Times New Roman"/>
          <w:sz w:val="28"/>
          <w:szCs w:val="28"/>
        </w:rPr>
        <w:t>не допускать загрязнения окружающей природной среды производственными стоками и другими отходами производственной деятельности железных дорог, захламления и заболачивания земель;</w:t>
      </w:r>
    </w:p>
    <w:p w:rsidR="00845195" w:rsidRPr="00714CD4" w:rsidRDefault="00845195" w:rsidP="00DE4B92">
      <w:pPr>
        <w:spacing w:after="0" w:line="240" w:lineRule="auto"/>
        <w:ind w:firstLine="567"/>
        <w:jc w:val="both"/>
        <w:rPr>
          <w:rFonts w:ascii="Times New Roman" w:eastAsia="Times New Roman" w:hAnsi="Times New Roman" w:cs="Times New Roman"/>
          <w:sz w:val="28"/>
          <w:szCs w:val="28"/>
        </w:rPr>
      </w:pPr>
      <w:r w:rsidRPr="00714CD4">
        <w:rPr>
          <w:rFonts w:ascii="Times New Roman" w:eastAsia="Times New Roman" w:hAnsi="Times New Roman" w:cs="Times New Roman"/>
          <w:sz w:val="28"/>
          <w:szCs w:val="28"/>
        </w:rPr>
        <w:t xml:space="preserve">- </w:t>
      </w:r>
      <w:r w:rsidRPr="007712E1">
        <w:rPr>
          <w:rFonts w:ascii="Times New Roman" w:eastAsia="Times New Roman" w:hAnsi="Times New Roman" w:cs="Times New Roman"/>
          <w:sz w:val="28"/>
          <w:szCs w:val="28"/>
        </w:rPr>
        <w:t xml:space="preserve">принимать меры по защите земли от эрозии и дефляции, осуществлять </w:t>
      </w:r>
      <w:proofErr w:type="spellStart"/>
      <w:r w:rsidRPr="007712E1">
        <w:rPr>
          <w:rFonts w:ascii="Times New Roman" w:eastAsia="Times New Roman" w:hAnsi="Times New Roman" w:cs="Times New Roman"/>
          <w:sz w:val="28"/>
          <w:szCs w:val="28"/>
        </w:rPr>
        <w:t>агро</w:t>
      </w:r>
      <w:proofErr w:type="spellEnd"/>
      <w:r w:rsidRPr="007712E1">
        <w:rPr>
          <w:rFonts w:ascii="Times New Roman" w:eastAsia="Times New Roman" w:hAnsi="Times New Roman" w:cs="Times New Roman"/>
          <w:sz w:val="28"/>
          <w:szCs w:val="28"/>
        </w:rPr>
        <w:t>-</w:t>
      </w:r>
      <w:proofErr w:type="spellStart"/>
      <w:r w:rsidRPr="007712E1">
        <w:rPr>
          <w:rFonts w:ascii="Times New Roman" w:eastAsia="Times New Roman" w:hAnsi="Times New Roman" w:cs="Times New Roman"/>
          <w:sz w:val="28"/>
          <w:szCs w:val="28"/>
        </w:rPr>
        <w:t>лесо</w:t>
      </w:r>
      <w:proofErr w:type="spellEnd"/>
      <w:r w:rsidRPr="007712E1">
        <w:rPr>
          <w:rFonts w:ascii="Times New Roman" w:eastAsia="Times New Roman" w:hAnsi="Times New Roman" w:cs="Times New Roman"/>
          <w:sz w:val="28"/>
          <w:szCs w:val="28"/>
        </w:rPr>
        <w:t>-мелиоративные, противопожарные и иные необходимые мероприятия по охране земель от неблагоприятных природных явлений;</w:t>
      </w:r>
    </w:p>
    <w:p w:rsidR="00845195" w:rsidRPr="00714CD4" w:rsidRDefault="00845195" w:rsidP="00DE4B92">
      <w:pPr>
        <w:spacing w:after="0" w:line="240" w:lineRule="auto"/>
        <w:ind w:firstLine="567"/>
        <w:jc w:val="both"/>
        <w:rPr>
          <w:rFonts w:ascii="Times New Roman" w:eastAsia="Times New Roman" w:hAnsi="Times New Roman" w:cs="Times New Roman"/>
          <w:sz w:val="28"/>
          <w:szCs w:val="28"/>
        </w:rPr>
      </w:pPr>
      <w:r w:rsidRPr="00714CD4">
        <w:rPr>
          <w:rFonts w:ascii="Times New Roman" w:eastAsia="Times New Roman" w:hAnsi="Times New Roman" w:cs="Times New Roman"/>
          <w:sz w:val="28"/>
          <w:szCs w:val="28"/>
        </w:rPr>
        <w:t xml:space="preserve">- </w:t>
      </w:r>
      <w:r w:rsidRPr="007712E1">
        <w:rPr>
          <w:rFonts w:ascii="Times New Roman" w:eastAsia="Times New Roman" w:hAnsi="Times New Roman" w:cs="Times New Roman"/>
          <w:sz w:val="28"/>
          <w:szCs w:val="28"/>
        </w:rPr>
        <w:t xml:space="preserve">не допускать в местах расположения водопроводных и канализационных сетей, водозаборных сооружений и других инженерных </w:t>
      </w:r>
      <w:r w:rsidRPr="007712E1">
        <w:rPr>
          <w:rFonts w:ascii="Times New Roman" w:eastAsia="Times New Roman" w:hAnsi="Times New Roman" w:cs="Times New Roman"/>
          <w:sz w:val="28"/>
          <w:szCs w:val="28"/>
        </w:rPr>
        <w:lastRenderedPageBreak/>
        <w:t>коммуникаций строительство и размещение каких-либо зданий и сооружений, проведение сельскохозяйственных работ;</w:t>
      </w:r>
    </w:p>
    <w:p w:rsidR="00845195" w:rsidRPr="00714CD4" w:rsidRDefault="00845195" w:rsidP="00DE4B92">
      <w:pPr>
        <w:spacing w:after="0" w:line="240" w:lineRule="auto"/>
        <w:ind w:firstLine="567"/>
        <w:jc w:val="both"/>
        <w:rPr>
          <w:rFonts w:ascii="Times New Roman" w:eastAsia="Times New Roman" w:hAnsi="Times New Roman" w:cs="Times New Roman"/>
          <w:sz w:val="28"/>
          <w:szCs w:val="28"/>
        </w:rPr>
      </w:pPr>
      <w:r w:rsidRPr="00714CD4">
        <w:rPr>
          <w:rFonts w:ascii="Times New Roman" w:eastAsia="Times New Roman" w:hAnsi="Times New Roman" w:cs="Times New Roman"/>
          <w:sz w:val="28"/>
          <w:szCs w:val="28"/>
        </w:rPr>
        <w:t xml:space="preserve">- </w:t>
      </w:r>
      <w:r w:rsidRPr="007712E1">
        <w:rPr>
          <w:rFonts w:ascii="Times New Roman" w:eastAsia="Times New Roman" w:hAnsi="Times New Roman" w:cs="Times New Roman"/>
          <w:sz w:val="28"/>
          <w:szCs w:val="28"/>
        </w:rPr>
        <w:t xml:space="preserve">не нарушать установленный порядок земле-, </w:t>
      </w:r>
      <w:proofErr w:type="spellStart"/>
      <w:r w:rsidRPr="007712E1">
        <w:rPr>
          <w:rFonts w:ascii="Times New Roman" w:eastAsia="Times New Roman" w:hAnsi="Times New Roman" w:cs="Times New Roman"/>
          <w:sz w:val="28"/>
          <w:szCs w:val="28"/>
        </w:rPr>
        <w:t>недро</w:t>
      </w:r>
      <w:proofErr w:type="spellEnd"/>
      <w:r w:rsidRPr="007712E1">
        <w:rPr>
          <w:rFonts w:ascii="Times New Roman" w:eastAsia="Times New Roman" w:hAnsi="Times New Roman" w:cs="Times New Roman"/>
          <w:sz w:val="28"/>
          <w:szCs w:val="28"/>
        </w:rPr>
        <w:t>- и водопользования.</w:t>
      </w:r>
    </w:p>
    <w:p w:rsidR="00DE4B92" w:rsidRPr="00DE4B92" w:rsidRDefault="00845195" w:rsidP="00DE4B92">
      <w:pPr>
        <w:spacing w:after="0" w:line="240" w:lineRule="auto"/>
        <w:ind w:firstLine="567"/>
        <w:jc w:val="both"/>
        <w:rPr>
          <w:rFonts w:ascii="Times New Roman" w:eastAsia="Times New Roman" w:hAnsi="Times New Roman" w:cs="Times New Roman"/>
          <w:sz w:val="28"/>
          <w:szCs w:val="28"/>
        </w:rPr>
      </w:pPr>
      <w:r w:rsidRPr="00714CD4">
        <w:rPr>
          <w:rFonts w:ascii="Times New Roman" w:eastAsia="Times New Roman" w:hAnsi="Times New Roman" w:cs="Times New Roman"/>
          <w:sz w:val="28"/>
          <w:szCs w:val="28"/>
        </w:rPr>
        <w:t xml:space="preserve">2. </w:t>
      </w:r>
      <w:r w:rsidR="00196B28" w:rsidRPr="007712E1">
        <w:rPr>
          <w:rFonts w:ascii="Times New Roman" w:eastAsia="Times New Roman" w:hAnsi="Times New Roman" w:cs="Times New Roman"/>
          <w:sz w:val="28"/>
          <w:szCs w:val="28"/>
        </w:rPr>
        <w:t>Территория, прилегающая к зданиям и сооружения инфраструктуры железнодорожного транспорта, расположенных в полосе отвода, должна быть на расстоянии не менее 3 м очищена от сухой травы и другого горючего материала, и отделена противопожарной минерализованной полосой шириной не менее 1,4 м.</w:t>
      </w:r>
    </w:p>
    <w:p w:rsidR="00DE4B92" w:rsidRDefault="00DE4B92" w:rsidP="00DE4B92">
      <w:pPr>
        <w:spacing w:after="0" w:line="240" w:lineRule="auto"/>
        <w:ind w:firstLine="567"/>
        <w:jc w:val="both"/>
        <w:rPr>
          <w:rFonts w:ascii="Times New Roman" w:eastAsia="Times New Roman" w:hAnsi="Times New Roman" w:cs="Times New Roman"/>
          <w:sz w:val="28"/>
          <w:szCs w:val="28"/>
        </w:rPr>
      </w:pPr>
      <w:r w:rsidRPr="00DE4B92">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w:t>
      </w:r>
      <w:r w:rsidR="00845195" w:rsidRPr="007712E1">
        <w:rPr>
          <w:rFonts w:ascii="Times New Roman" w:eastAsia="Times New Roman" w:hAnsi="Times New Roman" w:cs="Times New Roman"/>
          <w:sz w:val="28"/>
          <w:szCs w:val="28"/>
        </w:rPr>
        <w:t>В полосе отвода в местах прилегания к сельскохозяйственным угодьям не допускается разрастание сорной травянистой и древесно-кустарниковой растительности.</w:t>
      </w:r>
    </w:p>
    <w:p w:rsidR="00845195" w:rsidRPr="00714CD4" w:rsidRDefault="00DE4B92" w:rsidP="00DE4B92">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845195" w:rsidRPr="00714CD4">
        <w:rPr>
          <w:rFonts w:ascii="Times New Roman" w:eastAsia="Times New Roman" w:hAnsi="Times New Roman" w:cs="Times New Roman"/>
          <w:sz w:val="28"/>
          <w:szCs w:val="28"/>
        </w:rPr>
        <w:t xml:space="preserve"> </w:t>
      </w:r>
      <w:r w:rsidR="00845195" w:rsidRPr="007712E1">
        <w:rPr>
          <w:rFonts w:ascii="Times New Roman" w:eastAsia="Times New Roman" w:hAnsi="Times New Roman" w:cs="Times New Roman"/>
          <w:sz w:val="28"/>
          <w:szCs w:val="28"/>
        </w:rPr>
        <w:t>В полосе отвода в местах прилегания к лесным массивам не допускается скопления сухостоя, валежника, порубочных остатков и других горючих материалов.</w:t>
      </w:r>
    </w:p>
    <w:p w:rsidR="00845195" w:rsidRPr="00714CD4" w:rsidRDefault="00DE4B92" w:rsidP="00DE4B92">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845195" w:rsidRPr="00714CD4">
        <w:rPr>
          <w:rFonts w:ascii="Times New Roman" w:eastAsia="Times New Roman" w:hAnsi="Times New Roman" w:cs="Times New Roman"/>
          <w:sz w:val="28"/>
          <w:szCs w:val="28"/>
        </w:rPr>
        <w:t xml:space="preserve">. </w:t>
      </w:r>
      <w:r w:rsidR="00845195" w:rsidRPr="007712E1">
        <w:rPr>
          <w:rFonts w:ascii="Times New Roman" w:eastAsia="Times New Roman" w:hAnsi="Times New Roman" w:cs="Times New Roman"/>
          <w:sz w:val="28"/>
          <w:szCs w:val="28"/>
        </w:rPr>
        <w:t>От опушки естественного леса полоса отвода должна быть отделена противопожарной опашкой шириной от 3 до 5 метров или минерализованной полосой шириной не менее 3 метров.</w:t>
      </w:r>
    </w:p>
    <w:p w:rsidR="00845195" w:rsidRPr="00714CD4" w:rsidRDefault="00DE4B92" w:rsidP="00DE4B92">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845195" w:rsidRPr="00714CD4">
        <w:rPr>
          <w:rFonts w:ascii="Times New Roman" w:eastAsia="Times New Roman" w:hAnsi="Times New Roman" w:cs="Times New Roman"/>
          <w:sz w:val="28"/>
          <w:szCs w:val="28"/>
        </w:rPr>
        <w:t>.</w:t>
      </w:r>
      <w:r w:rsidR="00845195" w:rsidRPr="007712E1">
        <w:rPr>
          <w:rFonts w:ascii="Times New Roman" w:eastAsia="Times New Roman" w:hAnsi="Times New Roman" w:cs="Times New Roman"/>
          <w:sz w:val="28"/>
          <w:szCs w:val="28"/>
        </w:rPr>
        <w:t xml:space="preserve"> Выполнение работ по удалению сорной травянистой и древесно-кустарниковой растительности в пределах полосы отвода производится соответствующими подразделениями железных дорог.</w:t>
      </w:r>
    </w:p>
    <w:p w:rsidR="00845195" w:rsidRPr="00714CD4" w:rsidRDefault="00DE4B92" w:rsidP="00DE4B92">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845195" w:rsidRPr="00714CD4">
        <w:rPr>
          <w:rFonts w:ascii="Times New Roman" w:eastAsia="Times New Roman" w:hAnsi="Times New Roman" w:cs="Times New Roman"/>
          <w:sz w:val="28"/>
          <w:szCs w:val="28"/>
        </w:rPr>
        <w:t>.</w:t>
      </w:r>
      <w:r w:rsidR="00845195" w:rsidRPr="007712E1">
        <w:rPr>
          <w:rFonts w:ascii="Times New Roman" w:eastAsia="Times New Roman" w:hAnsi="Times New Roman" w:cs="Times New Roman"/>
          <w:sz w:val="28"/>
          <w:szCs w:val="28"/>
        </w:rPr>
        <w:t xml:space="preserve"> Размещение инженерных коммуникаций, линий электропередачи, связи, магистральных газо-, нефтепроводов и других линейных сооружений в пределах полосы отвода допускается только по согласованию с МПС России.</w:t>
      </w:r>
    </w:p>
    <w:p w:rsidR="00845195" w:rsidRPr="00714CD4" w:rsidRDefault="00DE4B92" w:rsidP="00DE4B92">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845195" w:rsidRPr="007712E1">
        <w:rPr>
          <w:rFonts w:ascii="Times New Roman" w:eastAsia="Times New Roman" w:hAnsi="Times New Roman" w:cs="Times New Roman"/>
          <w:sz w:val="28"/>
          <w:szCs w:val="28"/>
        </w:rPr>
        <w:t>. В пределах полосы отвода разрешается на условиях договора размещать в порядке, установленном законодательством Российской Федерации, на откосах выемок, постоянных заборах, строениях, устройствах и других объектах федерального железнодорожного транспорта наружную рекламу юридических и физических лиц.</w:t>
      </w:r>
    </w:p>
    <w:p w:rsidR="00845195" w:rsidRPr="00714CD4" w:rsidRDefault="00845195" w:rsidP="00DE4B92">
      <w:pPr>
        <w:spacing w:after="0" w:line="240" w:lineRule="auto"/>
        <w:ind w:firstLine="567"/>
        <w:jc w:val="both"/>
        <w:rPr>
          <w:rFonts w:ascii="Times New Roman" w:eastAsia="Times New Roman" w:hAnsi="Times New Roman" w:cs="Times New Roman"/>
          <w:sz w:val="28"/>
          <w:szCs w:val="28"/>
        </w:rPr>
      </w:pPr>
      <w:r w:rsidRPr="007712E1">
        <w:rPr>
          <w:rFonts w:ascii="Times New Roman" w:eastAsia="Times New Roman" w:hAnsi="Times New Roman" w:cs="Times New Roman"/>
          <w:sz w:val="28"/>
          <w:szCs w:val="28"/>
        </w:rPr>
        <w:t>Размещаемая в пределах полосы отвода наружная реклама не должна служить препятствием для нормального функционирования железнодорожного транспорта, ухудшать видимость, снижать уровень безопасности движения и экологическую чистоту объектов железнодорожного транспорта, а также должна отвечать другим специальным требованиям, установленным законодательством Российской Федерации.</w:t>
      </w:r>
    </w:p>
    <w:p w:rsidR="00845195" w:rsidRPr="00714CD4" w:rsidRDefault="00845195" w:rsidP="00DE4B92">
      <w:pPr>
        <w:spacing w:after="0" w:line="240" w:lineRule="auto"/>
        <w:ind w:firstLine="567"/>
        <w:jc w:val="both"/>
        <w:rPr>
          <w:rFonts w:ascii="Times New Roman" w:eastAsia="Times New Roman" w:hAnsi="Times New Roman" w:cs="Times New Roman"/>
          <w:sz w:val="28"/>
          <w:szCs w:val="28"/>
        </w:rPr>
      </w:pPr>
      <w:r w:rsidRPr="007712E1">
        <w:rPr>
          <w:rFonts w:ascii="Times New Roman" w:eastAsia="Times New Roman" w:hAnsi="Times New Roman" w:cs="Times New Roman"/>
          <w:sz w:val="28"/>
          <w:szCs w:val="28"/>
        </w:rPr>
        <w:t>Железные дороги осуществляют в пределах своей компетенции проверку состояния рекламы, размещаемой в полосе отвода.</w:t>
      </w:r>
      <w:bookmarkStart w:id="12" w:name="5227"/>
      <w:bookmarkEnd w:id="12"/>
    </w:p>
    <w:p w:rsidR="00845195" w:rsidRPr="00714CD4" w:rsidRDefault="00DE4B92" w:rsidP="00DE4B92">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845195" w:rsidRPr="00714CD4">
        <w:rPr>
          <w:rFonts w:ascii="Times New Roman" w:eastAsia="Times New Roman" w:hAnsi="Times New Roman" w:cs="Times New Roman"/>
          <w:sz w:val="28"/>
          <w:szCs w:val="28"/>
        </w:rPr>
        <w:t>.</w:t>
      </w:r>
      <w:r w:rsidR="00845195" w:rsidRPr="00991791">
        <w:rPr>
          <w:rFonts w:ascii="Times New Roman" w:eastAsia="Times New Roman" w:hAnsi="Times New Roman" w:cs="Times New Roman"/>
          <w:sz w:val="28"/>
          <w:szCs w:val="28"/>
        </w:rPr>
        <w:t xml:space="preserve"> Временными пользователями в пределах полосы отвода не допускается извлечение песка, глины, иных строительных материалов и грунта, а также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w:t>
      </w:r>
    </w:p>
    <w:p w:rsidR="00845195" w:rsidRPr="00714CD4" w:rsidRDefault="008232D5" w:rsidP="00DE4B92">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00845195" w:rsidRPr="00714CD4">
        <w:rPr>
          <w:rFonts w:ascii="Times New Roman" w:eastAsia="Times New Roman" w:hAnsi="Times New Roman" w:cs="Times New Roman"/>
          <w:sz w:val="28"/>
          <w:szCs w:val="28"/>
        </w:rPr>
        <w:t xml:space="preserve">. </w:t>
      </w:r>
      <w:r w:rsidR="00845195" w:rsidRPr="00991791">
        <w:rPr>
          <w:rFonts w:ascii="Times New Roman" w:eastAsia="Times New Roman" w:hAnsi="Times New Roman" w:cs="Times New Roman"/>
          <w:sz w:val="28"/>
          <w:szCs w:val="28"/>
        </w:rPr>
        <w:t>В отношении возведенных с нарушением требований настоящего Положения в полосе отвода зданий и сооружений, а также временных пользователей, их построивших, принимаются меры, предусмотренные законодательством Российской Федерации.</w:t>
      </w:r>
    </w:p>
    <w:p w:rsidR="00845195" w:rsidRPr="00714CD4" w:rsidRDefault="008232D5" w:rsidP="00DE4B92">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11</w:t>
      </w:r>
      <w:r w:rsidR="00845195" w:rsidRPr="00714CD4">
        <w:rPr>
          <w:rFonts w:ascii="Times New Roman" w:eastAsia="Times New Roman" w:hAnsi="Times New Roman" w:cs="Times New Roman"/>
          <w:sz w:val="28"/>
          <w:szCs w:val="28"/>
        </w:rPr>
        <w:t>.</w:t>
      </w:r>
      <w:r w:rsidR="00DE4B92">
        <w:rPr>
          <w:rFonts w:ascii="Times New Roman" w:eastAsia="Times New Roman" w:hAnsi="Times New Roman" w:cs="Times New Roman"/>
          <w:sz w:val="28"/>
          <w:szCs w:val="28"/>
        </w:rPr>
        <w:t xml:space="preserve"> </w:t>
      </w:r>
      <w:r w:rsidR="00845195" w:rsidRPr="00991791">
        <w:rPr>
          <w:rFonts w:ascii="Times New Roman" w:eastAsia="Times New Roman" w:hAnsi="Times New Roman" w:cs="Times New Roman"/>
          <w:sz w:val="28"/>
          <w:szCs w:val="28"/>
        </w:rPr>
        <w:t>Железные дороги осуществляют контроль за размещением временными пользователями в полосе отвода некапитальных зданий и сооружений, информируют временного пользователя о проведении в пределах полосы отвода участка ремонта, реконструкции и иных видов работ, связанных с объектами железнодорожного транспорта.</w:t>
      </w:r>
    </w:p>
    <w:p w:rsidR="00845195" w:rsidRPr="001746B0" w:rsidRDefault="00C41427" w:rsidP="00DE4B92">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8232D5">
        <w:rPr>
          <w:rFonts w:ascii="Times New Roman" w:eastAsia="Times New Roman" w:hAnsi="Times New Roman" w:cs="Times New Roman"/>
          <w:sz w:val="28"/>
          <w:szCs w:val="28"/>
        </w:rPr>
        <w:t>2</w:t>
      </w:r>
      <w:r w:rsidR="00845195" w:rsidRPr="00714CD4">
        <w:rPr>
          <w:rFonts w:ascii="Times New Roman" w:eastAsia="Times New Roman" w:hAnsi="Times New Roman" w:cs="Times New Roman"/>
          <w:sz w:val="28"/>
          <w:szCs w:val="28"/>
        </w:rPr>
        <w:t>.</w:t>
      </w:r>
      <w:r w:rsidR="00DE4B92">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В</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границах</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полосы</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отвода</w:t>
      </w:r>
      <w:r w:rsidR="00845195" w:rsidRPr="00714CD4">
        <w:rPr>
          <w:rFonts w:ascii="Times New Roman" w:eastAsia="Times New Roman" w:hAnsi="Times New Roman" w:cs="Times New Roman"/>
          <w:sz w:val="28"/>
          <w:szCs w:val="28"/>
        </w:rPr>
        <w:t xml:space="preserve"> а</w:t>
      </w:r>
      <w:r w:rsidR="00845195" w:rsidRPr="001746B0">
        <w:rPr>
          <w:rFonts w:ascii="Times New Roman" w:eastAsia="Times New Roman" w:hAnsi="Times New Roman" w:cs="Times New Roman"/>
          <w:sz w:val="28"/>
          <w:szCs w:val="28"/>
        </w:rPr>
        <w:t>втомобильной</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дороги</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также</w:t>
      </w:r>
      <w:r w:rsidR="00845195" w:rsidRPr="00714CD4">
        <w:rPr>
          <w:rFonts w:ascii="Times New Roman" w:eastAsia="Times New Roman" w:hAnsi="Times New Roman" w:cs="Times New Roman"/>
          <w:sz w:val="28"/>
          <w:szCs w:val="28"/>
        </w:rPr>
        <w:t xml:space="preserve"> </w:t>
      </w:r>
      <w:r w:rsidR="005E6769">
        <w:rPr>
          <w:rFonts w:ascii="Times New Roman" w:eastAsia="Times New Roman" w:hAnsi="Times New Roman" w:cs="Times New Roman"/>
          <w:sz w:val="28"/>
          <w:szCs w:val="28"/>
        </w:rPr>
        <w:t>запрещае</w:t>
      </w:r>
      <w:r w:rsidR="00845195" w:rsidRPr="001746B0">
        <w:rPr>
          <w:rFonts w:ascii="Times New Roman" w:eastAsia="Times New Roman" w:hAnsi="Times New Roman" w:cs="Times New Roman"/>
          <w:sz w:val="28"/>
          <w:szCs w:val="28"/>
        </w:rPr>
        <w:t>тся:</w:t>
      </w:r>
    </w:p>
    <w:p w:rsidR="00845195" w:rsidRPr="001746B0" w:rsidRDefault="00DE4B92" w:rsidP="00DE4B92">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Распашка</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земельных</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участков,</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покос</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травы,</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осуществление</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рубок</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и</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повреждение</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лесных</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насаждений</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и</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иных</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многолетних</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насаждений,</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снятие</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дерна</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и</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выемка</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грунта,</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за</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исключением</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работ</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по</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содержанию</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полосы</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отвода</w:t>
      </w:r>
    </w:p>
    <w:p w:rsidR="00845195" w:rsidRPr="001746B0" w:rsidRDefault="00845195" w:rsidP="00C41427">
      <w:pPr>
        <w:spacing w:after="0" w:line="240" w:lineRule="auto"/>
        <w:rPr>
          <w:rFonts w:ascii="Times New Roman" w:eastAsia="Times New Roman" w:hAnsi="Times New Roman" w:cs="Times New Roman"/>
          <w:sz w:val="28"/>
          <w:szCs w:val="28"/>
        </w:rPr>
      </w:pPr>
      <w:r w:rsidRPr="00714CD4">
        <w:rPr>
          <w:rFonts w:ascii="Times New Roman" w:eastAsia="Times New Roman" w:hAnsi="Times New Roman" w:cs="Times New Roman"/>
          <w:sz w:val="28"/>
          <w:szCs w:val="28"/>
        </w:rPr>
        <w:t>а</w:t>
      </w:r>
      <w:r w:rsidRPr="001746B0">
        <w:rPr>
          <w:rFonts w:ascii="Times New Roman" w:eastAsia="Times New Roman" w:hAnsi="Times New Roman" w:cs="Times New Roman"/>
          <w:sz w:val="28"/>
          <w:szCs w:val="28"/>
        </w:rPr>
        <w:t>втомобильной</w:t>
      </w:r>
      <w:r w:rsidRPr="00714CD4">
        <w:rPr>
          <w:rFonts w:ascii="Times New Roman" w:eastAsia="Times New Roman" w:hAnsi="Times New Roman" w:cs="Times New Roman"/>
          <w:sz w:val="28"/>
          <w:szCs w:val="28"/>
        </w:rPr>
        <w:t xml:space="preserve"> </w:t>
      </w:r>
      <w:r w:rsidRPr="001746B0">
        <w:rPr>
          <w:rFonts w:ascii="Times New Roman" w:eastAsia="Times New Roman" w:hAnsi="Times New Roman" w:cs="Times New Roman"/>
          <w:sz w:val="28"/>
          <w:szCs w:val="28"/>
        </w:rPr>
        <w:t>дороги</w:t>
      </w:r>
      <w:r w:rsidRPr="00714CD4">
        <w:rPr>
          <w:rFonts w:ascii="Times New Roman" w:eastAsia="Times New Roman" w:hAnsi="Times New Roman" w:cs="Times New Roman"/>
          <w:sz w:val="28"/>
          <w:szCs w:val="28"/>
        </w:rPr>
        <w:t xml:space="preserve"> </w:t>
      </w:r>
      <w:r w:rsidRPr="001746B0">
        <w:rPr>
          <w:rFonts w:ascii="Times New Roman" w:eastAsia="Times New Roman" w:hAnsi="Times New Roman" w:cs="Times New Roman"/>
          <w:sz w:val="28"/>
          <w:szCs w:val="28"/>
        </w:rPr>
        <w:t>или</w:t>
      </w:r>
      <w:r w:rsidRPr="00714CD4">
        <w:rPr>
          <w:rFonts w:ascii="Times New Roman" w:eastAsia="Times New Roman" w:hAnsi="Times New Roman" w:cs="Times New Roman"/>
          <w:sz w:val="28"/>
          <w:szCs w:val="28"/>
        </w:rPr>
        <w:t xml:space="preserve"> </w:t>
      </w:r>
      <w:r w:rsidRPr="001746B0">
        <w:rPr>
          <w:rFonts w:ascii="Times New Roman" w:eastAsia="Times New Roman" w:hAnsi="Times New Roman" w:cs="Times New Roman"/>
          <w:sz w:val="28"/>
          <w:szCs w:val="28"/>
        </w:rPr>
        <w:t>ремонту</w:t>
      </w:r>
      <w:r w:rsidRPr="00714CD4">
        <w:rPr>
          <w:rFonts w:ascii="Times New Roman" w:eastAsia="Times New Roman" w:hAnsi="Times New Roman" w:cs="Times New Roman"/>
          <w:sz w:val="28"/>
          <w:szCs w:val="28"/>
        </w:rPr>
        <w:t xml:space="preserve"> </w:t>
      </w:r>
      <w:r w:rsidRPr="001746B0">
        <w:rPr>
          <w:rFonts w:ascii="Times New Roman" w:eastAsia="Times New Roman" w:hAnsi="Times New Roman" w:cs="Times New Roman"/>
          <w:sz w:val="28"/>
          <w:szCs w:val="28"/>
        </w:rPr>
        <w:t>автомобильной</w:t>
      </w:r>
      <w:r w:rsidRPr="00714CD4">
        <w:rPr>
          <w:rFonts w:ascii="Times New Roman" w:eastAsia="Times New Roman" w:hAnsi="Times New Roman" w:cs="Times New Roman"/>
          <w:sz w:val="28"/>
          <w:szCs w:val="28"/>
        </w:rPr>
        <w:t xml:space="preserve"> </w:t>
      </w:r>
      <w:r w:rsidRPr="001746B0">
        <w:rPr>
          <w:rFonts w:ascii="Times New Roman" w:eastAsia="Times New Roman" w:hAnsi="Times New Roman" w:cs="Times New Roman"/>
          <w:sz w:val="28"/>
          <w:szCs w:val="28"/>
        </w:rPr>
        <w:t>дороги,</w:t>
      </w:r>
      <w:r w:rsidRPr="00714CD4">
        <w:rPr>
          <w:rFonts w:ascii="Times New Roman" w:eastAsia="Times New Roman" w:hAnsi="Times New Roman" w:cs="Times New Roman"/>
          <w:sz w:val="28"/>
          <w:szCs w:val="28"/>
        </w:rPr>
        <w:t xml:space="preserve"> </w:t>
      </w:r>
      <w:r w:rsidRPr="001746B0">
        <w:rPr>
          <w:rFonts w:ascii="Times New Roman" w:eastAsia="Times New Roman" w:hAnsi="Times New Roman" w:cs="Times New Roman"/>
          <w:sz w:val="28"/>
          <w:szCs w:val="28"/>
        </w:rPr>
        <w:t>ее</w:t>
      </w:r>
      <w:r w:rsidRPr="00714CD4">
        <w:rPr>
          <w:rFonts w:ascii="Times New Roman" w:eastAsia="Times New Roman" w:hAnsi="Times New Roman" w:cs="Times New Roman"/>
          <w:sz w:val="28"/>
          <w:szCs w:val="28"/>
        </w:rPr>
        <w:t xml:space="preserve"> </w:t>
      </w:r>
      <w:r w:rsidRPr="001746B0">
        <w:rPr>
          <w:rFonts w:ascii="Times New Roman" w:eastAsia="Times New Roman" w:hAnsi="Times New Roman" w:cs="Times New Roman"/>
          <w:sz w:val="28"/>
          <w:szCs w:val="28"/>
        </w:rPr>
        <w:t>участков</w:t>
      </w:r>
      <w:r w:rsidR="00C41427">
        <w:rPr>
          <w:rFonts w:ascii="Times New Roman" w:eastAsia="Times New Roman" w:hAnsi="Times New Roman" w:cs="Times New Roman"/>
          <w:sz w:val="28"/>
          <w:szCs w:val="28"/>
        </w:rPr>
        <w:t>.</w:t>
      </w:r>
    </w:p>
    <w:p w:rsidR="00DE4B92" w:rsidRDefault="00DE4B92" w:rsidP="00DE4B92">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Выпас</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животных,</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а</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также</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их</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прогон</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через</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автомобильные</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дороги</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вне</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специально</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установленных</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мест,</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согласованных</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с</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владельцами</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автомобильных</w:t>
      </w:r>
      <w:r w:rsidR="00845195" w:rsidRPr="00714CD4">
        <w:rPr>
          <w:rFonts w:ascii="Times New Roman" w:eastAsia="Times New Roman" w:hAnsi="Times New Roman" w:cs="Times New Roman"/>
          <w:sz w:val="28"/>
          <w:szCs w:val="28"/>
        </w:rPr>
        <w:t xml:space="preserve"> </w:t>
      </w:r>
      <w:r w:rsidR="00845195" w:rsidRPr="001746B0">
        <w:rPr>
          <w:rFonts w:ascii="Times New Roman" w:eastAsia="Times New Roman" w:hAnsi="Times New Roman" w:cs="Times New Roman"/>
          <w:sz w:val="28"/>
          <w:szCs w:val="28"/>
        </w:rPr>
        <w:t>дорог</w:t>
      </w:r>
      <w:r>
        <w:rPr>
          <w:rFonts w:ascii="Times New Roman" w:eastAsia="Times New Roman" w:hAnsi="Times New Roman" w:cs="Times New Roman"/>
          <w:sz w:val="28"/>
          <w:szCs w:val="28"/>
        </w:rPr>
        <w:t>.</w:t>
      </w:r>
    </w:p>
    <w:p w:rsidR="00700AE6" w:rsidRPr="00700AE6" w:rsidRDefault="00700AE6" w:rsidP="00700AE6">
      <w:pPr>
        <w:shd w:val="clear" w:color="auto" w:fill="FFFFFF"/>
        <w:spacing w:after="0" w:line="290" w:lineRule="atLeast"/>
        <w:ind w:firstLine="547"/>
        <w:jc w:val="both"/>
        <w:rPr>
          <w:rFonts w:ascii="Times New Roman" w:eastAsia="Times New Roman" w:hAnsi="Times New Roman" w:cs="Times New Roman"/>
          <w:color w:val="000000"/>
          <w:sz w:val="28"/>
          <w:szCs w:val="28"/>
        </w:rPr>
      </w:pPr>
      <w:r w:rsidRPr="00700AE6">
        <w:rPr>
          <w:rFonts w:ascii="Times New Roman" w:eastAsia="Times New Roman" w:hAnsi="Times New Roman" w:cs="Times New Roman"/>
          <w:color w:val="000000"/>
          <w:sz w:val="28"/>
          <w:szCs w:val="28"/>
        </w:rPr>
        <w:t>3.</w:t>
      </w:r>
      <w:r>
        <w:rPr>
          <w:rFonts w:ascii="Times New Roman" w:eastAsia="Times New Roman" w:hAnsi="Times New Roman" w:cs="Times New Roman"/>
          <w:color w:val="000000"/>
          <w:sz w:val="28"/>
          <w:szCs w:val="28"/>
        </w:rPr>
        <w:t xml:space="preserve"> У</w:t>
      </w:r>
      <w:r w:rsidRPr="00700AE6">
        <w:rPr>
          <w:rFonts w:ascii="Times New Roman" w:eastAsia="Times New Roman" w:hAnsi="Times New Roman" w:cs="Times New Roman"/>
          <w:color w:val="000000"/>
          <w:sz w:val="28"/>
          <w:szCs w:val="28"/>
        </w:rPr>
        <w:t>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rsidR="00700AE6" w:rsidRPr="00700AE6" w:rsidRDefault="00700AE6" w:rsidP="00700AE6">
      <w:pPr>
        <w:shd w:val="clear" w:color="auto" w:fill="FFFFFF"/>
        <w:spacing w:after="0" w:line="290" w:lineRule="atLeast"/>
        <w:ind w:firstLine="547"/>
        <w:jc w:val="both"/>
        <w:rPr>
          <w:rFonts w:ascii="Times New Roman" w:eastAsia="Times New Roman" w:hAnsi="Times New Roman" w:cs="Times New Roman"/>
          <w:color w:val="000000"/>
          <w:sz w:val="28"/>
          <w:szCs w:val="28"/>
        </w:rPr>
      </w:pPr>
      <w:bookmarkStart w:id="13" w:name="dst100282"/>
      <w:bookmarkEnd w:id="13"/>
      <w:r w:rsidRPr="00700AE6">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z w:val="28"/>
          <w:szCs w:val="28"/>
        </w:rPr>
        <w:t xml:space="preserve"> У</w:t>
      </w:r>
      <w:r w:rsidRPr="00700AE6">
        <w:rPr>
          <w:rFonts w:ascii="Times New Roman" w:eastAsia="Times New Roman" w:hAnsi="Times New Roman" w:cs="Times New Roman"/>
          <w:color w:val="000000"/>
          <w:sz w:val="28"/>
          <w:szCs w:val="28"/>
        </w:rPr>
        <w:t>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rsidR="00196B28" w:rsidRPr="00DE4B92" w:rsidRDefault="008232D5" w:rsidP="00DE4B92">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DE4B92">
        <w:rPr>
          <w:rFonts w:ascii="Times New Roman" w:eastAsia="Times New Roman" w:hAnsi="Times New Roman" w:cs="Times New Roman"/>
          <w:sz w:val="28"/>
          <w:szCs w:val="28"/>
        </w:rPr>
        <w:t>.</w:t>
      </w:r>
      <w:r w:rsidR="00196B28" w:rsidRPr="007712E1">
        <w:rPr>
          <w:rFonts w:ascii="Times New Roman" w:eastAsia="Times New Roman" w:hAnsi="Times New Roman" w:cs="Times New Roman"/>
          <w:sz w:val="28"/>
          <w:szCs w:val="28"/>
        </w:rPr>
        <w:t xml:space="preserve"> Вдоль границ лесничеств (лесопарков) с полосой отвода и охранной зоны железной дороги должны предусматриваться шириной от 3 до 5 метров наземное покрытие из материалов, не распространяющих пламя по своей поверхности, или вспаханная полоса земли.</w:t>
      </w:r>
    </w:p>
    <w:p w:rsidR="00845195" w:rsidRPr="00196B28" w:rsidRDefault="00845195" w:rsidP="00DE4B92">
      <w:pPr>
        <w:autoSpaceDE w:val="0"/>
        <w:autoSpaceDN w:val="0"/>
        <w:adjustRightInd w:val="0"/>
        <w:spacing w:line="240" w:lineRule="auto"/>
        <w:ind w:firstLine="567"/>
        <w:jc w:val="both"/>
        <w:outlineLvl w:val="1"/>
        <w:rPr>
          <w:rFonts w:ascii="Times New Roman" w:hAnsi="Times New Roman" w:cs="Times New Roman"/>
          <w:b/>
          <w:sz w:val="28"/>
          <w:szCs w:val="28"/>
        </w:rPr>
      </w:pPr>
    </w:p>
    <w:p w:rsidR="00241469" w:rsidRPr="00241469" w:rsidRDefault="00196B28" w:rsidP="00DE4B92">
      <w:pPr>
        <w:autoSpaceDE w:val="0"/>
        <w:autoSpaceDN w:val="0"/>
        <w:adjustRightInd w:val="0"/>
        <w:spacing w:line="240" w:lineRule="auto"/>
        <w:ind w:firstLine="567"/>
        <w:jc w:val="both"/>
        <w:outlineLvl w:val="1"/>
        <w:rPr>
          <w:rFonts w:ascii="Times New Roman" w:hAnsi="Times New Roman" w:cs="Times New Roman"/>
          <w:b/>
          <w:sz w:val="28"/>
          <w:szCs w:val="28"/>
        </w:rPr>
      </w:pPr>
      <w:r w:rsidRPr="00241469">
        <w:rPr>
          <w:rFonts w:ascii="Times New Roman" w:hAnsi="Times New Roman" w:cs="Times New Roman"/>
          <w:b/>
          <w:sz w:val="28"/>
          <w:szCs w:val="28"/>
        </w:rPr>
        <w:t xml:space="preserve">Часть </w:t>
      </w:r>
      <w:r w:rsidRPr="00241469">
        <w:rPr>
          <w:rFonts w:ascii="Times New Roman" w:hAnsi="Times New Roman" w:cs="Times New Roman"/>
          <w:b/>
          <w:sz w:val="28"/>
          <w:szCs w:val="28"/>
          <w:lang w:val="en-US"/>
        </w:rPr>
        <w:t>X</w:t>
      </w:r>
      <w:r>
        <w:rPr>
          <w:rFonts w:ascii="Times New Roman" w:hAnsi="Times New Roman" w:cs="Times New Roman"/>
          <w:b/>
          <w:sz w:val="28"/>
          <w:szCs w:val="28"/>
          <w:lang w:val="en-US"/>
        </w:rPr>
        <w:t>I</w:t>
      </w:r>
      <w:r w:rsidRPr="00241469">
        <w:rPr>
          <w:rFonts w:ascii="Times New Roman" w:hAnsi="Times New Roman" w:cs="Times New Roman"/>
          <w:b/>
          <w:sz w:val="28"/>
          <w:szCs w:val="28"/>
        </w:rPr>
        <w:t>.</w:t>
      </w:r>
      <w:r w:rsidRPr="00196B28">
        <w:rPr>
          <w:rFonts w:ascii="Times New Roman" w:hAnsi="Times New Roman" w:cs="Times New Roman"/>
          <w:b/>
          <w:sz w:val="28"/>
          <w:szCs w:val="28"/>
        </w:rPr>
        <w:t xml:space="preserve"> </w:t>
      </w:r>
      <w:r w:rsidR="00241469" w:rsidRPr="00241469">
        <w:rPr>
          <w:rFonts w:ascii="Times New Roman" w:hAnsi="Times New Roman" w:cs="Times New Roman"/>
          <w:b/>
          <w:sz w:val="28"/>
          <w:szCs w:val="28"/>
        </w:rPr>
        <w:t>Контроль за исполнением Правил и ответственность за нарушение Правил</w:t>
      </w:r>
    </w:p>
    <w:p w:rsidR="00241469" w:rsidRPr="00DE4B92" w:rsidRDefault="00C568F3" w:rsidP="00DE4B92">
      <w:pPr>
        <w:pStyle w:val="ConsPlusNormal"/>
        <w:ind w:firstLine="567"/>
        <w:jc w:val="both"/>
        <w:rPr>
          <w:rFonts w:ascii="Times New Roman" w:hAnsi="Times New Roman" w:cs="Times New Roman"/>
          <w:b/>
          <w:sz w:val="28"/>
          <w:szCs w:val="28"/>
        </w:rPr>
      </w:pPr>
      <w:r>
        <w:rPr>
          <w:rFonts w:ascii="Times New Roman" w:hAnsi="Times New Roman" w:cs="Times New Roman"/>
          <w:b/>
          <w:sz w:val="28"/>
          <w:szCs w:val="28"/>
        </w:rPr>
        <w:t>Статья 89</w:t>
      </w:r>
      <w:r w:rsidR="00241469" w:rsidRPr="00241469">
        <w:rPr>
          <w:rFonts w:ascii="Times New Roman" w:hAnsi="Times New Roman" w:cs="Times New Roman"/>
          <w:b/>
          <w:sz w:val="28"/>
          <w:szCs w:val="28"/>
        </w:rPr>
        <w:t>. Ответственность за нарушение "Правил благоустройства, чистоты и порядка на территории Персиановского сельского поселения"</w:t>
      </w:r>
    </w:p>
    <w:p w:rsidR="00241469" w:rsidRPr="00241469" w:rsidRDefault="00241469" w:rsidP="00DE4B92">
      <w:pPr>
        <w:pStyle w:val="ConsPlusNormal"/>
        <w:ind w:firstLine="567"/>
        <w:jc w:val="both"/>
        <w:rPr>
          <w:rFonts w:ascii="Times New Roman" w:hAnsi="Times New Roman" w:cs="Times New Roman"/>
          <w:sz w:val="28"/>
          <w:szCs w:val="28"/>
        </w:rPr>
      </w:pPr>
      <w:r w:rsidRPr="00241469">
        <w:rPr>
          <w:rFonts w:ascii="Times New Roman" w:hAnsi="Times New Roman" w:cs="Times New Roman"/>
          <w:sz w:val="28"/>
          <w:szCs w:val="28"/>
        </w:rPr>
        <w:t xml:space="preserve">1. Юридические лица, должностные лица и граждане несут ответственность за нарушение настоящих Правил в соответствии с Областным </w:t>
      </w:r>
      <w:hyperlink r:id="rId28" w:history="1">
        <w:r w:rsidRPr="00241469">
          <w:rPr>
            <w:rFonts w:ascii="Times New Roman" w:hAnsi="Times New Roman" w:cs="Times New Roman"/>
            <w:color w:val="0000FF"/>
            <w:sz w:val="28"/>
            <w:szCs w:val="28"/>
          </w:rPr>
          <w:t>законом</w:t>
        </w:r>
      </w:hyperlink>
      <w:r w:rsidRPr="00241469">
        <w:rPr>
          <w:rFonts w:ascii="Times New Roman" w:hAnsi="Times New Roman" w:cs="Times New Roman"/>
          <w:sz w:val="28"/>
          <w:szCs w:val="28"/>
        </w:rPr>
        <w:t xml:space="preserve"> Ростовской области от 25.10.2002 N 273-ЗС "Об административных правонарушениях".</w:t>
      </w:r>
    </w:p>
    <w:p w:rsidR="00241469" w:rsidRPr="00241469" w:rsidRDefault="00241469" w:rsidP="000030A6">
      <w:pPr>
        <w:pStyle w:val="ConsPlusNormal"/>
        <w:ind w:firstLine="540"/>
        <w:jc w:val="both"/>
        <w:rPr>
          <w:rFonts w:ascii="Times New Roman" w:hAnsi="Times New Roman" w:cs="Times New Roman"/>
          <w:sz w:val="28"/>
          <w:szCs w:val="28"/>
        </w:rPr>
      </w:pPr>
    </w:p>
    <w:p w:rsidR="00241469" w:rsidRPr="00DE4B92" w:rsidRDefault="00C568F3" w:rsidP="00DE4B92">
      <w:pPr>
        <w:pStyle w:val="ConsPlusNormal"/>
        <w:ind w:firstLine="567"/>
        <w:jc w:val="both"/>
        <w:rPr>
          <w:rFonts w:ascii="Times New Roman" w:hAnsi="Times New Roman" w:cs="Times New Roman"/>
          <w:b/>
          <w:sz w:val="28"/>
          <w:szCs w:val="28"/>
        </w:rPr>
      </w:pPr>
      <w:r>
        <w:rPr>
          <w:rFonts w:ascii="Times New Roman" w:hAnsi="Times New Roman" w:cs="Times New Roman"/>
          <w:b/>
          <w:sz w:val="28"/>
          <w:szCs w:val="28"/>
        </w:rPr>
        <w:t>Статья 90</w:t>
      </w:r>
      <w:r w:rsidR="00241469" w:rsidRPr="00DE4B92">
        <w:rPr>
          <w:rFonts w:ascii="Times New Roman" w:hAnsi="Times New Roman" w:cs="Times New Roman"/>
          <w:b/>
          <w:sz w:val="28"/>
          <w:szCs w:val="28"/>
        </w:rPr>
        <w:t>. Контроль за соблюдением "Правил благоустройства, чистоты и порядка на территории Перс</w:t>
      </w:r>
      <w:r w:rsidR="00DE4B92">
        <w:rPr>
          <w:rFonts w:ascii="Times New Roman" w:hAnsi="Times New Roman" w:cs="Times New Roman"/>
          <w:b/>
          <w:sz w:val="28"/>
          <w:szCs w:val="28"/>
        </w:rPr>
        <w:t>иановского сельского поселения»</w:t>
      </w:r>
    </w:p>
    <w:p w:rsidR="006024ED" w:rsidRDefault="00241469" w:rsidP="000030A6">
      <w:pPr>
        <w:pStyle w:val="ConsPlusNormal"/>
        <w:ind w:firstLine="540"/>
        <w:jc w:val="both"/>
        <w:rPr>
          <w:rFonts w:ascii="Times New Roman" w:hAnsi="Times New Roman" w:cs="Times New Roman"/>
          <w:sz w:val="28"/>
          <w:szCs w:val="28"/>
        </w:rPr>
      </w:pPr>
      <w:r w:rsidRPr="00241469">
        <w:rPr>
          <w:rFonts w:ascii="Times New Roman" w:hAnsi="Times New Roman" w:cs="Times New Roman"/>
          <w:sz w:val="28"/>
          <w:szCs w:val="28"/>
        </w:rPr>
        <w:t>1. Контроль за соблюдением настоящих Правил по их компетенции осуществляет Администрация Персиановского сельского поселения.</w:t>
      </w:r>
    </w:p>
    <w:p w:rsidR="006772E1" w:rsidRDefault="006772E1" w:rsidP="000030A6">
      <w:pPr>
        <w:pStyle w:val="ConsPlusNormal"/>
        <w:ind w:firstLine="540"/>
        <w:jc w:val="both"/>
        <w:rPr>
          <w:rFonts w:ascii="Times New Roman" w:hAnsi="Times New Roman" w:cs="Times New Roman"/>
          <w:sz w:val="28"/>
          <w:szCs w:val="28"/>
        </w:rPr>
      </w:pPr>
    </w:p>
    <w:p w:rsidR="006772E1" w:rsidRDefault="00C54444" w:rsidP="00292A2A">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Глава Администрации</w:t>
      </w:r>
    </w:p>
    <w:p w:rsidR="00C54444" w:rsidRPr="00241469" w:rsidRDefault="00C54444" w:rsidP="00292A2A">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Персиановского сельского поселения                                </w:t>
      </w:r>
      <w:proofErr w:type="spellStart"/>
      <w:r>
        <w:rPr>
          <w:rFonts w:ascii="Times New Roman" w:hAnsi="Times New Roman" w:cs="Times New Roman"/>
          <w:sz w:val="28"/>
          <w:szCs w:val="28"/>
        </w:rPr>
        <w:t>Д.В.Степаненко</w:t>
      </w:r>
      <w:proofErr w:type="spellEnd"/>
      <w:r>
        <w:rPr>
          <w:rFonts w:ascii="Times New Roman" w:hAnsi="Times New Roman" w:cs="Times New Roman"/>
          <w:sz w:val="28"/>
          <w:szCs w:val="28"/>
        </w:rPr>
        <w:t xml:space="preserve"> </w:t>
      </w:r>
    </w:p>
    <w:sectPr w:rsidR="00C54444" w:rsidRPr="00241469" w:rsidSect="008E78EB">
      <w:footerReference w:type="default" r:id="rId29"/>
      <w:pgSz w:w="11906" w:h="16838"/>
      <w:pgMar w:top="992"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79E2" w:rsidRDefault="001079E2" w:rsidP="006024ED">
      <w:pPr>
        <w:spacing w:after="0" w:line="240" w:lineRule="auto"/>
      </w:pPr>
      <w:r>
        <w:separator/>
      </w:r>
    </w:p>
  </w:endnote>
  <w:endnote w:type="continuationSeparator" w:id="0">
    <w:p w:rsidR="001079E2" w:rsidRDefault="001079E2" w:rsidP="00602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BE3" w:rsidRDefault="00663BE3">
    <w:pPr>
      <w:pStyle w:val="a7"/>
      <w:jc w:val="right"/>
    </w:pPr>
    <w:r>
      <w:fldChar w:fldCharType="begin"/>
    </w:r>
    <w:r>
      <w:instrText xml:space="preserve"> PAGE   \* MERGEFORMAT </w:instrText>
    </w:r>
    <w:r>
      <w:fldChar w:fldCharType="separate"/>
    </w:r>
    <w:r w:rsidR="00DC5BF9">
      <w:rPr>
        <w:noProof/>
      </w:rPr>
      <w:t>127</w:t>
    </w:r>
    <w:r>
      <w:rPr>
        <w:noProof/>
      </w:rPr>
      <w:fldChar w:fldCharType="end"/>
    </w:r>
  </w:p>
  <w:p w:rsidR="00663BE3" w:rsidRDefault="00663BE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79E2" w:rsidRDefault="001079E2" w:rsidP="006024ED">
      <w:pPr>
        <w:spacing w:after="0" w:line="240" w:lineRule="auto"/>
      </w:pPr>
      <w:r>
        <w:separator/>
      </w:r>
    </w:p>
  </w:footnote>
  <w:footnote w:type="continuationSeparator" w:id="0">
    <w:p w:rsidR="001079E2" w:rsidRDefault="001079E2" w:rsidP="006024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75F94"/>
    <w:multiLevelType w:val="multilevel"/>
    <w:tmpl w:val="A6103A7E"/>
    <w:lvl w:ilvl="0">
      <w:start w:val="1"/>
      <w:numFmt w:val="decimal"/>
      <w:lvlText w:val="%1)"/>
      <w:lvlJc w:val="left"/>
      <w:pPr>
        <w:ind w:left="720" w:hanging="360"/>
      </w:pPr>
      <w:rPr>
        <w:rFonts w:ascii="Times New Roman" w:eastAsia="Times New Roman" w:hAnsi="Times New Roman" w:cs="Times New Roman"/>
        <w:b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
    <w:nsid w:val="05D9132C"/>
    <w:multiLevelType w:val="hybridMultilevel"/>
    <w:tmpl w:val="8FA29D9C"/>
    <w:lvl w:ilvl="0" w:tplc="04190011">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BFE49E2"/>
    <w:multiLevelType w:val="hybridMultilevel"/>
    <w:tmpl w:val="F1365296"/>
    <w:lvl w:ilvl="0" w:tplc="825C6514">
      <w:start w:val="1"/>
      <w:numFmt w:val="decimal"/>
      <w:lvlText w:val="8.%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DFA2C48A">
      <w:start w:val="1"/>
      <w:numFmt w:val="decimal"/>
      <w:lvlText w:val="%4)"/>
      <w:lvlJc w:val="left"/>
      <w:pPr>
        <w:ind w:left="2895" w:hanging="375"/>
      </w:pPr>
      <w:rPr>
        <w:rFonts w:cs="Times New Roman" w:hint="default"/>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C93573"/>
    <w:multiLevelType w:val="multilevel"/>
    <w:tmpl w:val="A3B84A60"/>
    <w:lvl w:ilvl="0">
      <w:start w:val="1"/>
      <w:numFmt w:val="decimal"/>
      <w:lvlText w:val="%1)"/>
      <w:lvlJc w:val="left"/>
      <w:pPr>
        <w:ind w:left="644" w:hanging="360"/>
      </w:pPr>
      <w:rPr>
        <w:rFonts w:ascii="Times New Roman" w:eastAsia="Times New Roman" w:hAnsi="Times New Roman" w:cs="Times New Roman"/>
        <w:b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
    <w:nsid w:val="0F637003"/>
    <w:multiLevelType w:val="multilevel"/>
    <w:tmpl w:val="6BBA56B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
    <w:nsid w:val="0FB36F2E"/>
    <w:multiLevelType w:val="multilevel"/>
    <w:tmpl w:val="5D14296E"/>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
    <w:nsid w:val="109D170E"/>
    <w:multiLevelType w:val="multilevel"/>
    <w:tmpl w:val="EEE0B9E6"/>
    <w:lvl w:ilvl="0">
      <w:start w:val="1"/>
      <w:numFmt w:val="decimal"/>
      <w:lvlText w:val="%1)"/>
      <w:lvlJc w:val="left"/>
      <w:pPr>
        <w:ind w:left="644" w:hanging="360"/>
      </w:pPr>
      <w:rPr>
        <w:rFonts w:ascii="Times New Roman" w:eastAsia="Times New Roman" w:hAnsi="Times New Roman" w:cs="Times New Roman"/>
        <w:b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7">
    <w:nsid w:val="114530C8"/>
    <w:multiLevelType w:val="multilevel"/>
    <w:tmpl w:val="5824B750"/>
    <w:lvl w:ilvl="0">
      <w:start w:val="49"/>
      <w:numFmt w:val="decimal"/>
      <w:lvlText w:val="%1."/>
      <w:lvlJc w:val="left"/>
      <w:pPr>
        <w:ind w:left="720" w:hanging="720"/>
      </w:pPr>
      <w:rPr>
        <w:rFonts w:hint="default"/>
      </w:rPr>
    </w:lvl>
    <w:lvl w:ilvl="1">
      <w:start w:val="4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nsid w:val="11B448A4"/>
    <w:multiLevelType w:val="multilevel"/>
    <w:tmpl w:val="07664980"/>
    <w:lvl w:ilvl="0">
      <w:start w:val="6"/>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9">
    <w:nsid w:val="17E26120"/>
    <w:multiLevelType w:val="multilevel"/>
    <w:tmpl w:val="9B5480BE"/>
    <w:lvl w:ilvl="0">
      <w:start w:val="1"/>
      <w:numFmt w:val="decimal"/>
      <w:lvlText w:val="14.%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0">
    <w:nsid w:val="19CF633B"/>
    <w:multiLevelType w:val="hybridMultilevel"/>
    <w:tmpl w:val="93D24328"/>
    <w:lvl w:ilvl="0" w:tplc="0419000F">
      <w:start w:val="7"/>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A1F4606"/>
    <w:multiLevelType w:val="multilevel"/>
    <w:tmpl w:val="089228D0"/>
    <w:lvl w:ilvl="0">
      <w:start w:val="49"/>
      <w:numFmt w:val="decimal"/>
      <w:lvlText w:val="%1"/>
      <w:lvlJc w:val="left"/>
      <w:pPr>
        <w:ind w:left="1063" w:hanging="495"/>
      </w:pPr>
      <w:rPr>
        <w:rFonts w:hint="default"/>
      </w:rPr>
    </w:lvl>
    <w:lvl w:ilvl="1">
      <w:start w:val="1"/>
      <w:numFmt w:val="decimal"/>
      <w:lvlText w:val="%1.%2"/>
      <w:lvlJc w:val="left"/>
      <w:pPr>
        <w:ind w:left="921" w:hanging="49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2">
    <w:nsid w:val="1E2A643D"/>
    <w:multiLevelType w:val="hybridMultilevel"/>
    <w:tmpl w:val="F526431E"/>
    <w:lvl w:ilvl="0" w:tplc="0419000F">
      <w:start w:val="3"/>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3">
    <w:nsid w:val="1F2F0099"/>
    <w:multiLevelType w:val="multilevel"/>
    <w:tmpl w:val="398879B4"/>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4">
    <w:nsid w:val="22111D29"/>
    <w:multiLevelType w:val="multilevel"/>
    <w:tmpl w:val="D0D86618"/>
    <w:lvl w:ilvl="0">
      <w:start w:val="49"/>
      <w:numFmt w:val="decimal"/>
      <w:lvlText w:val="%1"/>
      <w:lvlJc w:val="left"/>
      <w:pPr>
        <w:ind w:left="645" w:hanging="645"/>
      </w:pPr>
      <w:rPr>
        <w:rFonts w:hint="default"/>
      </w:rPr>
    </w:lvl>
    <w:lvl w:ilvl="1">
      <w:start w:val="2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37B5E60"/>
    <w:multiLevelType w:val="hybridMultilevel"/>
    <w:tmpl w:val="3C028A90"/>
    <w:lvl w:ilvl="0" w:tplc="EFECD790">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6">
    <w:nsid w:val="23B046E4"/>
    <w:multiLevelType w:val="multilevel"/>
    <w:tmpl w:val="AD448A42"/>
    <w:lvl w:ilvl="0">
      <w:start w:val="1"/>
      <w:numFmt w:val="decimal"/>
      <w:lvlText w:val="%1)"/>
      <w:lvlJc w:val="left"/>
      <w:pPr>
        <w:ind w:left="644" w:hanging="360"/>
      </w:pPr>
      <w:rPr>
        <w:rFonts w:ascii="Times New Roman" w:eastAsia="Times New Roman" w:hAnsi="Times New Roman" w:cs="Times New Roman"/>
        <w:b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7">
    <w:nsid w:val="28725BD6"/>
    <w:multiLevelType w:val="multilevel"/>
    <w:tmpl w:val="01A8DF86"/>
    <w:lvl w:ilvl="0">
      <w:start w:val="1"/>
      <w:numFmt w:val="decimal"/>
      <w:lvlText w:val="%1)"/>
      <w:lvlJc w:val="left"/>
      <w:pPr>
        <w:ind w:left="495" w:hanging="495"/>
      </w:pPr>
      <w:rPr>
        <w:rFonts w:ascii="Times New Roman" w:eastAsia="Times New Roman" w:hAnsi="Times New Roman" w:cs="Times New Roman"/>
        <w:sz w:val="28"/>
      </w:rPr>
    </w:lvl>
    <w:lvl w:ilvl="1">
      <w:start w:val="1"/>
      <w:numFmt w:val="decimal"/>
      <w:lvlText w:val="%1.%2."/>
      <w:lvlJc w:val="left"/>
      <w:pPr>
        <w:ind w:left="1855" w:hanging="720"/>
      </w:pPr>
      <w:rPr>
        <w:rFonts w:cs="Times New Roman" w:hint="default"/>
        <w:b w:val="0"/>
      </w:rPr>
    </w:lvl>
    <w:lvl w:ilvl="2">
      <w:start w:val="1"/>
      <w:numFmt w:val="decimal"/>
      <w:lvlText w:val="4.%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8">
    <w:nsid w:val="28BE4913"/>
    <w:multiLevelType w:val="multilevel"/>
    <w:tmpl w:val="C522496C"/>
    <w:lvl w:ilvl="0">
      <w:start w:val="1"/>
      <w:numFmt w:val="decimal"/>
      <w:lvlText w:val="%1)"/>
      <w:lvlJc w:val="left"/>
      <w:pPr>
        <w:ind w:left="720" w:hanging="360"/>
      </w:pPr>
      <w:rPr>
        <w:rFonts w:ascii="Times New Roman" w:eastAsia="Times New Roman" w:hAnsi="Times New Roman" w:cs="Times New Roman"/>
        <w:b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9">
    <w:nsid w:val="29490149"/>
    <w:multiLevelType w:val="multilevel"/>
    <w:tmpl w:val="9F8C34E4"/>
    <w:lvl w:ilvl="0">
      <w:start w:val="1"/>
      <w:numFmt w:val="decimal"/>
      <w:lvlText w:val="%1)"/>
      <w:lvlJc w:val="left"/>
      <w:pPr>
        <w:ind w:left="720" w:hanging="360"/>
      </w:pPr>
      <w:rPr>
        <w:rFonts w:ascii="Times New Roman" w:eastAsia="Times New Roman" w:hAnsi="Times New Roman" w:cs="Times New Roman"/>
        <w:b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0">
    <w:nsid w:val="2AF40406"/>
    <w:multiLevelType w:val="multilevel"/>
    <w:tmpl w:val="EF7C07A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1">
    <w:nsid w:val="2BD01116"/>
    <w:multiLevelType w:val="multilevel"/>
    <w:tmpl w:val="469C30D4"/>
    <w:lvl w:ilvl="0">
      <w:start w:val="44"/>
      <w:numFmt w:val="decimal"/>
      <w:lvlText w:val="%1"/>
      <w:lvlJc w:val="left"/>
      <w:pPr>
        <w:ind w:left="495" w:hanging="495"/>
      </w:pPr>
      <w:rPr>
        <w:rFonts w:hint="default"/>
      </w:rPr>
    </w:lvl>
    <w:lvl w:ilvl="1">
      <w:start w:val="3"/>
      <w:numFmt w:val="decimal"/>
      <w:lvlText w:val="%1.%2"/>
      <w:lvlJc w:val="left"/>
      <w:pPr>
        <w:ind w:left="1205" w:hanging="49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2">
    <w:nsid w:val="2EFC26AF"/>
    <w:multiLevelType w:val="multilevel"/>
    <w:tmpl w:val="9E68A80E"/>
    <w:lvl w:ilvl="0">
      <w:start w:val="54"/>
      <w:numFmt w:val="decimal"/>
      <w:lvlText w:val="%1."/>
      <w:lvlJc w:val="left"/>
      <w:pPr>
        <w:ind w:left="735" w:hanging="375"/>
      </w:pPr>
      <w:rPr>
        <w:rFonts w:hint="default"/>
      </w:rPr>
    </w:lvl>
    <w:lvl w:ilvl="1">
      <w:start w:val="5"/>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nsid w:val="2FF4602E"/>
    <w:multiLevelType w:val="multilevel"/>
    <w:tmpl w:val="C672922A"/>
    <w:lvl w:ilvl="0">
      <w:start w:val="1"/>
      <w:numFmt w:val="decimal"/>
      <w:lvlText w:val="%1)"/>
      <w:lvlJc w:val="left"/>
      <w:pPr>
        <w:ind w:left="720" w:hanging="360"/>
      </w:pPr>
      <w:rPr>
        <w:rFonts w:ascii="Times New Roman" w:eastAsia="Times New Roman" w:hAnsi="Times New Roman" w:cs="Times New Roman"/>
        <w:b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4">
    <w:nsid w:val="32215432"/>
    <w:multiLevelType w:val="multilevel"/>
    <w:tmpl w:val="C504BDA8"/>
    <w:lvl w:ilvl="0">
      <w:start w:val="1"/>
      <w:numFmt w:val="decimal"/>
      <w:lvlText w:val="%1)"/>
      <w:lvlJc w:val="left"/>
      <w:pPr>
        <w:ind w:left="644" w:hanging="360"/>
      </w:pPr>
      <w:rPr>
        <w:rFonts w:ascii="Times New Roman" w:eastAsia="Times New Roman" w:hAnsi="Times New Roman" w:cs="Times New Roman"/>
        <w:b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5">
    <w:nsid w:val="34FA2033"/>
    <w:multiLevelType w:val="hybridMultilevel"/>
    <w:tmpl w:val="78D2884E"/>
    <w:lvl w:ilvl="0" w:tplc="E5521A1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6">
    <w:nsid w:val="36081C60"/>
    <w:multiLevelType w:val="hybridMultilevel"/>
    <w:tmpl w:val="5F140B2C"/>
    <w:lvl w:ilvl="0" w:tplc="BC0A5E9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36703057"/>
    <w:multiLevelType w:val="multilevel"/>
    <w:tmpl w:val="3B628F10"/>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nsid w:val="3BF72FC8"/>
    <w:multiLevelType w:val="multilevel"/>
    <w:tmpl w:val="9A9E30A0"/>
    <w:lvl w:ilvl="0">
      <w:start w:val="30"/>
      <w:numFmt w:val="decimal"/>
      <w:lvlText w:val="%1"/>
      <w:lvlJc w:val="left"/>
      <w:pPr>
        <w:ind w:left="921" w:hanging="495"/>
      </w:pPr>
      <w:rPr>
        <w:rFonts w:hint="default"/>
      </w:rPr>
    </w:lvl>
    <w:lvl w:ilvl="1">
      <w:start w:val="1"/>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nsid w:val="3F630332"/>
    <w:multiLevelType w:val="multilevel"/>
    <w:tmpl w:val="6BC83DC6"/>
    <w:lvl w:ilvl="0">
      <w:start w:val="15"/>
      <w:numFmt w:val="decimal"/>
      <w:lvlText w:val="%1"/>
      <w:lvlJc w:val="left"/>
      <w:pPr>
        <w:ind w:left="465" w:hanging="465"/>
      </w:pPr>
      <w:rPr>
        <w:rFonts w:hint="default"/>
      </w:rPr>
    </w:lvl>
    <w:lvl w:ilvl="1">
      <w:start w:val="2"/>
      <w:numFmt w:val="decimal"/>
      <w:lvlText w:val="%1.%2"/>
      <w:lvlJc w:val="left"/>
      <w:pPr>
        <w:ind w:left="825" w:hanging="46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0">
    <w:nsid w:val="3F7B0DF0"/>
    <w:multiLevelType w:val="hybridMultilevel"/>
    <w:tmpl w:val="E5EAC0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1593A2B"/>
    <w:multiLevelType w:val="hybridMultilevel"/>
    <w:tmpl w:val="981612D2"/>
    <w:lvl w:ilvl="0" w:tplc="0419000F">
      <w:start w:val="11"/>
      <w:numFmt w:val="decimal"/>
      <w:lvlText w:val="%1."/>
      <w:lvlJc w:val="left"/>
      <w:pPr>
        <w:ind w:left="5039" w:hanging="360"/>
      </w:pPr>
      <w:rPr>
        <w:rFonts w:hint="default"/>
      </w:rPr>
    </w:lvl>
    <w:lvl w:ilvl="1" w:tplc="04190019" w:tentative="1">
      <w:start w:val="1"/>
      <w:numFmt w:val="lowerLetter"/>
      <w:lvlText w:val="%2."/>
      <w:lvlJc w:val="left"/>
      <w:pPr>
        <w:ind w:left="5759" w:hanging="360"/>
      </w:pPr>
    </w:lvl>
    <w:lvl w:ilvl="2" w:tplc="0419001B" w:tentative="1">
      <w:start w:val="1"/>
      <w:numFmt w:val="lowerRoman"/>
      <w:lvlText w:val="%3."/>
      <w:lvlJc w:val="right"/>
      <w:pPr>
        <w:ind w:left="6479" w:hanging="180"/>
      </w:pPr>
    </w:lvl>
    <w:lvl w:ilvl="3" w:tplc="0419000F" w:tentative="1">
      <w:start w:val="1"/>
      <w:numFmt w:val="decimal"/>
      <w:lvlText w:val="%4."/>
      <w:lvlJc w:val="left"/>
      <w:pPr>
        <w:ind w:left="7199" w:hanging="360"/>
      </w:pPr>
    </w:lvl>
    <w:lvl w:ilvl="4" w:tplc="04190019" w:tentative="1">
      <w:start w:val="1"/>
      <w:numFmt w:val="lowerLetter"/>
      <w:lvlText w:val="%5."/>
      <w:lvlJc w:val="left"/>
      <w:pPr>
        <w:ind w:left="7919" w:hanging="360"/>
      </w:pPr>
    </w:lvl>
    <w:lvl w:ilvl="5" w:tplc="0419001B" w:tentative="1">
      <w:start w:val="1"/>
      <w:numFmt w:val="lowerRoman"/>
      <w:lvlText w:val="%6."/>
      <w:lvlJc w:val="right"/>
      <w:pPr>
        <w:ind w:left="8639" w:hanging="180"/>
      </w:pPr>
    </w:lvl>
    <w:lvl w:ilvl="6" w:tplc="0419000F" w:tentative="1">
      <w:start w:val="1"/>
      <w:numFmt w:val="decimal"/>
      <w:lvlText w:val="%7."/>
      <w:lvlJc w:val="left"/>
      <w:pPr>
        <w:ind w:left="9359" w:hanging="360"/>
      </w:pPr>
    </w:lvl>
    <w:lvl w:ilvl="7" w:tplc="04190019" w:tentative="1">
      <w:start w:val="1"/>
      <w:numFmt w:val="lowerLetter"/>
      <w:lvlText w:val="%8."/>
      <w:lvlJc w:val="left"/>
      <w:pPr>
        <w:ind w:left="10079" w:hanging="360"/>
      </w:pPr>
    </w:lvl>
    <w:lvl w:ilvl="8" w:tplc="0419001B" w:tentative="1">
      <w:start w:val="1"/>
      <w:numFmt w:val="lowerRoman"/>
      <w:lvlText w:val="%9."/>
      <w:lvlJc w:val="right"/>
      <w:pPr>
        <w:ind w:left="10799" w:hanging="180"/>
      </w:pPr>
    </w:lvl>
  </w:abstractNum>
  <w:abstractNum w:abstractNumId="32">
    <w:nsid w:val="434A341D"/>
    <w:multiLevelType w:val="hybridMultilevel"/>
    <w:tmpl w:val="30D8444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3B944A4"/>
    <w:multiLevelType w:val="multilevel"/>
    <w:tmpl w:val="673CF524"/>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4">
    <w:nsid w:val="440E096D"/>
    <w:multiLevelType w:val="multilevel"/>
    <w:tmpl w:val="79843EB0"/>
    <w:lvl w:ilvl="0">
      <w:start w:val="1"/>
      <w:numFmt w:val="decimal"/>
      <w:lvlText w:val="%1)"/>
      <w:lvlJc w:val="left"/>
      <w:pPr>
        <w:ind w:left="644" w:hanging="360"/>
      </w:pPr>
      <w:rPr>
        <w:rFonts w:cs="Times New Roman" w:hint="default"/>
        <w:b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5">
    <w:nsid w:val="456B4BA0"/>
    <w:multiLevelType w:val="hybridMultilevel"/>
    <w:tmpl w:val="5796757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861030A"/>
    <w:multiLevelType w:val="multilevel"/>
    <w:tmpl w:val="6596B8DA"/>
    <w:lvl w:ilvl="0">
      <w:start w:val="54"/>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4E780AED"/>
    <w:multiLevelType w:val="multilevel"/>
    <w:tmpl w:val="9C84E23A"/>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38">
    <w:nsid w:val="4FA94838"/>
    <w:multiLevelType w:val="multilevel"/>
    <w:tmpl w:val="7AA8E6BA"/>
    <w:lvl w:ilvl="0">
      <w:start w:val="52"/>
      <w:numFmt w:val="decimal"/>
      <w:lvlText w:val="%1"/>
      <w:lvlJc w:val="left"/>
      <w:pPr>
        <w:ind w:left="465" w:hanging="465"/>
      </w:pPr>
      <w:rPr>
        <w:rFonts w:hint="default"/>
      </w:rPr>
    </w:lvl>
    <w:lvl w:ilvl="1">
      <w:start w:val="1"/>
      <w:numFmt w:val="decimal"/>
      <w:lvlText w:val="%1.%2"/>
      <w:lvlJc w:val="left"/>
      <w:pPr>
        <w:ind w:left="749" w:hanging="46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9">
    <w:nsid w:val="51877CAB"/>
    <w:multiLevelType w:val="multilevel"/>
    <w:tmpl w:val="FB4C393E"/>
    <w:lvl w:ilvl="0">
      <w:start w:val="49"/>
      <w:numFmt w:val="decimal"/>
      <w:lvlText w:val="%1"/>
      <w:lvlJc w:val="left"/>
      <w:pPr>
        <w:ind w:left="645" w:hanging="645"/>
      </w:pPr>
      <w:rPr>
        <w:rFonts w:hint="default"/>
      </w:rPr>
    </w:lvl>
    <w:lvl w:ilvl="1">
      <w:start w:val="20"/>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524721CA"/>
    <w:multiLevelType w:val="multilevel"/>
    <w:tmpl w:val="7DC69D12"/>
    <w:lvl w:ilvl="0">
      <w:start w:val="54"/>
      <w:numFmt w:val="decimal"/>
      <w:lvlText w:val="%1"/>
      <w:lvlJc w:val="left"/>
      <w:pPr>
        <w:ind w:left="465" w:hanging="465"/>
      </w:pPr>
      <w:rPr>
        <w:rFonts w:hint="default"/>
      </w:rPr>
    </w:lvl>
    <w:lvl w:ilvl="1">
      <w:start w:val="1"/>
      <w:numFmt w:val="decimal"/>
      <w:lvlText w:val="%2"/>
      <w:lvlJc w:val="left"/>
      <w:pPr>
        <w:ind w:left="1175" w:hanging="465"/>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nsid w:val="55880439"/>
    <w:multiLevelType w:val="multilevel"/>
    <w:tmpl w:val="43A6CB2C"/>
    <w:lvl w:ilvl="0">
      <w:start w:val="1"/>
      <w:numFmt w:val="decimal"/>
      <w:lvlText w:val="%1)"/>
      <w:lvlJc w:val="left"/>
      <w:pPr>
        <w:ind w:left="644" w:hanging="360"/>
      </w:pPr>
      <w:rPr>
        <w:rFonts w:cs="Times New Roman" w:hint="default"/>
        <w:b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2">
    <w:nsid w:val="5BEC28F1"/>
    <w:multiLevelType w:val="multilevel"/>
    <w:tmpl w:val="65C470DC"/>
    <w:lvl w:ilvl="0">
      <w:start w:val="1"/>
      <w:numFmt w:val="decimal"/>
      <w:lvlText w:val="%1)"/>
      <w:lvlJc w:val="left"/>
      <w:pPr>
        <w:ind w:left="644" w:hanging="360"/>
      </w:pPr>
      <w:rPr>
        <w:rFonts w:ascii="Times New Roman" w:eastAsia="Times New Roman" w:hAnsi="Times New Roman" w:cs="Times New Roman"/>
        <w:b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3">
    <w:nsid w:val="5D81787D"/>
    <w:multiLevelType w:val="multilevel"/>
    <w:tmpl w:val="2E4C6128"/>
    <w:lvl w:ilvl="0">
      <w:start w:val="1"/>
      <w:numFmt w:val="decimal"/>
      <w:lvlText w:val="%1)"/>
      <w:lvlJc w:val="left"/>
      <w:pPr>
        <w:ind w:left="644" w:hanging="360"/>
      </w:pPr>
      <w:rPr>
        <w:rFonts w:ascii="Times New Roman" w:eastAsia="Times New Roman" w:hAnsi="Times New Roman" w:cs="Times New Roman"/>
        <w:b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4">
    <w:nsid w:val="61C047B8"/>
    <w:multiLevelType w:val="hybridMultilevel"/>
    <w:tmpl w:val="3BC2E192"/>
    <w:lvl w:ilvl="0" w:tplc="BD7E3712">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2C43EA0"/>
    <w:multiLevelType w:val="multilevel"/>
    <w:tmpl w:val="D326FA8E"/>
    <w:lvl w:ilvl="0">
      <w:start w:val="1"/>
      <w:numFmt w:val="decimal"/>
      <w:lvlText w:val="%1."/>
      <w:lvlJc w:val="left"/>
      <w:pPr>
        <w:ind w:left="360" w:hanging="360"/>
      </w:pPr>
      <w:rPr>
        <w:rFonts w:ascii="Times New Roman" w:eastAsia="Calibri" w:hAnsi="Times New Roman" w:cs="Times New Roman"/>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6">
    <w:nsid w:val="636F6526"/>
    <w:multiLevelType w:val="multilevel"/>
    <w:tmpl w:val="523405A6"/>
    <w:lvl w:ilvl="0">
      <w:start w:val="55"/>
      <w:numFmt w:val="decimal"/>
      <w:lvlText w:val="%1"/>
      <w:lvlJc w:val="left"/>
      <w:pPr>
        <w:ind w:left="495" w:hanging="495"/>
      </w:pPr>
      <w:rPr>
        <w:rFonts w:hint="default"/>
        <w:sz w:val="28"/>
      </w:rPr>
    </w:lvl>
    <w:lvl w:ilvl="1">
      <w:start w:val="1"/>
      <w:numFmt w:val="decimal"/>
      <w:lvlText w:val="%1.%2"/>
      <w:lvlJc w:val="left"/>
      <w:pPr>
        <w:ind w:left="779" w:hanging="495"/>
      </w:pPr>
      <w:rPr>
        <w:rFonts w:hint="default"/>
        <w:sz w:val="28"/>
      </w:rPr>
    </w:lvl>
    <w:lvl w:ilvl="2">
      <w:start w:val="1"/>
      <w:numFmt w:val="decimal"/>
      <w:lvlText w:val="%1.%2.%3"/>
      <w:lvlJc w:val="left"/>
      <w:pPr>
        <w:ind w:left="1288" w:hanging="720"/>
      </w:pPr>
      <w:rPr>
        <w:rFonts w:hint="default"/>
        <w:sz w:val="28"/>
      </w:rPr>
    </w:lvl>
    <w:lvl w:ilvl="3">
      <w:start w:val="1"/>
      <w:numFmt w:val="decimal"/>
      <w:lvlText w:val="%1.%2.%3.%4"/>
      <w:lvlJc w:val="left"/>
      <w:pPr>
        <w:ind w:left="1572" w:hanging="720"/>
      </w:pPr>
      <w:rPr>
        <w:rFonts w:hint="default"/>
        <w:sz w:val="28"/>
      </w:rPr>
    </w:lvl>
    <w:lvl w:ilvl="4">
      <w:start w:val="1"/>
      <w:numFmt w:val="decimal"/>
      <w:lvlText w:val="%1.%2.%3.%4.%5"/>
      <w:lvlJc w:val="left"/>
      <w:pPr>
        <w:ind w:left="2216" w:hanging="1080"/>
      </w:pPr>
      <w:rPr>
        <w:rFonts w:hint="default"/>
        <w:sz w:val="28"/>
      </w:rPr>
    </w:lvl>
    <w:lvl w:ilvl="5">
      <w:start w:val="1"/>
      <w:numFmt w:val="decimal"/>
      <w:lvlText w:val="%1.%2.%3.%4.%5.%6"/>
      <w:lvlJc w:val="left"/>
      <w:pPr>
        <w:ind w:left="2860" w:hanging="1440"/>
      </w:pPr>
      <w:rPr>
        <w:rFonts w:hint="default"/>
        <w:sz w:val="28"/>
      </w:rPr>
    </w:lvl>
    <w:lvl w:ilvl="6">
      <w:start w:val="1"/>
      <w:numFmt w:val="decimal"/>
      <w:lvlText w:val="%1.%2.%3.%4.%5.%6.%7"/>
      <w:lvlJc w:val="left"/>
      <w:pPr>
        <w:ind w:left="3144" w:hanging="1440"/>
      </w:pPr>
      <w:rPr>
        <w:rFonts w:hint="default"/>
        <w:sz w:val="28"/>
      </w:rPr>
    </w:lvl>
    <w:lvl w:ilvl="7">
      <w:start w:val="1"/>
      <w:numFmt w:val="decimal"/>
      <w:lvlText w:val="%1.%2.%3.%4.%5.%6.%7.%8"/>
      <w:lvlJc w:val="left"/>
      <w:pPr>
        <w:ind w:left="3788" w:hanging="1800"/>
      </w:pPr>
      <w:rPr>
        <w:rFonts w:hint="default"/>
        <w:sz w:val="28"/>
      </w:rPr>
    </w:lvl>
    <w:lvl w:ilvl="8">
      <w:start w:val="1"/>
      <w:numFmt w:val="decimal"/>
      <w:lvlText w:val="%1.%2.%3.%4.%5.%6.%7.%8.%9"/>
      <w:lvlJc w:val="left"/>
      <w:pPr>
        <w:ind w:left="4072" w:hanging="1800"/>
      </w:pPr>
      <w:rPr>
        <w:rFonts w:hint="default"/>
        <w:sz w:val="28"/>
      </w:rPr>
    </w:lvl>
  </w:abstractNum>
  <w:abstractNum w:abstractNumId="47">
    <w:nsid w:val="6BE9121B"/>
    <w:multiLevelType w:val="multilevel"/>
    <w:tmpl w:val="A0C2DB9A"/>
    <w:lvl w:ilvl="0">
      <w:start w:val="44"/>
      <w:numFmt w:val="decimal"/>
      <w:lvlText w:val="%1"/>
      <w:lvlJc w:val="left"/>
      <w:pPr>
        <w:ind w:left="525" w:hanging="525"/>
      </w:pPr>
      <w:rPr>
        <w:rFonts w:hint="default"/>
      </w:rPr>
    </w:lvl>
    <w:lvl w:ilvl="1">
      <w:start w:val="6"/>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48">
    <w:nsid w:val="6ED079F8"/>
    <w:multiLevelType w:val="multilevel"/>
    <w:tmpl w:val="00A4F966"/>
    <w:lvl w:ilvl="0">
      <w:start w:val="54"/>
      <w:numFmt w:val="decimal"/>
      <w:lvlText w:val="%1"/>
      <w:lvlJc w:val="left"/>
      <w:pPr>
        <w:ind w:left="495" w:hanging="495"/>
      </w:pPr>
      <w:rPr>
        <w:rFonts w:hint="default"/>
      </w:rPr>
    </w:lvl>
    <w:lvl w:ilvl="1">
      <w:start w:val="1"/>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9">
    <w:nsid w:val="70A70094"/>
    <w:multiLevelType w:val="multilevel"/>
    <w:tmpl w:val="CA98C26C"/>
    <w:lvl w:ilvl="0">
      <w:start w:val="49"/>
      <w:numFmt w:val="decimal"/>
      <w:lvlText w:val="%1"/>
      <w:lvlJc w:val="left"/>
      <w:pPr>
        <w:ind w:left="630" w:hanging="630"/>
      </w:pPr>
      <w:rPr>
        <w:rFonts w:hint="default"/>
      </w:rPr>
    </w:lvl>
    <w:lvl w:ilvl="1">
      <w:start w:val="16"/>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nsid w:val="75952DFC"/>
    <w:multiLevelType w:val="hybridMultilevel"/>
    <w:tmpl w:val="CDE8E91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7501884"/>
    <w:multiLevelType w:val="multilevel"/>
    <w:tmpl w:val="739C8B54"/>
    <w:lvl w:ilvl="0">
      <w:start w:val="49"/>
      <w:numFmt w:val="decimal"/>
      <w:lvlText w:val="%1"/>
      <w:lvlJc w:val="left"/>
      <w:pPr>
        <w:ind w:left="645" w:hanging="645"/>
      </w:pPr>
      <w:rPr>
        <w:rFonts w:hint="default"/>
      </w:rPr>
    </w:lvl>
    <w:lvl w:ilvl="1">
      <w:start w:val="43"/>
      <w:numFmt w:val="decimal"/>
      <w:lvlText w:val="%1.%2"/>
      <w:lvlJc w:val="left"/>
      <w:pPr>
        <w:ind w:left="1005" w:hanging="64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2">
    <w:nsid w:val="7816462E"/>
    <w:multiLevelType w:val="hybridMultilevel"/>
    <w:tmpl w:val="890AE060"/>
    <w:lvl w:ilvl="0" w:tplc="0419000F">
      <w:start w:val="7"/>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9B97E50"/>
    <w:multiLevelType w:val="multilevel"/>
    <w:tmpl w:val="1F627872"/>
    <w:lvl w:ilvl="0">
      <w:start w:val="49"/>
      <w:numFmt w:val="decimal"/>
      <w:lvlText w:val="%1"/>
      <w:lvlJc w:val="left"/>
      <w:pPr>
        <w:ind w:left="645" w:hanging="645"/>
      </w:pPr>
      <w:rPr>
        <w:rFonts w:hint="default"/>
      </w:rPr>
    </w:lvl>
    <w:lvl w:ilvl="1">
      <w:start w:val="10"/>
      <w:numFmt w:val="decimal"/>
      <w:lvlText w:val="%1.%2"/>
      <w:lvlJc w:val="left"/>
      <w:pPr>
        <w:ind w:left="1213" w:hanging="64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54">
    <w:nsid w:val="7A153E99"/>
    <w:multiLevelType w:val="multilevel"/>
    <w:tmpl w:val="4DA07FB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5">
    <w:nsid w:val="7E46082F"/>
    <w:multiLevelType w:val="multilevel"/>
    <w:tmpl w:val="F79237C0"/>
    <w:lvl w:ilvl="0">
      <w:start w:val="49"/>
      <w:numFmt w:val="decimal"/>
      <w:lvlText w:val="%1"/>
      <w:lvlJc w:val="left"/>
      <w:pPr>
        <w:ind w:left="720" w:hanging="360"/>
      </w:pPr>
      <w:rPr>
        <w:rFonts w:hint="default"/>
      </w:rPr>
    </w:lvl>
    <w:lvl w:ilvl="1">
      <w:start w:val="41"/>
      <w:numFmt w:val="decimal"/>
      <w:isLgl/>
      <w:lvlText w:val="%1.%2"/>
      <w:lvlJc w:val="left"/>
      <w:pPr>
        <w:ind w:left="1005" w:hanging="64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6">
    <w:nsid w:val="7FCC09B0"/>
    <w:multiLevelType w:val="hybridMultilevel"/>
    <w:tmpl w:val="9E20A094"/>
    <w:lvl w:ilvl="0" w:tplc="494C5BB4">
      <w:start w:val="1"/>
      <w:numFmt w:val="decimal"/>
      <w:lvlText w:val="%1)"/>
      <w:lvlJc w:val="left"/>
      <w:pPr>
        <w:ind w:left="1365" w:hanging="825"/>
      </w:pPr>
      <w:rPr>
        <w:rFonts w:ascii="Times New Roman" w:hAnsi="Times New Roman" w:cs="Times New Roman" w:hint="default"/>
        <w:sz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56"/>
  </w:num>
  <w:num w:numId="2">
    <w:abstractNumId w:val="17"/>
  </w:num>
  <w:num w:numId="3">
    <w:abstractNumId w:val="1"/>
  </w:num>
  <w:num w:numId="4">
    <w:abstractNumId w:val="26"/>
  </w:num>
  <w:num w:numId="5">
    <w:abstractNumId w:val="8"/>
  </w:num>
  <w:num w:numId="6">
    <w:abstractNumId w:val="2"/>
  </w:num>
  <w:num w:numId="7">
    <w:abstractNumId w:val="20"/>
  </w:num>
  <w:num w:numId="8">
    <w:abstractNumId w:val="29"/>
  </w:num>
  <w:num w:numId="9">
    <w:abstractNumId w:val="15"/>
  </w:num>
  <w:num w:numId="10">
    <w:abstractNumId w:val="30"/>
  </w:num>
  <w:num w:numId="11">
    <w:abstractNumId w:val="31"/>
  </w:num>
  <w:num w:numId="12">
    <w:abstractNumId w:val="12"/>
  </w:num>
  <w:num w:numId="13">
    <w:abstractNumId w:val="52"/>
  </w:num>
  <w:num w:numId="14">
    <w:abstractNumId w:val="0"/>
  </w:num>
  <w:num w:numId="15">
    <w:abstractNumId w:val="54"/>
  </w:num>
  <w:num w:numId="16">
    <w:abstractNumId w:val="23"/>
  </w:num>
  <w:num w:numId="17">
    <w:abstractNumId w:val="28"/>
  </w:num>
  <w:num w:numId="18">
    <w:abstractNumId w:val="4"/>
  </w:num>
  <w:num w:numId="19">
    <w:abstractNumId w:val="33"/>
  </w:num>
  <w:num w:numId="20">
    <w:abstractNumId w:val="47"/>
  </w:num>
  <w:num w:numId="21">
    <w:abstractNumId w:val="21"/>
  </w:num>
  <w:num w:numId="22">
    <w:abstractNumId w:val="44"/>
  </w:num>
  <w:num w:numId="23">
    <w:abstractNumId w:val="10"/>
  </w:num>
  <w:num w:numId="24">
    <w:abstractNumId w:val="41"/>
  </w:num>
  <w:num w:numId="25">
    <w:abstractNumId w:val="50"/>
  </w:num>
  <w:num w:numId="26">
    <w:abstractNumId w:val="34"/>
  </w:num>
  <w:num w:numId="27">
    <w:abstractNumId w:val="16"/>
  </w:num>
  <w:num w:numId="28">
    <w:abstractNumId w:val="42"/>
  </w:num>
  <w:num w:numId="29">
    <w:abstractNumId w:val="3"/>
  </w:num>
  <w:num w:numId="30">
    <w:abstractNumId w:val="6"/>
  </w:num>
  <w:num w:numId="31">
    <w:abstractNumId w:val="24"/>
  </w:num>
  <w:num w:numId="32">
    <w:abstractNumId w:val="11"/>
  </w:num>
  <w:num w:numId="33">
    <w:abstractNumId w:val="53"/>
  </w:num>
  <w:num w:numId="34">
    <w:abstractNumId w:val="49"/>
  </w:num>
  <w:num w:numId="35">
    <w:abstractNumId w:val="39"/>
  </w:num>
  <w:num w:numId="36">
    <w:abstractNumId w:val="14"/>
  </w:num>
  <w:num w:numId="37">
    <w:abstractNumId w:val="55"/>
  </w:num>
  <w:num w:numId="38">
    <w:abstractNumId w:val="7"/>
  </w:num>
  <w:num w:numId="39">
    <w:abstractNumId w:val="51"/>
  </w:num>
  <w:num w:numId="40">
    <w:abstractNumId w:val="25"/>
  </w:num>
  <w:num w:numId="41">
    <w:abstractNumId w:val="19"/>
  </w:num>
  <w:num w:numId="42">
    <w:abstractNumId w:val="32"/>
  </w:num>
  <w:num w:numId="43">
    <w:abstractNumId w:val="46"/>
  </w:num>
  <w:num w:numId="44">
    <w:abstractNumId w:val="18"/>
  </w:num>
  <w:num w:numId="45">
    <w:abstractNumId w:val="38"/>
  </w:num>
  <w:num w:numId="46">
    <w:abstractNumId w:val="43"/>
  </w:num>
  <w:num w:numId="47">
    <w:abstractNumId w:val="48"/>
  </w:num>
  <w:num w:numId="48">
    <w:abstractNumId w:val="9"/>
  </w:num>
  <w:num w:numId="49">
    <w:abstractNumId w:val="13"/>
  </w:num>
  <w:num w:numId="50">
    <w:abstractNumId w:val="5"/>
  </w:num>
  <w:num w:numId="51">
    <w:abstractNumId w:val="40"/>
  </w:num>
  <w:num w:numId="52">
    <w:abstractNumId w:val="36"/>
  </w:num>
  <w:num w:numId="53">
    <w:abstractNumId w:val="35"/>
  </w:num>
  <w:num w:numId="54">
    <w:abstractNumId w:val="22"/>
  </w:num>
  <w:num w:numId="55">
    <w:abstractNumId w:val="45"/>
  </w:num>
  <w:num w:numId="56">
    <w:abstractNumId w:val="27"/>
  </w:num>
  <w:num w:numId="57">
    <w:abstractNumId w:val="3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469"/>
    <w:rsid w:val="000030A6"/>
    <w:rsid w:val="0001349B"/>
    <w:rsid w:val="00015CDE"/>
    <w:rsid w:val="00023DFF"/>
    <w:rsid w:val="00024079"/>
    <w:rsid w:val="00024C0F"/>
    <w:rsid w:val="00046773"/>
    <w:rsid w:val="00047C9B"/>
    <w:rsid w:val="00052AB4"/>
    <w:rsid w:val="0005313F"/>
    <w:rsid w:val="000561FF"/>
    <w:rsid w:val="000720CD"/>
    <w:rsid w:val="00072EF3"/>
    <w:rsid w:val="000765E0"/>
    <w:rsid w:val="000806C5"/>
    <w:rsid w:val="00082BBB"/>
    <w:rsid w:val="000A07B3"/>
    <w:rsid w:val="000A75BC"/>
    <w:rsid w:val="000B1C5E"/>
    <w:rsid w:val="000B34B2"/>
    <w:rsid w:val="000D4583"/>
    <w:rsid w:val="000E1916"/>
    <w:rsid w:val="000E62C7"/>
    <w:rsid w:val="000E7414"/>
    <w:rsid w:val="001057CD"/>
    <w:rsid w:val="00107846"/>
    <w:rsid w:val="001079E2"/>
    <w:rsid w:val="00113CA6"/>
    <w:rsid w:val="0011696A"/>
    <w:rsid w:val="001251AA"/>
    <w:rsid w:val="00134A6C"/>
    <w:rsid w:val="00140B86"/>
    <w:rsid w:val="00146B01"/>
    <w:rsid w:val="0015292F"/>
    <w:rsid w:val="00153173"/>
    <w:rsid w:val="001549CB"/>
    <w:rsid w:val="001614B7"/>
    <w:rsid w:val="00163BEA"/>
    <w:rsid w:val="00165DF8"/>
    <w:rsid w:val="00175A1C"/>
    <w:rsid w:val="00176008"/>
    <w:rsid w:val="00191BA9"/>
    <w:rsid w:val="00194B68"/>
    <w:rsid w:val="00195247"/>
    <w:rsid w:val="00195394"/>
    <w:rsid w:val="00196B28"/>
    <w:rsid w:val="001A3D54"/>
    <w:rsid w:val="001B13A2"/>
    <w:rsid w:val="001F27F0"/>
    <w:rsid w:val="001F2A35"/>
    <w:rsid w:val="001F368A"/>
    <w:rsid w:val="001F520B"/>
    <w:rsid w:val="001F5628"/>
    <w:rsid w:val="002125D9"/>
    <w:rsid w:val="0022123A"/>
    <w:rsid w:val="00230838"/>
    <w:rsid w:val="0023292A"/>
    <w:rsid w:val="00234F01"/>
    <w:rsid w:val="00236988"/>
    <w:rsid w:val="00241469"/>
    <w:rsid w:val="00241660"/>
    <w:rsid w:val="00245C08"/>
    <w:rsid w:val="00245FF1"/>
    <w:rsid w:val="0025372A"/>
    <w:rsid w:val="00263156"/>
    <w:rsid w:val="00263B44"/>
    <w:rsid w:val="00266814"/>
    <w:rsid w:val="002713A3"/>
    <w:rsid w:val="0027367F"/>
    <w:rsid w:val="00290EB5"/>
    <w:rsid w:val="00291527"/>
    <w:rsid w:val="00292A2A"/>
    <w:rsid w:val="002B7A7E"/>
    <w:rsid w:val="002C5F69"/>
    <w:rsid w:val="002D4AFD"/>
    <w:rsid w:val="002F2163"/>
    <w:rsid w:val="00302CD2"/>
    <w:rsid w:val="00320EB8"/>
    <w:rsid w:val="0032162F"/>
    <w:rsid w:val="00322DA3"/>
    <w:rsid w:val="00352645"/>
    <w:rsid w:val="0036113B"/>
    <w:rsid w:val="00380F70"/>
    <w:rsid w:val="003854C5"/>
    <w:rsid w:val="00385965"/>
    <w:rsid w:val="0038697C"/>
    <w:rsid w:val="0039153E"/>
    <w:rsid w:val="00395CA8"/>
    <w:rsid w:val="003A20B3"/>
    <w:rsid w:val="003A486D"/>
    <w:rsid w:val="003B11D4"/>
    <w:rsid w:val="003B4F18"/>
    <w:rsid w:val="003C74F7"/>
    <w:rsid w:val="003E47A8"/>
    <w:rsid w:val="003E6E14"/>
    <w:rsid w:val="003F4526"/>
    <w:rsid w:val="003F5AA1"/>
    <w:rsid w:val="003F7749"/>
    <w:rsid w:val="00402F0D"/>
    <w:rsid w:val="00405B8E"/>
    <w:rsid w:val="00411908"/>
    <w:rsid w:val="00430727"/>
    <w:rsid w:val="0043385F"/>
    <w:rsid w:val="00433E70"/>
    <w:rsid w:val="0044395B"/>
    <w:rsid w:val="00446B34"/>
    <w:rsid w:val="004531BA"/>
    <w:rsid w:val="00457531"/>
    <w:rsid w:val="00470FB4"/>
    <w:rsid w:val="00487437"/>
    <w:rsid w:val="004A5F4C"/>
    <w:rsid w:val="004A61AA"/>
    <w:rsid w:val="004B1E37"/>
    <w:rsid w:val="004B7339"/>
    <w:rsid w:val="004C1963"/>
    <w:rsid w:val="004C348B"/>
    <w:rsid w:val="004D629D"/>
    <w:rsid w:val="004E13D5"/>
    <w:rsid w:val="004E6E22"/>
    <w:rsid w:val="004F1CCF"/>
    <w:rsid w:val="004F3683"/>
    <w:rsid w:val="004F3C6F"/>
    <w:rsid w:val="00512769"/>
    <w:rsid w:val="00515809"/>
    <w:rsid w:val="005169E6"/>
    <w:rsid w:val="00516F62"/>
    <w:rsid w:val="00532175"/>
    <w:rsid w:val="00533D0B"/>
    <w:rsid w:val="00546EA4"/>
    <w:rsid w:val="00547851"/>
    <w:rsid w:val="0055305C"/>
    <w:rsid w:val="005547DA"/>
    <w:rsid w:val="0056668B"/>
    <w:rsid w:val="005702A2"/>
    <w:rsid w:val="005730B9"/>
    <w:rsid w:val="005730D7"/>
    <w:rsid w:val="005756F3"/>
    <w:rsid w:val="005845AE"/>
    <w:rsid w:val="00585D78"/>
    <w:rsid w:val="00595664"/>
    <w:rsid w:val="005C484D"/>
    <w:rsid w:val="005D45E3"/>
    <w:rsid w:val="005D46B4"/>
    <w:rsid w:val="005E04E9"/>
    <w:rsid w:val="005E38FF"/>
    <w:rsid w:val="005E4DEF"/>
    <w:rsid w:val="005E6769"/>
    <w:rsid w:val="005E77DE"/>
    <w:rsid w:val="005F36BB"/>
    <w:rsid w:val="005F4EB3"/>
    <w:rsid w:val="005F70AF"/>
    <w:rsid w:val="006024ED"/>
    <w:rsid w:val="00611C14"/>
    <w:rsid w:val="006179B4"/>
    <w:rsid w:val="00622C7F"/>
    <w:rsid w:val="00631C4D"/>
    <w:rsid w:val="006529D4"/>
    <w:rsid w:val="00656A48"/>
    <w:rsid w:val="00663BE3"/>
    <w:rsid w:val="00670596"/>
    <w:rsid w:val="00675056"/>
    <w:rsid w:val="006772E1"/>
    <w:rsid w:val="006779C9"/>
    <w:rsid w:val="006814DA"/>
    <w:rsid w:val="0068343A"/>
    <w:rsid w:val="00692C87"/>
    <w:rsid w:val="00692F82"/>
    <w:rsid w:val="006B51BF"/>
    <w:rsid w:val="006B7AB2"/>
    <w:rsid w:val="006C1C03"/>
    <w:rsid w:val="006C4571"/>
    <w:rsid w:val="006C464D"/>
    <w:rsid w:val="006C4DAD"/>
    <w:rsid w:val="006C5819"/>
    <w:rsid w:val="006F1CF1"/>
    <w:rsid w:val="006F6890"/>
    <w:rsid w:val="00700AE6"/>
    <w:rsid w:val="00702042"/>
    <w:rsid w:val="0073199F"/>
    <w:rsid w:val="00733F7E"/>
    <w:rsid w:val="007442EC"/>
    <w:rsid w:val="00747F46"/>
    <w:rsid w:val="007547CB"/>
    <w:rsid w:val="0076199C"/>
    <w:rsid w:val="00763E56"/>
    <w:rsid w:val="0076632F"/>
    <w:rsid w:val="007666DE"/>
    <w:rsid w:val="00770399"/>
    <w:rsid w:val="007776AE"/>
    <w:rsid w:val="00782A1D"/>
    <w:rsid w:val="00787B6F"/>
    <w:rsid w:val="007928B1"/>
    <w:rsid w:val="007961F1"/>
    <w:rsid w:val="007A1AD9"/>
    <w:rsid w:val="007A29EE"/>
    <w:rsid w:val="007A2B81"/>
    <w:rsid w:val="007A4599"/>
    <w:rsid w:val="007B0A2F"/>
    <w:rsid w:val="007C4EFF"/>
    <w:rsid w:val="007E1AD3"/>
    <w:rsid w:val="00812BD4"/>
    <w:rsid w:val="008131B4"/>
    <w:rsid w:val="008232D5"/>
    <w:rsid w:val="00825814"/>
    <w:rsid w:val="00845195"/>
    <w:rsid w:val="00847C2F"/>
    <w:rsid w:val="008515D0"/>
    <w:rsid w:val="00854632"/>
    <w:rsid w:val="00871517"/>
    <w:rsid w:val="00873351"/>
    <w:rsid w:val="0089048A"/>
    <w:rsid w:val="0089157B"/>
    <w:rsid w:val="008974B6"/>
    <w:rsid w:val="008C1469"/>
    <w:rsid w:val="008D47F8"/>
    <w:rsid w:val="008D51A5"/>
    <w:rsid w:val="008E1C74"/>
    <w:rsid w:val="008E448A"/>
    <w:rsid w:val="008E78EB"/>
    <w:rsid w:val="00901968"/>
    <w:rsid w:val="009104F4"/>
    <w:rsid w:val="00922173"/>
    <w:rsid w:val="00925CF6"/>
    <w:rsid w:val="00933B46"/>
    <w:rsid w:val="00933EF8"/>
    <w:rsid w:val="00953266"/>
    <w:rsid w:val="009538F2"/>
    <w:rsid w:val="00955070"/>
    <w:rsid w:val="00961AF9"/>
    <w:rsid w:val="00961B47"/>
    <w:rsid w:val="00966D9B"/>
    <w:rsid w:val="00993C10"/>
    <w:rsid w:val="009A2B9F"/>
    <w:rsid w:val="009A3AE9"/>
    <w:rsid w:val="009A4F94"/>
    <w:rsid w:val="009B10E6"/>
    <w:rsid w:val="009B2ACF"/>
    <w:rsid w:val="009B6C8F"/>
    <w:rsid w:val="009C049F"/>
    <w:rsid w:val="009C33DF"/>
    <w:rsid w:val="009C5CB7"/>
    <w:rsid w:val="009C68F1"/>
    <w:rsid w:val="009D4698"/>
    <w:rsid w:val="009D619C"/>
    <w:rsid w:val="009E150D"/>
    <w:rsid w:val="009F52D7"/>
    <w:rsid w:val="00A04053"/>
    <w:rsid w:val="00A122CB"/>
    <w:rsid w:val="00A25702"/>
    <w:rsid w:val="00A302D8"/>
    <w:rsid w:val="00A453B3"/>
    <w:rsid w:val="00A52ACC"/>
    <w:rsid w:val="00A5656C"/>
    <w:rsid w:val="00A617F0"/>
    <w:rsid w:val="00A72114"/>
    <w:rsid w:val="00A92DAD"/>
    <w:rsid w:val="00AA26D1"/>
    <w:rsid w:val="00AA73E2"/>
    <w:rsid w:val="00AB44FC"/>
    <w:rsid w:val="00AC74BD"/>
    <w:rsid w:val="00AD3FD7"/>
    <w:rsid w:val="00AE4633"/>
    <w:rsid w:val="00B043FF"/>
    <w:rsid w:val="00B06065"/>
    <w:rsid w:val="00B06939"/>
    <w:rsid w:val="00B10A53"/>
    <w:rsid w:val="00B13B54"/>
    <w:rsid w:val="00B222E7"/>
    <w:rsid w:val="00B3370D"/>
    <w:rsid w:val="00B4043F"/>
    <w:rsid w:val="00B426F1"/>
    <w:rsid w:val="00B4510F"/>
    <w:rsid w:val="00B52ABB"/>
    <w:rsid w:val="00B559FE"/>
    <w:rsid w:val="00B574BF"/>
    <w:rsid w:val="00B6064A"/>
    <w:rsid w:val="00B66E58"/>
    <w:rsid w:val="00B677E7"/>
    <w:rsid w:val="00B770FA"/>
    <w:rsid w:val="00B80403"/>
    <w:rsid w:val="00B837DD"/>
    <w:rsid w:val="00B84362"/>
    <w:rsid w:val="00B901B0"/>
    <w:rsid w:val="00B90EC3"/>
    <w:rsid w:val="00B91A36"/>
    <w:rsid w:val="00B942D4"/>
    <w:rsid w:val="00BA4A93"/>
    <w:rsid w:val="00BA7196"/>
    <w:rsid w:val="00BB1942"/>
    <w:rsid w:val="00BB241B"/>
    <w:rsid w:val="00BF44B1"/>
    <w:rsid w:val="00BF6FB7"/>
    <w:rsid w:val="00BF7B2D"/>
    <w:rsid w:val="00C07360"/>
    <w:rsid w:val="00C1027A"/>
    <w:rsid w:val="00C14851"/>
    <w:rsid w:val="00C20405"/>
    <w:rsid w:val="00C2104C"/>
    <w:rsid w:val="00C2797B"/>
    <w:rsid w:val="00C32D91"/>
    <w:rsid w:val="00C33921"/>
    <w:rsid w:val="00C374F4"/>
    <w:rsid w:val="00C41427"/>
    <w:rsid w:val="00C54444"/>
    <w:rsid w:val="00C568F3"/>
    <w:rsid w:val="00C605AC"/>
    <w:rsid w:val="00C66DBD"/>
    <w:rsid w:val="00C738E0"/>
    <w:rsid w:val="00C7683D"/>
    <w:rsid w:val="00C83973"/>
    <w:rsid w:val="00C86B82"/>
    <w:rsid w:val="00CA150C"/>
    <w:rsid w:val="00CA2AF6"/>
    <w:rsid w:val="00CB0CE8"/>
    <w:rsid w:val="00CC13BE"/>
    <w:rsid w:val="00CC4F9F"/>
    <w:rsid w:val="00CC5323"/>
    <w:rsid w:val="00CD3AF4"/>
    <w:rsid w:val="00CD6D00"/>
    <w:rsid w:val="00CE10F7"/>
    <w:rsid w:val="00CE1AFB"/>
    <w:rsid w:val="00D025C6"/>
    <w:rsid w:val="00D13877"/>
    <w:rsid w:val="00D1507B"/>
    <w:rsid w:val="00D17548"/>
    <w:rsid w:val="00D316BA"/>
    <w:rsid w:val="00D47374"/>
    <w:rsid w:val="00D6604B"/>
    <w:rsid w:val="00D66EB1"/>
    <w:rsid w:val="00D87F70"/>
    <w:rsid w:val="00D954F0"/>
    <w:rsid w:val="00DB0036"/>
    <w:rsid w:val="00DB3A9E"/>
    <w:rsid w:val="00DB5974"/>
    <w:rsid w:val="00DB6D47"/>
    <w:rsid w:val="00DC5BF9"/>
    <w:rsid w:val="00DC6362"/>
    <w:rsid w:val="00DC6393"/>
    <w:rsid w:val="00DD24C7"/>
    <w:rsid w:val="00DD4260"/>
    <w:rsid w:val="00DE11E8"/>
    <w:rsid w:val="00DE18F4"/>
    <w:rsid w:val="00DE37F7"/>
    <w:rsid w:val="00DE4B92"/>
    <w:rsid w:val="00DE6DE3"/>
    <w:rsid w:val="00DF542C"/>
    <w:rsid w:val="00DF6D3F"/>
    <w:rsid w:val="00E0405E"/>
    <w:rsid w:val="00E0451F"/>
    <w:rsid w:val="00E10281"/>
    <w:rsid w:val="00E21250"/>
    <w:rsid w:val="00E22B61"/>
    <w:rsid w:val="00E2515F"/>
    <w:rsid w:val="00E421E3"/>
    <w:rsid w:val="00E5261B"/>
    <w:rsid w:val="00E52B46"/>
    <w:rsid w:val="00E535CC"/>
    <w:rsid w:val="00E54E3A"/>
    <w:rsid w:val="00E60E97"/>
    <w:rsid w:val="00E63791"/>
    <w:rsid w:val="00E669ED"/>
    <w:rsid w:val="00E700BA"/>
    <w:rsid w:val="00E73310"/>
    <w:rsid w:val="00E7343C"/>
    <w:rsid w:val="00E76784"/>
    <w:rsid w:val="00E8252D"/>
    <w:rsid w:val="00E82CC1"/>
    <w:rsid w:val="00E832B7"/>
    <w:rsid w:val="00E90038"/>
    <w:rsid w:val="00E90C72"/>
    <w:rsid w:val="00E96E23"/>
    <w:rsid w:val="00EA0719"/>
    <w:rsid w:val="00EA702F"/>
    <w:rsid w:val="00EC0340"/>
    <w:rsid w:val="00EC7020"/>
    <w:rsid w:val="00EE2E7C"/>
    <w:rsid w:val="00EF1A7B"/>
    <w:rsid w:val="00EF5DC3"/>
    <w:rsid w:val="00F02372"/>
    <w:rsid w:val="00F129B2"/>
    <w:rsid w:val="00F17EEA"/>
    <w:rsid w:val="00F54600"/>
    <w:rsid w:val="00F573B2"/>
    <w:rsid w:val="00F57D7F"/>
    <w:rsid w:val="00F67A62"/>
    <w:rsid w:val="00F70FF8"/>
    <w:rsid w:val="00F77929"/>
    <w:rsid w:val="00F85AB8"/>
    <w:rsid w:val="00F924C6"/>
    <w:rsid w:val="00FA544C"/>
    <w:rsid w:val="00FA5462"/>
    <w:rsid w:val="00FB22A2"/>
    <w:rsid w:val="00FB477E"/>
    <w:rsid w:val="00FC0997"/>
    <w:rsid w:val="00FD461B"/>
    <w:rsid w:val="00FD5941"/>
    <w:rsid w:val="00FE4755"/>
    <w:rsid w:val="00FF3644"/>
    <w:rsid w:val="00FF4D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martTagType w:namespaceuri="urn:schemas-microsoft-com:office:smarttags" w:name="metricconverter"/>
  <w:shapeDefaults>
    <o:shapedefaults v:ext="edit" spidmax="1026"/>
    <o:shapelayout v:ext="edit">
      <o:idmap v:ext="edit" data="1"/>
    </o:shapelayout>
  </w:shapeDefaults>
  <w:decimalSymbol w:val=","/>
  <w:listSeparator w:val=";"/>
  <w15:docId w15:val="{B8FA1A06-2E01-481C-AB7F-3EEC6AABD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24ED"/>
  </w:style>
  <w:style w:type="paragraph" w:styleId="1">
    <w:name w:val="heading 1"/>
    <w:basedOn w:val="a"/>
    <w:next w:val="a"/>
    <w:link w:val="10"/>
    <w:qFormat/>
    <w:rsid w:val="00825814"/>
    <w:pPr>
      <w:keepNext/>
      <w:spacing w:before="240" w:after="60" w:line="240" w:lineRule="auto"/>
      <w:outlineLvl w:val="0"/>
    </w:pPr>
    <w:rPr>
      <w:rFonts w:ascii="Arial" w:eastAsia="Times New Roman" w:hAnsi="Arial"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241469"/>
    <w:pPr>
      <w:spacing w:after="0" w:line="240" w:lineRule="auto"/>
      <w:jc w:val="center"/>
    </w:pPr>
    <w:rPr>
      <w:rFonts w:ascii="Times New Roman" w:eastAsia="Times New Roman" w:hAnsi="Times New Roman" w:cs="Times New Roman"/>
      <w:sz w:val="24"/>
      <w:szCs w:val="20"/>
    </w:rPr>
  </w:style>
  <w:style w:type="character" w:customStyle="1" w:styleId="a4">
    <w:name w:val="Название Знак"/>
    <w:basedOn w:val="a0"/>
    <w:link w:val="a3"/>
    <w:rsid w:val="00241469"/>
    <w:rPr>
      <w:rFonts w:ascii="Times New Roman" w:eastAsia="Times New Roman" w:hAnsi="Times New Roman" w:cs="Times New Roman"/>
      <w:sz w:val="24"/>
      <w:szCs w:val="20"/>
    </w:rPr>
  </w:style>
  <w:style w:type="paragraph" w:styleId="a5">
    <w:name w:val="Balloon Text"/>
    <w:basedOn w:val="a"/>
    <w:link w:val="a6"/>
    <w:uiPriority w:val="99"/>
    <w:semiHidden/>
    <w:unhideWhenUsed/>
    <w:rsid w:val="00241469"/>
    <w:pPr>
      <w:spacing w:after="0" w:line="240" w:lineRule="auto"/>
    </w:pPr>
    <w:rPr>
      <w:rFonts w:ascii="Tahoma" w:eastAsia="Times New Roman" w:hAnsi="Tahoma" w:cs="Tahoma"/>
      <w:sz w:val="16"/>
      <w:szCs w:val="16"/>
    </w:rPr>
  </w:style>
  <w:style w:type="character" w:customStyle="1" w:styleId="a6">
    <w:name w:val="Текст выноски Знак"/>
    <w:basedOn w:val="a0"/>
    <w:link w:val="a5"/>
    <w:uiPriority w:val="99"/>
    <w:semiHidden/>
    <w:rsid w:val="00241469"/>
    <w:rPr>
      <w:rFonts w:ascii="Tahoma" w:eastAsia="Times New Roman" w:hAnsi="Tahoma" w:cs="Tahoma"/>
      <w:sz w:val="16"/>
      <w:szCs w:val="16"/>
    </w:rPr>
  </w:style>
  <w:style w:type="character" w:customStyle="1" w:styleId="5">
    <w:name w:val="Основной текст (5)_"/>
    <w:link w:val="51"/>
    <w:rsid w:val="00241469"/>
    <w:rPr>
      <w:rFonts w:ascii="Times New Roman" w:eastAsia="Times New Roman" w:hAnsi="Times New Roman" w:cs="Times New Roman"/>
      <w:sz w:val="30"/>
      <w:szCs w:val="30"/>
      <w:shd w:val="clear" w:color="auto" w:fill="FFFFFF"/>
    </w:rPr>
  </w:style>
  <w:style w:type="character" w:customStyle="1" w:styleId="3">
    <w:name w:val="Основной текст (3)_"/>
    <w:link w:val="31"/>
    <w:rsid w:val="00241469"/>
    <w:rPr>
      <w:rFonts w:ascii="Times New Roman" w:eastAsia="Times New Roman" w:hAnsi="Times New Roman" w:cs="Times New Roman"/>
      <w:b/>
      <w:bCs/>
      <w:sz w:val="30"/>
      <w:szCs w:val="30"/>
      <w:shd w:val="clear" w:color="auto" w:fill="FFFFFF"/>
    </w:rPr>
  </w:style>
  <w:style w:type="character" w:customStyle="1" w:styleId="12">
    <w:name w:val="Заголовок №1 (2)_"/>
    <w:link w:val="121"/>
    <w:rsid w:val="00241469"/>
    <w:rPr>
      <w:rFonts w:ascii="Times New Roman" w:eastAsia="Times New Roman" w:hAnsi="Times New Roman" w:cs="Times New Roman"/>
      <w:b/>
      <w:bCs/>
      <w:sz w:val="30"/>
      <w:szCs w:val="30"/>
      <w:shd w:val="clear" w:color="auto" w:fill="FFFFFF"/>
    </w:rPr>
  </w:style>
  <w:style w:type="character" w:customStyle="1" w:styleId="50">
    <w:name w:val="Основной текст (5)"/>
    <w:rsid w:val="00241469"/>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style>
  <w:style w:type="character" w:customStyle="1" w:styleId="120">
    <w:name w:val="Заголовок №1 (2)"/>
    <w:rsid w:val="00241469"/>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30">
    <w:name w:val="Основной текст (3)"/>
    <w:rsid w:val="00241469"/>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paragraph" w:customStyle="1" w:styleId="51">
    <w:name w:val="Основной текст (5)1"/>
    <w:basedOn w:val="a"/>
    <w:link w:val="5"/>
    <w:rsid w:val="00241469"/>
    <w:pPr>
      <w:widowControl w:val="0"/>
      <w:shd w:val="clear" w:color="auto" w:fill="FFFFFF"/>
      <w:spacing w:before="420" w:after="0" w:line="379" w:lineRule="exact"/>
      <w:jc w:val="both"/>
    </w:pPr>
    <w:rPr>
      <w:rFonts w:ascii="Times New Roman" w:eastAsia="Times New Roman" w:hAnsi="Times New Roman" w:cs="Times New Roman"/>
      <w:sz w:val="30"/>
      <w:szCs w:val="30"/>
    </w:rPr>
  </w:style>
  <w:style w:type="paragraph" w:customStyle="1" w:styleId="31">
    <w:name w:val="Основной текст (3)1"/>
    <w:basedOn w:val="a"/>
    <w:link w:val="3"/>
    <w:rsid w:val="00241469"/>
    <w:pPr>
      <w:widowControl w:val="0"/>
      <w:shd w:val="clear" w:color="auto" w:fill="FFFFFF"/>
      <w:spacing w:before="240" w:after="3060" w:line="384" w:lineRule="exact"/>
      <w:jc w:val="center"/>
    </w:pPr>
    <w:rPr>
      <w:rFonts w:ascii="Times New Roman" w:eastAsia="Times New Roman" w:hAnsi="Times New Roman" w:cs="Times New Roman"/>
      <w:b/>
      <w:bCs/>
      <w:sz w:val="30"/>
      <w:szCs w:val="30"/>
    </w:rPr>
  </w:style>
  <w:style w:type="paragraph" w:customStyle="1" w:styleId="121">
    <w:name w:val="Заголовок №1 (2)1"/>
    <w:basedOn w:val="a"/>
    <w:link w:val="12"/>
    <w:rsid w:val="00241469"/>
    <w:pPr>
      <w:widowControl w:val="0"/>
      <w:shd w:val="clear" w:color="auto" w:fill="FFFFFF"/>
      <w:spacing w:before="480" w:after="0" w:line="384" w:lineRule="exact"/>
      <w:outlineLvl w:val="0"/>
    </w:pPr>
    <w:rPr>
      <w:rFonts w:ascii="Times New Roman" w:eastAsia="Times New Roman" w:hAnsi="Times New Roman" w:cs="Times New Roman"/>
      <w:b/>
      <w:bCs/>
      <w:sz w:val="30"/>
      <w:szCs w:val="30"/>
    </w:rPr>
  </w:style>
  <w:style w:type="paragraph" w:customStyle="1" w:styleId="ConsPlusNormal">
    <w:name w:val="ConsPlusNormal"/>
    <w:rsid w:val="00241469"/>
    <w:pPr>
      <w:widowControl w:val="0"/>
      <w:autoSpaceDE w:val="0"/>
      <w:autoSpaceDN w:val="0"/>
      <w:spacing w:after="0" w:line="240" w:lineRule="auto"/>
    </w:pPr>
    <w:rPr>
      <w:rFonts w:ascii="Arial" w:eastAsia="Times New Roman" w:hAnsi="Arial" w:cs="Arial"/>
      <w:sz w:val="20"/>
      <w:szCs w:val="20"/>
    </w:rPr>
  </w:style>
  <w:style w:type="paragraph" w:customStyle="1" w:styleId="ConsPlusTitle">
    <w:name w:val="ConsPlusTitle"/>
    <w:rsid w:val="00241469"/>
    <w:pPr>
      <w:widowControl w:val="0"/>
      <w:autoSpaceDE w:val="0"/>
      <w:autoSpaceDN w:val="0"/>
      <w:spacing w:after="0" w:line="240" w:lineRule="auto"/>
    </w:pPr>
    <w:rPr>
      <w:rFonts w:ascii="Arial" w:eastAsia="Times New Roman" w:hAnsi="Arial" w:cs="Arial"/>
      <w:b/>
      <w:sz w:val="20"/>
      <w:szCs w:val="20"/>
    </w:rPr>
  </w:style>
  <w:style w:type="paragraph" w:styleId="a7">
    <w:name w:val="footer"/>
    <w:basedOn w:val="a"/>
    <w:link w:val="a8"/>
    <w:uiPriority w:val="99"/>
    <w:unhideWhenUsed/>
    <w:rsid w:val="00241469"/>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Arial"/>
      <w:sz w:val="20"/>
      <w:szCs w:val="20"/>
    </w:rPr>
  </w:style>
  <w:style w:type="character" w:customStyle="1" w:styleId="a8">
    <w:name w:val="Нижний колонтитул Знак"/>
    <w:basedOn w:val="a0"/>
    <w:link w:val="a7"/>
    <w:uiPriority w:val="99"/>
    <w:rsid w:val="00241469"/>
    <w:rPr>
      <w:rFonts w:ascii="Arial" w:eastAsia="Times New Roman" w:hAnsi="Arial" w:cs="Arial"/>
      <w:sz w:val="20"/>
      <w:szCs w:val="20"/>
    </w:rPr>
  </w:style>
  <w:style w:type="paragraph" w:customStyle="1" w:styleId="ConsNonformat">
    <w:name w:val="ConsNonformat"/>
    <w:rsid w:val="00241469"/>
    <w:pPr>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Normal">
    <w:name w:val="ConsNormal"/>
    <w:rsid w:val="00241469"/>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a9">
    <w:name w:val="header"/>
    <w:basedOn w:val="a"/>
    <w:link w:val="aa"/>
    <w:uiPriority w:val="99"/>
    <w:semiHidden/>
    <w:unhideWhenUsed/>
    <w:rsid w:val="000030A6"/>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0030A6"/>
  </w:style>
  <w:style w:type="paragraph" w:styleId="ab">
    <w:name w:val="List Paragraph"/>
    <w:basedOn w:val="a"/>
    <w:uiPriority w:val="34"/>
    <w:qFormat/>
    <w:rsid w:val="00CA2AF6"/>
    <w:pPr>
      <w:ind w:left="720"/>
      <w:contextualSpacing/>
    </w:pPr>
  </w:style>
  <w:style w:type="character" w:customStyle="1" w:styleId="blk">
    <w:name w:val="blk"/>
    <w:basedOn w:val="a0"/>
    <w:rsid w:val="00700AE6"/>
  </w:style>
  <w:style w:type="paragraph" w:customStyle="1" w:styleId="11">
    <w:name w:val="Абзац списка1"/>
    <w:basedOn w:val="a"/>
    <w:rsid w:val="00692F82"/>
    <w:pPr>
      <w:spacing w:after="0" w:line="240" w:lineRule="auto"/>
      <w:ind w:left="720"/>
    </w:pPr>
    <w:rPr>
      <w:rFonts w:ascii="Times New Roman" w:eastAsia="Calibri" w:hAnsi="Times New Roman" w:cs="Times New Roman"/>
      <w:sz w:val="24"/>
      <w:szCs w:val="24"/>
    </w:rPr>
  </w:style>
  <w:style w:type="character" w:customStyle="1" w:styleId="10">
    <w:name w:val="Заголовок 1 Знак"/>
    <w:basedOn w:val="a0"/>
    <w:link w:val="1"/>
    <w:rsid w:val="00825814"/>
    <w:rPr>
      <w:rFonts w:ascii="Arial" w:eastAsia="Times New Roman" w:hAnsi="Arial" w:cs="Times New Roman"/>
      <w:b/>
      <w:bCs/>
      <w:kern w:val="32"/>
      <w:sz w:val="32"/>
      <w:szCs w:val="32"/>
    </w:rPr>
  </w:style>
  <w:style w:type="paragraph" w:styleId="ac">
    <w:name w:val="annotation text"/>
    <w:basedOn w:val="a"/>
    <w:link w:val="ad"/>
    <w:semiHidden/>
    <w:rsid w:val="00A72114"/>
    <w:pPr>
      <w:spacing w:after="0" w:line="240" w:lineRule="auto"/>
    </w:pPr>
    <w:rPr>
      <w:rFonts w:ascii="Times New Roman" w:eastAsia="Times New Roman" w:hAnsi="Times New Roman" w:cs="Times New Roman"/>
      <w:sz w:val="20"/>
      <w:szCs w:val="20"/>
    </w:rPr>
  </w:style>
  <w:style w:type="character" w:customStyle="1" w:styleId="ad">
    <w:name w:val="Текст примечания Знак"/>
    <w:basedOn w:val="a0"/>
    <w:link w:val="ac"/>
    <w:semiHidden/>
    <w:rsid w:val="00A72114"/>
    <w:rPr>
      <w:rFonts w:ascii="Times New Roman" w:eastAsia="Times New Roman" w:hAnsi="Times New Roman" w:cs="Times New Roman"/>
      <w:sz w:val="20"/>
      <w:szCs w:val="20"/>
    </w:rPr>
  </w:style>
  <w:style w:type="paragraph" w:styleId="ae">
    <w:name w:val="Normal (Web)"/>
    <w:basedOn w:val="a"/>
    <w:rsid w:val="00263B44"/>
    <w:pPr>
      <w:spacing w:before="100" w:beforeAutospacing="1" w:after="100" w:afterAutospacing="1" w:line="240" w:lineRule="auto"/>
    </w:pPr>
    <w:rPr>
      <w:rFonts w:ascii="Times New Roman" w:eastAsia="Calibri" w:hAnsi="Times New Roman" w:cs="Times New Roman"/>
      <w:sz w:val="24"/>
      <w:szCs w:val="24"/>
    </w:rPr>
  </w:style>
  <w:style w:type="paragraph" w:customStyle="1" w:styleId="Textbody">
    <w:name w:val="Text body"/>
    <w:basedOn w:val="a"/>
    <w:rsid w:val="009A2B9F"/>
    <w:pPr>
      <w:widowControl w:val="0"/>
      <w:suppressAutoHyphens/>
      <w:autoSpaceDN w:val="0"/>
      <w:spacing w:after="0" w:line="240" w:lineRule="auto"/>
      <w:ind w:left="112"/>
      <w:textAlignment w:val="baseline"/>
    </w:pPr>
    <w:rPr>
      <w:rFonts w:ascii="Times New Roman" w:eastAsia="Times New Roman" w:hAnsi="Times New Roman" w:cs="Times New Roman"/>
      <w:color w:val="00000A"/>
      <w:kern w:val="3"/>
      <w:sz w:val="24"/>
      <w:szCs w:val="24"/>
      <w:lang w:val="en-US" w:eastAsia="en-US"/>
    </w:rPr>
  </w:style>
  <w:style w:type="character" w:customStyle="1" w:styleId="StrongEmphasis">
    <w:name w:val="Strong Emphasis"/>
    <w:rsid w:val="009A2B9F"/>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422277">
      <w:bodyDiv w:val="1"/>
      <w:marLeft w:val="0"/>
      <w:marRight w:val="0"/>
      <w:marTop w:val="0"/>
      <w:marBottom w:val="0"/>
      <w:divBdr>
        <w:top w:val="none" w:sz="0" w:space="0" w:color="auto"/>
        <w:left w:val="none" w:sz="0" w:space="0" w:color="auto"/>
        <w:bottom w:val="none" w:sz="0" w:space="0" w:color="auto"/>
        <w:right w:val="none" w:sz="0" w:space="0" w:color="auto"/>
      </w:divBdr>
      <w:divsChild>
        <w:div w:id="910383710">
          <w:marLeft w:val="0"/>
          <w:marRight w:val="0"/>
          <w:marTop w:val="120"/>
          <w:marBottom w:val="0"/>
          <w:divBdr>
            <w:top w:val="none" w:sz="0" w:space="0" w:color="auto"/>
            <w:left w:val="none" w:sz="0" w:space="0" w:color="auto"/>
            <w:bottom w:val="none" w:sz="0" w:space="0" w:color="auto"/>
            <w:right w:val="none" w:sz="0" w:space="0" w:color="auto"/>
          </w:divBdr>
        </w:div>
        <w:div w:id="1714963446">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5A6779F81F9DF680371CBCE30AD0552B5576FAB804F67D2BFE324A345hCb8K" TargetMode="External"/><Relationship Id="rId13" Type="http://schemas.openxmlformats.org/officeDocument/2006/relationships/hyperlink" Target="consultantplus://offline/ref=5F5B4FDCF6ADF29A6FFC40FBDF71C2FDE33A4A2F85396E5FB77E341FCEI9QAF" TargetMode="External"/><Relationship Id="rId18" Type="http://schemas.openxmlformats.org/officeDocument/2006/relationships/hyperlink" Target="consultantplus://offline/ref=5F5B4FDCF6ADF29A6FFC5EF5DB71C2FDE33D4A2D853A6E5FB77E341FCEI9QAF" TargetMode="External"/><Relationship Id="rId26" Type="http://schemas.openxmlformats.org/officeDocument/2006/relationships/hyperlink" Target="consultantplus://offline/ref=739A68B9FD2AA66900C8E96B708F6FB97F35A0780B2377D7AD28841A0879B6D8733997950B41FE50F1Y8K" TargetMode="External"/><Relationship Id="rId3" Type="http://schemas.openxmlformats.org/officeDocument/2006/relationships/styles" Target="styles.xml"/><Relationship Id="rId21" Type="http://schemas.openxmlformats.org/officeDocument/2006/relationships/hyperlink" Target="consultantplus://offline/ref=5F5B4FDCF6ADF29A6FFC40F8CD1D9DF8E4371522833A6000E2216F42999383F7I5Q0F" TargetMode="External"/><Relationship Id="rId7" Type="http://schemas.openxmlformats.org/officeDocument/2006/relationships/endnotes" Target="endnotes.xml"/><Relationship Id="rId12" Type="http://schemas.openxmlformats.org/officeDocument/2006/relationships/hyperlink" Target="consultantplus://offline/ref=5F5B4FDCF6ADF29A6FFC40FBDF71C2FDE73B422A86303355BF27381DICQ9F" TargetMode="External"/><Relationship Id="rId17" Type="http://schemas.openxmlformats.org/officeDocument/2006/relationships/hyperlink" Target="consultantplus://offline/ref=5F5B4FDCF6ADF29A6FFC5EF5DB71C2FDE33D4A2D853A6E5FB77E341FCE9A89A017519C09D753EEABI3QEF" TargetMode="External"/><Relationship Id="rId25" Type="http://schemas.openxmlformats.org/officeDocument/2006/relationships/hyperlink" Target="consultantplus://offline/ref=0C098AEE9F51DC051E39F63FF21D1DCBC43D0A94C697321AC309DAE25C91F0EC99D2ECF898BB4F20B616ABrBM0I" TargetMode="External"/><Relationship Id="rId2" Type="http://schemas.openxmlformats.org/officeDocument/2006/relationships/numbering" Target="numbering.xml"/><Relationship Id="rId16" Type="http://schemas.openxmlformats.org/officeDocument/2006/relationships/hyperlink" Target="consultantplus://offline/ref=5F5B4FDCF6ADF29A6FFC5EF5DB71C2FDE538422F80303355BF27381DICQ9F" TargetMode="External"/><Relationship Id="rId20" Type="http://schemas.openxmlformats.org/officeDocument/2006/relationships/hyperlink" Target="consultantplus://offline/ref=5F5B4FDCF6ADF29A6FFC40FBDF71C2FDE03D432786303355BF27381DC995D6B710189008D753EEIAQ3F"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F5B4FDCF6ADF29A6FFC40FBDF71C2FDE33B4D2C873C6E5FB77E341FCEI9QAF" TargetMode="External"/><Relationship Id="rId24" Type="http://schemas.openxmlformats.org/officeDocument/2006/relationships/hyperlink" Target="consultantplus://offline/ref=0C098AEE9F51DC051E39E832E47143C1C2365190C2963F4C9E5681BF0B98FABBDE9DB5BADCB64E21rBM5I" TargetMode="External"/><Relationship Id="rId5" Type="http://schemas.openxmlformats.org/officeDocument/2006/relationships/webSettings" Target="webSettings.xml"/><Relationship Id="rId15" Type="http://schemas.openxmlformats.org/officeDocument/2006/relationships/hyperlink" Target="consultantplus://offline/ref=5F5B4FDCF6ADF29A6FFC5EF5DB71C2FDE33A482A84386E5FB77E341FCE9A89A017519C09D753EEABI3QFF" TargetMode="External"/><Relationship Id="rId23" Type="http://schemas.openxmlformats.org/officeDocument/2006/relationships/hyperlink" Target="consultantplus://offline/ref=0C098AEE9F51DC051E39F63FF21D1DCBC43D0A94C697321AC309DAE25C91F0EC99D2ECF898BB4F20B616ABrBM0I" TargetMode="External"/><Relationship Id="rId28" Type="http://schemas.openxmlformats.org/officeDocument/2006/relationships/hyperlink" Target="consultantplus://offline/ref=5F5B4FDCF6ADF29A6FFC40F8CD1D9DF8E43715228533610BEE216F42999383F7I5Q0F" TargetMode="External"/><Relationship Id="rId10" Type="http://schemas.openxmlformats.org/officeDocument/2006/relationships/hyperlink" Target="consultantplus://offline/ref=5F5B4FDCF6ADF29A6FFC40FBDF71C2FDE334482D843C6E5FB77E341FCEI9QAF" TargetMode="External"/><Relationship Id="rId19" Type="http://schemas.openxmlformats.org/officeDocument/2006/relationships/hyperlink" Target="consultantplus://offline/ref=5F5B4FDCF6ADF29A6FFC40F8CD1D9DF8E43715228533610BEE216F42999383F7I5Q0F"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5F5B4FDCF6ADF29A6FFC40FBDF71C2FDE3344927823E6E5FB77E341FCEI9QAF" TargetMode="External"/><Relationship Id="rId14" Type="http://schemas.openxmlformats.org/officeDocument/2006/relationships/hyperlink" Target="consultantplus://offline/ref=5F5B4FDCF6ADF29A6FFC40FBDF71C2FDE6384C2882303355BF27381DICQ9F" TargetMode="External"/><Relationship Id="rId22" Type="http://schemas.openxmlformats.org/officeDocument/2006/relationships/hyperlink" Target="consultantplus://offline/ref=D64C0C1D2DD5DAC7951B8F4C6C831051B5B8DCBE8377538D949A4882714233CD5757F6C828789190085121N51FG" TargetMode="External"/><Relationship Id="rId27" Type="http://schemas.openxmlformats.org/officeDocument/2006/relationships/hyperlink" Target="consultantplus://offline/ref=C4330CBAA61B032571E10B8A4BA7F37335EABF49C36C14317070197155B57D976FD978D9D141186EC67E06A27A4BBF75C69690A4B2CBE3C908D53CT23C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C6E889-F770-45F4-B93C-FCA977DD5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56569</Words>
  <Characters>322444</Characters>
  <Application>Microsoft Office Word</Application>
  <DocSecurity>0</DocSecurity>
  <Lines>2687</Lines>
  <Paragraphs>756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Делопроизводство</cp:lastModifiedBy>
  <cp:revision>6</cp:revision>
  <cp:lastPrinted>2024-12-27T08:53:00Z</cp:lastPrinted>
  <dcterms:created xsi:type="dcterms:W3CDTF">2024-12-24T13:30:00Z</dcterms:created>
  <dcterms:modified xsi:type="dcterms:W3CDTF">2024-12-27T08:53:00Z</dcterms:modified>
</cp:coreProperties>
</file>